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61" w:rsidRPr="007F0CA7" w:rsidRDefault="000B0DAA">
      <w:pPr>
        <w:pStyle w:val="BodyText"/>
        <w:spacing w:line="312" w:lineRule="auto"/>
        <w:jc w:val="center"/>
        <w:rPr>
          <w:rFonts w:ascii="Arial" w:hAnsi="Arial" w:cs="Arial"/>
          <w:color w:val="auto"/>
          <w:sz w:val="22"/>
          <w:szCs w:val="22"/>
        </w:rPr>
      </w:pPr>
      <w:r>
        <w:rPr>
          <w:rFonts w:ascii="Arial" w:hAnsi="Arial" w:cs="Arial"/>
          <w:noProof/>
          <w:color w:val="000080"/>
          <w:spacing w:val="15"/>
          <w:sz w:val="22"/>
          <w:szCs w:val="22"/>
          <w:lang w:val="en-IN" w:eastAsia="en-IN"/>
        </w:rPr>
        <w:pict>
          <v:rect id="Rectangle 5" o:spid="_x0000_s1026" style="position:absolute;left:0;text-align:left;margin-left:-9pt;margin-top:5.6pt;width:6in;height:687.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" filled="f" strokecolor="navy" strokeweight="4.5pt">
            <v:stroke linestyle="thickThin"/>
          </v:rect>
        </w:pict>
      </w:r>
    </w:p>
    <w:p w:rsidR="00B20161" w:rsidRPr="007F0CA7" w:rsidRDefault="000B0DAA">
      <w:pPr>
        <w:pStyle w:val="subhead1"/>
        <w:spacing w:line="312" w:lineRule="auto"/>
        <w:ind w:left="426" w:right="-291"/>
        <w:rPr>
          <w:rFonts w:ascii="Arial" w:hAnsi="Arial" w:cs="Arial"/>
          <w:color w:val="000080"/>
          <w:spacing w:val="15"/>
          <w:sz w:val="22"/>
          <w:szCs w:val="22"/>
        </w:rPr>
      </w:pPr>
      <w:r>
        <w:rPr>
          <w:rFonts w:cs="Arial"/>
          <w:noProof/>
          <w:szCs w:val="22"/>
          <w:lang w:val="en-IN" w:eastAsia="en-IN"/>
        </w:rPr>
        <w:pict>
          <v:shapetype id="_x0000_t202" coordsize="21600,21600" o:spt="202" path="m,l,21600r21600,l21600,xe">
            <v:stroke joinstyle="miter"/>
            <v:path gradientshapeok="t" o:connecttype="rect"/>
          </v:shapetype>
          <v:shape id="Text Box 7" o:spid="_x0000_s1030" type="#_x0000_t202" style="position:absolute;left:0;text-align:left;margin-left:3.15pt;margin-top:4.6pt;width:404.25pt;height:6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" stroked="f">
            <v:textbox>
              <w:txbxContent>
                <w:p w:rsidR="0071735D" w:rsidRDefault="0071735D">
                  <w:pPr>
                    <w:pStyle w:val="subhead1"/>
                    <w:spacing w:line="240" w:lineRule="auto"/>
                    <w:ind w:left="-142" w:right="-291"/>
                    <w:rPr>
                      <w:rFonts w:ascii="Times New Roman" w:hAnsi="Times New Roman"/>
                      <w:b w:val="0"/>
                      <w:caps w:val="0"/>
                      <w:color w:val="000080"/>
                      <w:spacing w:val="15"/>
                      <w:sz w:val="44"/>
                    </w:rPr>
                  </w:pPr>
                </w:p>
                <w:p w:rsidR="0071735D" w:rsidRDefault="0071735D">
                  <w:pPr>
                    <w:pStyle w:val="subhead1"/>
                    <w:spacing w:line="240" w:lineRule="auto"/>
                    <w:ind w:left="-142" w:right="-291"/>
                    <w:rPr>
                      <w:rFonts w:ascii="Times New Roman" w:hAnsi="Times New Roman"/>
                      <w:b w:val="0"/>
                      <w:caps w:val="0"/>
                      <w:color w:val="000080"/>
                      <w:spacing w:val="15"/>
                      <w:sz w:val="44"/>
                    </w:rPr>
                  </w:pPr>
                </w:p>
                <w:p w:rsidR="0071735D" w:rsidRDefault="0071735D" w:rsidP="00616860">
                  <w:pPr>
                    <w:spacing w:line="312" w:lineRule="auto"/>
                    <w:jc w:val="center"/>
                    <w:rPr>
                      <w:b/>
                      <w:sz w:val="30"/>
                    </w:rPr>
                  </w:pPr>
                  <w:r>
                    <w:rPr>
                      <w:b/>
                      <w:sz w:val="30"/>
                    </w:rPr>
                    <w:t>UT Administration</w:t>
                  </w:r>
                </w:p>
                <w:p w:rsidR="0071735D" w:rsidRPr="004A7DF2" w:rsidRDefault="0071735D" w:rsidP="00616860">
                  <w:pPr>
                    <w:spacing w:line="312" w:lineRule="auto"/>
                    <w:jc w:val="center"/>
                    <w:rPr>
                      <w:sz w:val="28"/>
                    </w:rPr>
                  </w:pPr>
                  <w:r>
                    <w:rPr>
                      <w:b/>
                      <w:sz w:val="30"/>
                    </w:rPr>
                    <w:t xml:space="preserve">Lakshadweep </w:t>
                  </w:r>
                </w:p>
                <w:p w:rsidR="0071735D" w:rsidRDefault="0071735D" w:rsidP="00616860">
                  <w:pPr>
                    <w:spacing w:line="312" w:lineRule="auto"/>
                    <w:jc w:val="center"/>
                  </w:pPr>
                </w:p>
                <w:p w:rsidR="0071735D" w:rsidRDefault="0071735D" w:rsidP="00616860">
                  <w:pPr>
                    <w:spacing w:line="312" w:lineRule="auto"/>
                    <w:jc w:val="center"/>
                  </w:pPr>
                </w:p>
                <w:p w:rsidR="0071735D" w:rsidRDefault="0071735D" w:rsidP="00616860">
                  <w:pPr>
                    <w:spacing w:line="312" w:lineRule="auto"/>
                    <w:jc w:val="center"/>
                  </w:pPr>
                </w:p>
                <w:p w:rsidR="0071735D" w:rsidRDefault="0071735D" w:rsidP="00616860">
                  <w:pPr>
                    <w:spacing w:line="312" w:lineRule="auto"/>
                    <w:jc w:val="center"/>
                  </w:pPr>
                </w:p>
                <w:p w:rsidR="0071735D" w:rsidRDefault="0071735D" w:rsidP="00616860">
                  <w:pPr>
                    <w:spacing w:line="312" w:lineRule="auto"/>
                    <w:jc w:val="center"/>
                  </w:pPr>
                </w:p>
                <w:p w:rsidR="0071735D" w:rsidRPr="004A7DF2" w:rsidRDefault="0071735D" w:rsidP="00616860">
                  <w:pPr>
                    <w:spacing w:line="312" w:lineRule="auto"/>
                    <w:jc w:val="center"/>
                    <w:rPr>
                      <w:sz w:val="26"/>
                    </w:rPr>
                  </w:pPr>
                  <w:r w:rsidRPr="004A7DF2">
                    <w:rPr>
                      <w:sz w:val="26"/>
                    </w:rPr>
                    <w:t>INTERNATIONAL COMPETITIVE BIDDING UNDER TWO STAGE BIDDING</w:t>
                  </w:r>
                </w:p>
                <w:p w:rsidR="0071735D" w:rsidRPr="004A7DF2" w:rsidRDefault="0071735D" w:rsidP="00616860">
                  <w:pPr>
                    <w:spacing w:line="312" w:lineRule="auto"/>
                    <w:jc w:val="center"/>
                    <w:rPr>
                      <w:sz w:val="26"/>
                    </w:rPr>
                  </w:pPr>
                </w:p>
                <w:p w:rsidR="0071735D" w:rsidRPr="004A7DF2" w:rsidRDefault="0071735D" w:rsidP="00616860">
                  <w:pPr>
                    <w:spacing w:line="312" w:lineRule="auto"/>
                    <w:jc w:val="center"/>
                    <w:rPr>
                      <w:sz w:val="26"/>
                    </w:rPr>
                  </w:pPr>
                  <w:r w:rsidRPr="004A7DF2">
                    <w:rPr>
                      <w:sz w:val="26"/>
                    </w:rPr>
                    <w:t>PROCESS FOR</w:t>
                  </w:r>
                </w:p>
                <w:p w:rsidR="0071735D" w:rsidRDefault="0071735D" w:rsidP="00616860">
                  <w:pPr>
                    <w:spacing w:line="312" w:lineRule="auto"/>
                    <w:jc w:val="center"/>
                  </w:pPr>
                </w:p>
                <w:p w:rsidR="0071735D" w:rsidRPr="004A7DF2" w:rsidRDefault="0071735D" w:rsidP="00616860">
                  <w:pPr>
                    <w:spacing w:line="312" w:lineRule="auto"/>
                    <w:jc w:val="center"/>
                    <w:rPr>
                      <w:b/>
                      <w:sz w:val="30"/>
                    </w:rPr>
                  </w:pPr>
                  <w:r w:rsidRPr="004A7DF2">
                    <w:rPr>
                      <w:b/>
                      <w:sz w:val="30"/>
                    </w:rPr>
                    <w:t xml:space="preserve">Development of </w:t>
                  </w:r>
                  <w:r>
                    <w:rPr>
                      <w:b/>
                      <w:sz w:val="30"/>
                    </w:rPr>
                    <w:t xml:space="preserve">Minicoy Island, Eco-Tourism Resort </w:t>
                  </w:r>
                </w:p>
                <w:p w:rsidR="0071735D" w:rsidRDefault="0071735D" w:rsidP="00616860">
                  <w:pPr>
                    <w:spacing w:line="312" w:lineRule="auto"/>
                    <w:jc w:val="center"/>
                    <w:rPr>
                      <w:sz w:val="48"/>
                      <w:szCs w:val="18"/>
                    </w:rPr>
                  </w:pPr>
                </w:p>
                <w:p w:rsidR="0071735D" w:rsidRDefault="0071735D" w:rsidP="00616860">
                  <w:pPr>
                    <w:spacing w:line="312" w:lineRule="auto"/>
                    <w:jc w:val="center"/>
                    <w:rPr>
                      <w:sz w:val="48"/>
                      <w:szCs w:val="18"/>
                    </w:rPr>
                  </w:pPr>
                </w:p>
                <w:p w:rsidR="0071735D" w:rsidRDefault="0071735D" w:rsidP="00616860">
                  <w:pPr>
                    <w:spacing w:line="312" w:lineRule="auto"/>
                    <w:jc w:val="center"/>
                    <w:rPr>
                      <w:sz w:val="48"/>
                      <w:szCs w:val="18"/>
                    </w:rPr>
                  </w:pPr>
                  <w:r w:rsidRPr="00C803D2">
                    <w:rPr>
                      <w:sz w:val="48"/>
                      <w:szCs w:val="18"/>
                    </w:rPr>
                    <w:t>Request for Qualification</w:t>
                  </w:r>
                </w:p>
                <w:p w:rsidR="0071735D" w:rsidRDefault="0071735D" w:rsidP="00616860">
                  <w:pPr>
                    <w:spacing w:line="312" w:lineRule="auto"/>
                    <w:jc w:val="center"/>
                    <w:rPr>
                      <w:sz w:val="48"/>
                      <w:szCs w:val="18"/>
                    </w:rPr>
                  </w:pPr>
                </w:p>
                <w:p w:rsidR="0071735D" w:rsidRDefault="0071735D" w:rsidP="00616860">
                  <w:pPr>
                    <w:spacing w:line="312" w:lineRule="auto"/>
                    <w:jc w:val="center"/>
                    <w:rPr>
                      <w:sz w:val="48"/>
                      <w:szCs w:val="18"/>
                    </w:rPr>
                  </w:pPr>
                </w:p>
                <w:p w:rsidR="0071735D" w:rsidRDefault="0071735D" w:rsidP="00616860">
                  <w:pPr>
                    <w:spacing w:line="312" w:lineRule="auto"/>
                    <w:jc w:val="center"/>
                    <w:rPr>
                      <w:sz w:val="48"/>
                      <w:szCs w:val="18"/>
                    </w:rPr>
                  </w:pPr>
                </w:p>
                <w:p w:rsidR="0071735D" w:rsidRPr="004A7DF2" w:rsidRDefault="0071735D" w:rsidP="00616860">
                  <w:pPr>
                    <w:spacing w:line="312" w:lineRule="auto"/>
                    <w:jc w:val="center"/>
                    <w:rPr>
                      <w:sz w:val="34"/>
                    </w:rPr>
                  </w:pPr>
                  <w:r>
                    <w:rPr>
                      <w:sz w:val="36"/>
                      <w:szCs w:val="18"/>
                    </w:rPr>
                    <w:t>October 2019</w:t>
                  </w:r>
                </w:p>
                <w:p w:rsidR="0071735D" w:rsidRDefault="0071735D" w:rsidP="00616860">
                  <w:pPr>
                    <w:spacing w:line="312" w:lineRule="auto"/>
                    <w:jc w:val="center"/>
                  </w:pPr>
                </w:p>
                <w:p w:rsidR="0071735D" w:rsidRDefault="0071735D" w:rsidP="00616860">
                  <w:pPr>
                    <w:spacing w:line="312" w:lineRule="auto"/>
                    <w:jc w:val="center"/>
                  </w:pPr>
                </w:p>
                <w:p w:rsidR="0071735D" w:rsidRDefault="0071735D" w:rsidP="00616860">
                  <w:pPr>
                    <w:spacing w:line="312" w:lineRule="auto"/>
                    <w:jc w:val="center"/>
                  </w:pPr>
                </w:p>
                <w:p w:rsidR="0071735D" w:rsidRPr="00494D2A" w:rsidRDefault="0071735D" w:rsidP="0069282F">
                  <w:pPr>
                    <w:shd w:val="clear" w:color="auto" w:fill="FFFFFF"/>
                    <w:ind w:right="-25"/>
                    <w:jc w:val="center"/>
                    <w:rPr>
                      <w:b/>
                      <w:spacing w:val="-5"/>
                      <w:sz w:val="40"/>
                      <w:szCs w:val="40"/>
                      <w:lang w:val="en-GB"/>
                    </w:rPr>
                  </w:pPr>
                </w:p>
                <w:p w:rsidR="0071735D" w:rsidRDefault="0071735D">
                  <w:pPr>
                    <w:pStyle w:val="subhead1"/>
                    <w:spacing w:line="240" w:lineRule="auto"/>
                    <w:ind w:left="-142" w:right="-291"/>
                    <w:rPr>
                      <w:rFonts w:ascii="Times New Roman" w:hAnsi="Times New Roman"/>
                      <w:b w:val="0"/>
                      <w:color w:val="000080"/>
                      <w:spacing w:val="15"/>
                      <w:sz w:val="44"/>
                    </w:rPr>
                  </w:pPr>
                </w:p>
                <w:p w:rsidR="0071735D" w:rsidRDefault="0071735D">
                  <w:pPr>
                    <w:ind w:left="-142" w:right="-291"/>
                    <w:jc w:val="center"/>
                    <w:rPr>
                      <w:caps/>
                      <w:color w:val="000080"/>
                      <w:spacing w:val="15"/>
                      <w:sz w:val="44"/>
                    </w:rPr>
                  </w:pPr>
                </w:p>
                <w:p w:rsidR="0071735D" w:rsidRDefault="0071735D">
                  <w:pPr>
                    <w:pStyle w:val="subhead1"/>
                    <w:spacing w:line="240" w:lineRule="auto"/>
                    <w:ind w:left="-142" w:right="-291"/>
                    <w:rPr>
                      <w:rFonts w:ascii="B VAG Rounded Bold" w:hAnsi="B VAG Rounded Bold"/>
                      <w:color w:val="000080"/>
                      <w:spacing w:val="15"/>
                    </w:rPr>
                  </w:pPr>
                </w:p>
                <w:p w:rsidR="0071735D" w:rsidRDefault="0071735D">
                  <w:pPr>
                    <w:ind w:left="-142"/>
                    <w:rPr>
                      <w:rFonts w:ascii="B VAG Rounded Bold" w:hAnsi="B VAG Rounded Bold"/>
                      <w:b/>
                    </w:rPr>
                  </w:pPr>
                </w:p>
              </w:txbxContent>
            </v:textbox>
          </v:shape>
        </w:pict>
      </w:r>
    </w:p>
    <w:p w:rsidR="00B20161" w:rsidRPr="007F0CA7" w:rsidRDefault="00B20161" w:rsidP="004A7DF2"/>
    <w:p w:rsidR="00B20161" w:rsidRPr="007F0CA7" w:rsidRDefault="00B20161" w:rsidP="004A7DF2"/>
    <w:p w:rsidR="00B20161" w:rsidRPr="007F0CA7" w:rsidRDefault="00B20161" w:rsidP="004A7DF2"/>
    <w:p w:rsidR="00B20161" w:rsidRPr="007F0CA7" w:rsidRDefault="00B20161" w:rsidP="004A7DF2"/>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rPr>
          <w:rFonts w:cs="Arial"/>
          <w:szCs w:val="22"/>
        </w:rPr>
      </w:pPr>
    </w:p>
    <w:p w:rsidR="00B20161" w:rsidRPr="007F0CA7" w:rsidRDefault="00B20161">
      <w:pPr>
        <w:spacing w:line="312" w:lineRule="auto"/>
        <w:jc w:val="center"/>
        <w:rPr>
          <w:rFonts w:cs="Arial"/>
          <w:szCs w:val="22"/>
        </w:rPr>
      </w:pPr>
    </w:p>
    <w:p w:rsidR="00B20161" w:rsidRPr="007F0CA7" w:rsidRDefault="00B20161">
      <w:pPr>
        <w:rPr>
          <w:rFonts w:cs="Arial"/>
          <w:szCs w:val="22"/>
        </w:rPr>
      </w:pPr>
    </w:p>
    <w:p w:rsidR="00B20161" w:rsidRPr="007F0CA7" w:rsidRDefault="00B20161">
      <w:pPr>
        <w:spacing w:line="312" w:lineRule="auto"/>
        <w:jc w:val="center"/>
        <w:rPr>
          <w:rFonts w:cs="Arial"/>
          <w:szCs w:val="22"/>
        </w:rPr>
      </w:pPr>
    </w:p>
    <w:p w:rsidR="00B20161" w:rsidRPr="007F0CA7" w:rsidRDefault="00B20161">
      <w:pPr>
        <w:spacing w:line="312" w:lineRule="auto"/>
        <w:jc w:val="center"/>
        <w:rPr>
          <w:rFonts w:cs="Arial"/>
          <w:szCs w:val="22"/>
        </w:rPr>
      </w:pPr>
    </w:p>
    <w:p w:rsidR="0087619C" w:rsidRPr="007F0CA7" w:rsidRDefault="00B20161" w:rsidP="004A7DF2">
      <w:pPr>
        <w:pStyle w:val="Heading1"/>
        <w:numPr>
          <w:ilvl w:val="0"/>
          <w:numId w:val="0"/>
        </w:numPr>
        <w:jc w:val="center"/>
        <w:rPr>
          <w:rFonts w:eastAsia="Times"/>
          <w:caps/>
          <w:lang w:val="en-GB"/>
        </w:rPr>
      </w:pPr>
      <w:bookmarkStart w:id="0" w:name="_Toc519075697"/>
      <w:bookmarkStart w:id="1" w:name="_Toc519087604"/>
      <w:r w:rsidRPr="007F0CA7">
        <w:br w:type="page"/>
      </w:r>
      <w:bookmarkStart w:id="2" w:name="_Toc20830845"/>
      <w:bookmarkStart w:id="3" w:name="_Toc475420104"/>
      <w:bookmarkStart w:id="4" w:name="_Toc475422016"/>
      <w:r w:rsidR="00AA6B5E" w:rsidRPr="004A7DF2">
        <w:rPr>
          <w:rFonts w:eastAsia="Times"/>
        </w:rPr>
        <w:lastRenderedPageBreak/>
        <w:t>Contents</w:t>
      </w:r>
      <w:bookmarkEnd w:id="0"/>
      <w:bookmarkEnd w:id="1"/>
      <w:bookmarkEnd w:id="2"/>
    </w:p>
    <w:sdt>
      <w:sdtPr>
        <w:id w:val="-903836415"/>
        <w:docPartObj>
          <w:docPartGallery w:val="Table of Contents"/>
          <w:docPartUnique/>
        </w:docPartObj>
      </w:sdtPr>
      <w:sdtEndPr>
        <w:rPr>
          <w:b/>
          <w:bCs/>
          <w:noProof/>
        </w:rPr>
      </w:sdtEndPr>
      <w:sdtContent>
        <w:p w:rsidR="00074CD7" w:rsidRPr="00074CD7" w:rsidRDefault="00074CD7" w:rsidP="004A7DF2">
          <w:pPr>
            <w:rPr>
              <w:rFonts w:cs="Arial"/>
              <w:szCs w:val="22"/>
            </w:rPr>
          </w:pPr>
        </w:p>
        <w:p w:rsidR="0017647C" w:rsidRDefault="005A73DA">
          <w:pPr>
            <w:pStyle w:val="TOC1"/>
            <w:rPr>
              <w:rFonts w:asciiTheme="minorHAnsi" w:eastAsiaTheme="minorEastAsia" w:hAnsiTheme="minorHAnsi" w:cstheme="minorBidi"/>
              <w:noProof/>
              <w:kern w:val="0"/>
              <w:szCs w:val="22"/>
              <w:lang w:val="en-IN" w:eastAsia="en-IN"/>
            </w:rPr>
          </w:pPr>
          <w:r>
            <w:fldChar w:fldCharType="begin"/>
          </w:r>
          <w:r w:rsidR="00074CD7">
            <w:instrText xml:space="preserve"> TOC \o "1-3" \h \z \u </w:instrText>
          </w:r>
          <w:r>
            <w:fldChar w:fldCharType="separate"/>
          </w:r>
          <w:hyperlink w:anchor="_Toc20830845" w:history="1">
            <w:r w:rsidR="0017647C" w:rsidRPr="005453BA">
              <w:rPr>
                <w:rStyle w:val="Hyperlink"/>
                <w:rFonts w:eastAsia="Times"/>
                <w:noProof/>
              </w:rPr>
              <w:t>Contents</w:t>
            </w:r>
            <w:r w:rsidR="0017647C">
              <w:rPr>
                <w:noProof/>
                <w:webHidden/>
              </w:rPr>
              <w:tab/>
            </w:r>
            <w:r>
              <w:rPr>
                <w:noProof/>
                <w:webHidden/>
              </w:rPr>
              <w:fldChar w:fldCharType="begin"/>
            </w:r>
            <w:r w:rsidR="0017647C">
              <w:rPr>
                <w:noProof/>
                <w:webHidden/>
              </w:rPr>
              <w:instrText xml:space="preserve"> PAGEREF _Toc20830845 \h </w:instrText>
            </w:r>
            <w:r>
              <w:rPr>
                <w:noProof/>
                <w:webHidden/>
              </w:rPr>
            </w:r>
            <w:r>
              <w:rPr>
                <w:noProof/>
                <w:webHidden/>
              </w:rPr>
              <w:fldChar w:fldCharType="separate"/>
            </w:r>
            <w:r w:rsidR="00C77E57">
              <w:rPr>
                <w:noProof/>
                <w:webHidden/>
              </w:rPr>
              <w:t>ii</w:t>
            </w:r>
            <w:r>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846" w:history="1">
            <w:r w:rsidR="0017647C" w:rsidRPr="005453BA">
              <w:rPr>
                <w:rStyle w:val="Hyperlink"/>
                <w:noProof/>
              </w:rPr>
              <w:t>Disclaimer</w:t>
            </w:r>
            <w:r w:rsidR="0017647C">
              <w:rPr>
                <w:noProof/>
                <w:webHidden/>
              </w:rPr>
              <w:tab/>
            </w:r>
            <w:r w:rsidR="005A73DA">
              <w:rPr>
                <w:noProof/>
                <w:webHidden/>
              </w:rPr>
              <w:fldChar w:fldCharType="begin"/>
            </w:r>
            <w:r w:rsidR="0017647C">
              <w:rPr>
                <w:noProof/>
                <w:webHidden/>
              </w:rPr>
              <w:instrText xml:space="preserve"> PAGEREF _Toc20830846 \h </w:instrText>
            </w:r>
            <w:r w:rsidR="005A73DA">
              <w:rPr>
                <w:noProof/>
                <w:webHidden/>
              </w:rPr>
            </w:r>
            <w:r w:rsidR="005A73DA">
              <w:rPr>
                <w:noProof/>
                <w:webHidden/>
              </w:rPr>
              <w:fldChar w:fldCharType="separate"/>
            </w:r>
            <w:r w:rsidR="00C77E57">
              <w:rPr>
                <w:noProof/>
                <w:webHidden/>
              </w:rPr>
              <w:t>v</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847" w:history="1">
            <w:r w:rsidR="0017647C" w:rsidRPr="005453BA">
              <w:rPr>
                <w:rStyle w:val="Hyperlink"/>
                <w:rFonts w:eastAsia="Times"/>
                <w:noProof/>
              </w:rPr>
              <w:t>Glossary</w:t>
            </w:r>
            <w:r w:rsidR="0017647C">
              <w:rPr>
                <w:noProof/>
                <w:webHidden/>
              </w:rPr>
              <w:tab/>
            </w:r>
            <w:r w:rsidR="005A73DA">
              <w:rPr>
                <w:noProof/>
                <w:webHidden/>
              </w:rPr>
              <w:fldChar w:fldCharType="begin"/>
            </w:r>
            <w:r w:rsidR="0017647C">
              <w:rPr>
                <w:noProof/>
                <w:webHidden/>
              </w:rPr>
              <w:instrText xml:space="preserve"> PAGEREF _Toc20830847 \h </w:instrText>
            </w:r>
            <w:r w:rsidR="005A73DA">
              <w:rPr>
                <w:noProof/>
                <w:webHidden/>
              </w:rPr>
            </w:r>
            <w:r w:rsidR="005A73DA">
              <w:rPr>
                <w:noProof/>
                <w:webHidden/>
              </w:rPr>
              <w:fldChar w:fldCharType="separate"/>
            </w:r>
            <w:r w:rsidR="00C77E57">
              <w:rPr>
                <w:noProof/>
                <w:webHidden/>
              </w:rPr>
              <w:t>vii</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48" w:history="1">
            <w:r w:rsidR="0017647C" w:rsidRPr="005453BA">
              <w:rPr>
                <w:rStyle w:val="Hyperlink"/>
                <w:noProof/>
              </w:rPr>
              <w:t>1</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Introduction</w:t>
            </w:r>
            <w:r w:rsidR="0017647C">
              <w:rPr>
                <w:noProof/>
                <w:webHidden/>
              </w:rPr>
              <w:tab/>
            </w:r>
            <w:r w:rsidR="005A73DA">
              <w:rPr>
                <w:noProof/>
                <w:webHidden/>
              </w:rPr>
              <w:fldChar w:fldCharType="begin"/>
            </w:r>
            <w:r w:rsidR="0017647C">
              <w:rPr>
                <w:noProof/>
                <w:webHidden/>
              </w:rPr>
              <w:instrText xml:space="preserve"> PAGEREF _Toc20830848 \h </w:instrText>
            </w:r>
            <w:r w:rsidR="005A73DA">
              <w:rPr>
                <w:noProof/>
                <w:webHidden/>
              </w:rPr>
            </w:r>
            <w:r w:rsidR="005A73DA">
              <w:rPr>
                <w:noProof/>
                <w:webHidden/>
              </w:rPr>
              <w:fldChar w:fldCharType="separate"/>
            </w:r>
            <w:r w:rsidR="00C77E57">
              <w:rPr>
                <w:noProof/>
                <w:webHidden/>
              </w:rPr>
              <w:t>1</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49" w:history="1">
            <w:r w:rsidR="0017647C" w:rsidRPr="005453BA">
              <w:rPr>
                <w:rStyle w:val="Hyperlink"/>
                <w:noProof/>
              </w:rPr>
              <w:t>1.1</w:t>
            </w:r>
            <w:r w:rsidR="0017647C">
              <w:rPr>
                <w:rFonts w:asciiTheme="minorHAnsi" w:eastAsiaTheme="minorEastAsia" w:hAnsiTheme="minorHAnsi" w:cstheme="minorBidi"/>
                <w:noProof/>
                <w:szCs w:val="22"/>
                <w:lang w:val="en-IN" w:eastAsia="en-IN"/>
              </w:rPr>
              <w:tab/>
            </w:r>
            <w:r w:rsidR="0017647C" w:rsidRPr="005453BA">
              <w:rPr>
                <w:rStyle w:val="Hyperlink"/>
                <w:noProof/>
              </w:rPr>
              <w:t>Background</w:t>
            </w:r>
            <w:r w:rsidR="0017647C">
              <w:rPr>
                <w:noProof/>
                <w:webHidden/>
              </w:rPr>
              <w:tab/>
            </w:r>
            <w:r w:rsidR="005A73DA">
              <w:rPr>
                <w:noProof/>
                <w:webHidden/>
              </w:rPr>
              <w:fldChar w:fldCharType="begin"/>
            </w:r>
            <w:r w:rsidR="0017647C">
              <w:rPr>
                <w:noProof/>
                <w:webHidden/>
              </w:rPr>
              <w:instrText xml:space="preserve"> PAGEREF _Toc20830849 \h </w:instrText>
            </w:r>
            <w:r w:rsidR="005A73DA">
              <w:rPr>
                <w:noProof/>
                <w:webHidden/>
              </w:rPr>
            </w:r>
            <w:r w:rsidR="005A73DA">
              <w:rPr>
                <w:noProof/>
                <w:webHidden/>
              </w:rPr>
              <w:fldChar w:fldCharType="separate"/>
            </w:r>
            <w:r w:rsidR="00C77E57">
              <w:rPr>
                <w:noProof/>
                <w:webHidden/>
              </w:rPr>
              <w:t>1</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0" w:history="1">
            <w:r w:rsidR="0017647C" w:rsidRPr="005453BA">
              <w:rPr>
                <w:rStyle w:val="Hyperlink"/>
                <w:noProof/>
              </w:rPr>
              <w:t>1.2</w:t>
            </w:r>
            <w:r w:rsidR="0017647C">
              <w:rPr>
                <w:rFonts w:asciiTheme="minorHAnsi" w:eastAsiaTheme="minorEastAsia" w:hAnsiTheme="minorHAnsi" w:cstheme="minorBidi"/>
                <w:noProof/>
                <w:szCs w:val="22"/>
                <w:lang w:val="en-IN" w:eastAsia="en-IN"/>
              </w:rPr>
              <w:tab/>
            </w:r>
            <w:r w:rsidR="0017647C" w:rsidRPr="005453BA">
              <w:rPr>
                <w:rStyle w:val="Hyperlink"/>
                <w:noProof/>
              </w:rPr>
              <w:t>Brief description of Bidding Process</w:t>
            </w:r>
            <w:r w:rsidR="0017647C">
              <w:rPr>
                <w:noProof/>
                <w:webHidden/>
              </w:rPr>
              <w:tab/>
            </w:r>
            <w:r w:rsidR="005A73DA">
              <w:rPr>
                <w:noProof/>
                <w:webHidden/>
              </w:rPr>
              <w:fldChar w:fldCharType="begin"/>
            </w:r>
            <w:r w:rsidR="0017647C">
              <w:rPr>
                <w:noProof/>
                <w:webHidden/>
              </w:rPr>
              <w:instrText xml:space="preserve"> PAGEREF _Toc20830850 \h </w:instrText>
            </w:r>
            <w:r w:rsidR="005A73DA">
              <w:rPr>
                <w:noProof/>
                <w:webHidden/>
              </w:rPr>
            </w:r>
            <w:r w:rsidR="005A73DA">
              <w:rPr>
                <w:noProof/>
                <w:webHidden/>
              </w:rPr>
              <w:fldChar w:fldCharType="separate"/>
            </w:r>
            <w:r w:rsidR="00C77E57">
              <w:rPr>
                <w:noProof/>
                <w:webHidden/>
              </w:rPr>
              <w:t>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1" w:history="1">
            <w:r w:rsidR="0017647C" w:rsidRPr="005453BA">
              <w:rPr>
                <w:rStyle w:val="Hyperlink"/>
                <w:noProof/>
              </w:rPr>
              <w:t>1.3</w:t>
            </w:r>
            <w:r w:rsidR="0017647C">
              <w:rPr>
                <w:rFonts w:asciiTheme="minorHAnsi" w:eastAsiaTheme="minorEastAsia" w:hAnsiTheme="minorHAnsi" w:cstheme="minorBidi"/>
                <w:noProof/>
                <w:szCs w:val="22"/>
                <w:lang w:val="en-IN" w:eastAsia="en-IN"/>
              </w:rPr>
              <w:tab/>
            </w:r>
            <w:r w:rsidR="0017647C" w:rsidRPr="005453BA">
              <w:rPr>
                <w:rStyle w:val="Hyperlink"/>
                <w:noProof/>
              </w:rPr>
              <w:t>Schedule of Bidding Process</w:t>
            </w:r>
            <w:r w:rsidR="0017647C">
              <w:rPr>
                <w:noProof/>
                <w:webHidden/>
              </w:rPr>
              <w:tab/>
            </w:r>
            <w:r w:rsidR="005A73DA">
              <w:rPr>
                <w:noProof/>
                <w:webHidden/>
              </w:rPr>
              <w:fldChar w:fldCharType="begin"/>
            </w:r>
            <w:r w:rsidR="0017647C">
              <w:rPr>
                <w:noProof/>
                <w:webHidden/>
              </w:rPr>
              <w:instrText xml:space="preserve"> PAGEREF _Toc20830851 \h </w:instrText>
            </w:r>
            <w:r w:rsidR="005A73DA">
              <w:rPr>
                <w:noProof/>
                <w:webHidden/>
              </w:rPr>
            </w:r>
            <w:r w:rsidR="005A73DA">
              <w:rPr>
                <w:noProof/>
                <w:webHidden/>
              </w:rPr>
              <w:fldChar w:fldCharType="separate"/>
            </w:r>
            <w:r w:rsidR="00C77E57">
              <w:rPr>
                <w:noProof/>
                <w:webHidden/>
              </w:rPr>
              <w:t>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2" w:history="1">
            <w:r w:rsidR="0017647C" w:rsidRPr="005453BA">
              <w:rPr>
                <w:rStyle w:val="Hyperlink"/>
                <w:noProof/>
              </w:rPr>
              <w:t>1.4</w:t>
            </w:r>
            <w:r w:rsidR="0017647C">
              <w:rPr>
                <w:rFonts w:asciiTheme="minorHAnsi" w:eastAsiaTheme="minorEastAsia" w:hAnsiTheme="minorHAnsi" w:cstheme="minorBidi"/>
                <w:noProof/>
                <w:szCs w:val="22"/>
                <w:lang w:val="en-IN" w:eastAsia="en-IN"/>
              </w:rPr>
              <w:tab/>
            </w:r>
            <w:r w:rsidR="0017647C" w:rsidRPr="005453BA">
              <w:rPr>
                <w:rStyle w:val="Hyperlink"/>
                <w:noProof/>
              </w:rPr>
              <w:t>Pre-Application Conference</w:t>
            </w:r>
            <w:r w:rsidR="0017647C">
              <w:rPr>
                <w:noProof/>
                <w:webHidden/>
              </w:rPr>
              <w:tab/>
            </w:r>
            <w:r w:rsidR="005A73DA">
              <w:rPr>
                <w:noProof/>
                <w:webHidden/>
              </w:rPr>
              <w:fldChar w:fldCharType="begin"/>
            </w:r>
            <w:r w:rsidR="0017647C">
              <w:rPr>
                <w:noProof/>
                <w:webHidden/>
              </w:rPr>
              <w:instrText xml:space="preserve"> PAGEREF _Toc20830852 \h </w:instrText>
            </w:r>
            <w:r w:rsidR="005A73DA">
              <w:rPr>
                <w:noProof/>
                <w:webHidden/>
              </w:rPr>
            </w:r>
            <w:r w:rsidR="005A73DA">
              <w:rPr>
                <w:noProof/>
                <w:webHidden/>
              </w:rPr>
              <w:fldChar w:fldCharType="separate"/>
            </w:r>
            <w:r w:rsidR="00C77E57">
              <w:rPr>
                <w:noProof/>
                <w:webHidden/>
              </w:rPr>
              <w:t>6</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53" w:history="1">
            <w:r w:rsidR="0017647C" w:rsidRPr="005453BA">
              <w:rPr>
                <w:rStyle w:val="Hyperlink"/>
                <w:noProof/>
              </w:rPr>
              <w:t>2</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Instructions to Applicants</w:t>
            </w:r>
            <w:r w:rsidR="0017647C">
              <w:rPr>
                <w:noProof/>
                <w:webHidden/>
              </w:rPr>
              <w:tab/>
            </w:r>
            <w:r w:rsidR="005A73DA">
              <w:rPr>
                <w:noProof/>
                <w:webHidden/>
              </w:rPr>
              <w:fldChar w:fldCharType="begin"/>
            </w:r>
            <w:r w:rsidR="0017647C">
              <w:rPr>
                <w:noProof/>
                <w:webHidden/>
              </w:rPr>
              <w:instrText xml:space="preserve"> PAGEREF _Toc20830853 \h </w:instrText>
            </w:r>
            <w:r w:rsidR="005A73DA">
              <w:rPr>
                <w:noProof/>
                <w:webHidden/>
              </w:rPr>
            </w:r>
            <w:r w:rsidR="005A73DA">
              <w:rPr>
                <w:noProof/>
                <w:webHidden/>
              </w:rPr>
              <w:fldChar w:fldCharType="separate"/>
            </w:r>
            <w:r w:rsidR="00C77E57">
              <w:rPr>
                <w:noProof/>
                <w:webHidden/>
              </w:rPr>
              <w:t>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4" w:history="1">
            <w:r w:rsidR="0017647C" w:rsidRPr="005453BA">
              <w:rPr>
                <w:rStyle w:val="Hyperlink"/>
                <w:noProof/>
              </w:rPr>
              <w:t>A.</w:t>
            </w:r>
            <w:r w:rsidR="0017647C">
              <w:rPr>
                <w:rFonts w:asciiTheme="minorHAnsi" w:eastAsiaTheme="minorEastAsia" w:hAnsiTheme="minorHAnsi" w:cstheme="minorBidi"/>
                <w:noProof/>
                <w:szCs w:val="22"/>
                <w:lang w:val="en-IN" w:eastAsia="en-IN"/>
              </w:rPr>
              <w:tab/>
            </w:r>
            <w:r w:rsidR="0017647C" w:rsidRPr="005453BA">
              <w:rPr>
                <w:rStyle w:val="Hyperlink"/>
                <w:noProof/>
              </w:rPr>
              <w:t>General</w:t>
            </w:r>
            <w:r w:rsidR="0017647C">
              <w:rPr>
                <w:noProof/>
                <w:webHidden/>
              </w:rPr>
              <w:tab/>
            </w:r>
            <w:r w:rsidR="005A73DA">
              <w:rPr>
                <w:noProof/>
                <w:webHidden/>
              </w:rPr>
              <w:fldChar w:fldCharType="begin"/>
            </w:r>
            <w:r w:rsidR="0017647C">
              <w:rPr>
                <w:noProof/>
                <w:webHidden/>
              </w:rPr>
              <w:instrText xml:space="preserve"> PAGEREF _Toc20830854 \h </w:instrText>
            </w:r>
            <w:r w:rsidR="005A73DA">
              <w:rPr>
                <w:noProof/>
                <w:webHidden/>
              </w:rPr>
            </w:r>
            <w:r w:rsidR="005A73DA">
              <w:rPr>
                <w:noProof/>
                <w:webHidden/>
              </w:rPr>
              <w:fldChar w:fldCharType="separate"/>
            </w:r>
            <w:r w:rsidR="00C77E57">
              <w:rPr>
                <w:noProof/>
                <w:webHidden/>
              </w:rPr>
              <w:t>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5" w:history="1">
            <w:r w:rsidR="0017647C" w:rsidRPr="005453BA">
              <w:rPr>
                <w:rStyle w:val="Hyperlink"/>
                <w:noProof/>
              </w:rPr>
              <w:t>2.1</w:t>
            </w:r>
            <w:r w:rsidR="0017647C">
              <w:rPr>
                <w:rFonts w:asciiTheme="minorHAnsi" w:eastAsiaTheme="minorEastAsia" w:hAnsiTheme="minorHAnsi" w:cstheme="minorBidi"/>
                <w:noProof/>
                <w:szCs w:val="22"/>
                <w:lang w:val="en-IN" w:eastAsia="en-IN"/>
              </w:rPr>
              <w:tab/>
            </w:r>
            <w:r w:rsidR="0017647C" w:rsidRPr="005453BA">
              <w:rPr>
                <w:rStyle w:val="Hyperlink"/>
                <w:noProof/>
              </w:rPr>
              <w:t>Scope of Application</w:t>
            </w:r>
            <w:r w:rsidR="0017647C">
              <w:rPr>
                <w:noProof/>
                <w:webHidden/>
              </w:rPr>
              <w:tab/>
            </w:r>
            <w:r w:rsidR="005A73DA">
              <w:rPr>
                <w:noProof/>
                <w:webHidden/>
              </w:rPr>
              <w:fldChar w:fldCharType="begin"/>
            </w:r>
            <w:r w:rsidR="0017647C">
              <w:rPr>
                <w:noProof/>
                <w:webHidden/>
              </w:rPr>
              <w:instrText xml:space="preserve"> PAGEREF _Toc20830855 \h </w:instrText>
            </w:r>
            <w:r w:rsidR="005A73DA">
              <w:rPr>
                <w:noProof/>
                <w:webHidden/>
              </w:rPr>
            </w:r>
            <w:r w:rsidR="005A73DA">
              <w:rPr>
                <w:noProof/>
                <w:webHidden/>
              </w:rPr>
              <w:fldChar w:fldCharType="separate"/>
            </w:r>
            <w:r w:rsidR="00C77E57">
              <w:rPr>
                <w:noProof/>
                <w:webHidden/>
              </w:rPr>
              <w:t>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6" w:history="1">
            <w:r w:rsidR="0017647C" w:rsidRPr="005453BA">
              <w:rPr>
                <w:rStyle w:val="Hyperlink"/>
                <w:noProof/>
              </w:rPr>
              <w:t>2.2</w:t>
            </w:r>
            <w:r w:rsidR="0017647C">
              <w:rPr>
                <w:rFonts w:asciiTheme="minorHAnsi" w:eastAsiaTheme="minorEastAsia" w:hAnsiTheme="minorHAnsi" w:cstheme="minorBidi"/>
                <w:noProof/>
                <w:szCs w:val="22"/>
                <w:lang w:val="en-IN" w:eastAsia="en-IN"/>
              </w:rPr>
              <w:tab/>
            </w:r>
            <w:r w:rsidR="0017647C" w:rsidRPr="005453BA">
              <w:rPr>
                <w:rStyle w:val="Hyperlink"/>
                <w:noProof/>
              </w:rPr>
              <w:t>Eligibility of Applicants</w:t>
            </w:r>
            <w:r w:rsidR="0017647C">
              <w:rPr>
                <w:noProof/>
                <w:webHidden/>
              </w:rPr>
              <w:tab/>
            </w:r>
            <w:r w:rsidR="005A73DA">
              <w:rPr>
                <w:noProof/>
                <w:webHidden/>
              </w:rPr>
              <w:fldChar w:fldCharType="begin"/>
            </w:r>
            <w:r w:rsidR="0017647C">
              <w:rPr>
                <w:noProof/>
                <w:webHidden/>
              </w:rPr>
              <w:instrText xml:space="preserve"> PAGEREF _Toc20830856 \h </w:instrText>
            </w:r>
            <w:r w:rsidR="005A73DA">
              <w:rPr>
                <w:noProof/>
                <w:webHidden/>
              </w:rPr>
            </w:r>
            <w:r w:rsidR="005A73DA">
              <w:rPr>
                <w:noProof/>
                <w:webHidden/>
              </w:rPr>
              <w:fldChar w:fldCharType="separate"/>
            </w:r>
            <w:r w:rsidR="00C77E57">
              <w:rPr>
                <w:noProof/>
                <w:webHidden/>
              </w:rPr>
              <w:t>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7" w:history="1">
            <w:r w:rsidR="0017647C" w:rsidRPr="005453BA">
              <w:rPr>
                <w:rStyle w:val="Hyperlink"/>
                <w:noProof/>
              </w:rPr>
              <w:t>2.3</w:t>
            </w:r>
            <w:r w:rsidR="0017647C">
              <w:rPr>
                <w:rFonts w:asciiTheme="minorHAnsi" w:eastAsiaTheme="minorEastAsia" w:hAnsiTheme="minorHAnsi" w:cstheme="minorBidi"/>
                <w:noProof/>
                <w:szCs w:val="22"/>
                <w:lang w:val="en-IN" w:eastAsia="en-IN"/>
              </w:rPr>
              <w:tab/>
            </w:r>
            <w:r w:rsidR="0017647C" w:rsidRPr="005453BA">
              <w:rPr>
                <w:rStyle w:val="Hyperlink"/>
                <w:noProof/>
              </w:rPr>
              <w:t>Change in composition of the Consortium</w:t>
            </w:r>
            <w:r w:rsidR="0017647C">
              <w:rPr>
                <w:noProof/>
                <w:webHidden/>
              </w:rPr>
              <w:tab/>
            </w:r>
            <w:r w:rsidR="005A73DA">
              <w:rPr>
                <w:noProof/>
                <w:webHidden/>
              </w:rPr>
              <w:fldChar w:fldCharType="begin"/>
            </w:r>
            <w:r w:rsidR="0017647C">
              <w:rPr>
                <w:noProof/>
                <w:webHidden/>
              </w:rPr>
              <w:instrText xml:space="preserve"> PAGEREF _Toc20830857 \h </w:instrText>
            </w:r>
            <w:r w:rsidR="005A73DA">
              <w:rPr>
                <w:noProof/>
                <w:webHidden/>
              </w:rPr>
            </w:r>
            <w:r w:rsidR="005A73DA">
              <w:rPr>
                <w:noProof/>
                <w:webHidden/>
              </w:rPr>
              <w:fldChar w:fldCharType="separate"/>
            </w:r>
            <w:r w:rsidR="00C77E57">
              <w:rPr>
                <w:noProof/>
                <w:webHidden/>
              </w:rPr>
              <w:t>13</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8" w:history="1">
            <w:r w:rsidR="0017647C" w:rsidRPr="005453BA">
              <w:rPr>
                <w:rStyle w:val="Hyperlink"/>
                <w:noProof/>
              </w:rPr>
              <w:t>2.4</w:t>
            </w:r>
            <w:r w:rsidR="0017647C">
              <w:rPr>
                <w:rFonts w:asciiTheme="minorHAnsi" w:eastAsiaTheme="minorEastAsia" w:hAnsiTheme="minorHAnsi" w:cstheme="minorBidi"/>
                <w:noProof/>
                <w:szCs w:val="22"/>
                <w:lang w:val="en-IN" w:eastAsia="en-IN"/>
              </w:rPr>
              <w:tab/>
            </w:r>
            <w:r w:rsidR="0017647C" w:rsidRPr="005453BA">
              <w:rPr>
                <w:rStyle w:val="Hyperlink"/>
                <w:noProof/>
              </w:rPr>
              <w:t>Number of Applications and costs thereof</w:t>
            </w:r>
            <w:r w:rsidR="0017647C">
              <w:rPr>
                <w:noProof/>
                <w:webHidden/>
              </w:rPr>
              <w:tab/>
            </w:r>
            <w:r w:rsidR="005A73DA">
              <w:rPr>
                <w:noProof/>
                <w:webHidden/>
              </w:rPr>
              <w:fldChar w:fldCharType="begin"/>
            </w:r>
            <w:r w:rsidR="0017647C">
              <w:rPr>
                <w:noProof/>
                <w:webHidden/>
              </w:rPr>
              <w:instrText xml:space="preserve"> PAGEREF _Toc20830858 \h </w:instrText>
            </w:r>
            <w:r w:rsidR="005A73DA">
              <w:rPr>
                <w:noProof/>
                <w:webHidden/>
              </w:rPr>
            </w:r>
            <w:r w:rsidR="005A73DA">
              <w:rPr>
                <w:noProof/>
                <w:webHidden/>
              </w:rPr>
              <w:fldChar w:fldCharType="separate"/>
            </w:r>
            <w:r w:rsidR="00C77E57">
              <w:rPr>
                <w:noProof/>
                <w:webHidden/>
              </w:rPr>
              <w:t>14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59" w:history="1">
            <w:r w:rsidR="0017647C" w:rsidRPr="005453BA">
              <w:rPr>
                <w:rStyle w:val="Hyperlink"/>
                <w:noProof/>
              </w:rPr>
              <w:t>2.5</w:t>
            </w:r>
            <w:r w:rsidR="0017647C">
              <w:rPr>
                <w:rFonts w:asciiTheme="minorHAnsi" w:eastAsiaTheme="minorEastAsia" w:hAnsiTheme="minorHAnsi" w:cstheme="minorBidi"/>
                <w:noProof/>
                <w:szCs w:val="22"/>
                <w:lang w:val="en-IN" w:eastAsia="en-IN"/>
              </w:rPr>
              <w:tab/>
            </w:r>
            <w:r w:rsidR="0017647C" w:rsidRPr="005453BA">
              <w:rPr>
                <w:rStyle w:val="Hyperlink"/>
                <w:noProof/>
              </w:rPr>
              <w:t>Site visit and verification of information</w:t>
            </w:r>
            <w:r w:rsidR="0017647C">
              <w:rPr>
                <w:noProof/>
                <w:webHidden/>
              </w:rPr>
              <w:tab/>
            </w:r>
            <w:r w:rsidR="005A73DA">
              <w:rPr>
                <w:noProof/>
                <w:webHidden/>
              </w:rPr>
              <w:fldChar w:fldCharType="begin"/>
            </w:r>
            <w:r w:rsidR="0017647C">
              <w:rPr>
                <w:noProof/>
                <w:webHidden/>
              </w:rPr>
              <w:instrText xml:space="preserve"> PAGEREF _Toc20830859 \h </w:instrText>
            </w:r>
            <w:r w:rsidR="005A73DA">
              <w:rPr>
                <w:noProof/>
                <w:webHidden/>
              </w:rPr>
            </w:r>
            <w:r w:rsidR="005A73DA">
              <w:rPr>
                <w:noProof/>
                <w:webHidden/>
              </w:rPr>
              <w:fldChar w:fldCharType="separate"/>
            </w:r>
            <w:r w:rsidR="00C77E57">
              <w:rPr>
                <w:noProof/>
                <w:webHidden/>
              </w:rPr>
              <w:t>14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0" w:history="1">
            <w:r w:rsidR="0017647C" w:rsidRPr="005453BA">
              <w:rPr>
                <w:rStyle w:val="Hyperlink"/>
                <w:noProof/>
              </w:rPr>
              <w:t>2.6</w:t>
            </w:r>
            <w:r w:rsidR="0017647C">
              <w:rPr>
                <w:rFonts w:asciiTheme="minorHAnsi" w:eastAsiaTheme="minorEastAsia" w:hAnsiTheme="minorHAnsi" w:cstheme="minorBidi"/>
                <w:noProof/>
                <w:szCs w:val="22"/>
                <w:lang w:val="en-IN" w:eastAsia="en-IN"/>
              </w:rPr>
              <w:tab/>
            </w:r>
            <w:r w:rsidR="0017647C" w:rsidRPr="005453BA">
              <w:rPr>
                <w:rStyle w:val="Hyperlink"/>
                <w:noProof/>
              </w:rPr>
              <w:t>Acknowledgement by Applicant</w:t>
            </w:r>
            <w:r w:rsidR="0017647C">
              <w:rPr>
                <w:noProof/>
                <w:webHidden/>
              </w:rPr>
              <w:tab/>
            </w:r>
            <w:r w:rsidR="005A73DA">
              <w:rPr>
                <w:noProof/>
                <w:webHidden/>
              </w:rPr>
              <w:fldChar w:fldCharType="begin"/>
            </w:r>
            <w:r w:rsidR="0017647C">
              <w:rPr>
                <w:noProof/>
                <w:webHidden/>
              </w:rPr>
              <w:instrText xml:space="preserve"> PAGEREF _Toc20830860 \h </w:instrText>
            </w:r>
            <w:r w:rsidR="005A73DA">
              <w:rPr>
                <w:noProof/>
                <w:webHidden/>
              </w:rPr>
            </w:r>
            <w:r w:rsidR="005A73DA">
              <w:rPr>
                <w:noProof/>
                <w:webHidden/>
              </w:rPr>
              <w:fldChar w:fldCharType="separate"/>
            </w:r>
            <w:r w:rsidR="00C77E57">
              <w:rPr>
                <w:noProof/>
                <w:webHidden/>
              </w:rPr>
              <w:t>15</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1" w:history="1">
            <w:r w:rsidR="0017647C" w:rsidRPr="005453BA">
              <w:rPr>
                <w:rStyle w:val="Hyperlink"/>
                <w:noProof/>
              </w:rPr>
              <w:t>2.7</w:t>
            </w:r>
            <w:r w:rsidR="0017647C">
              <w:rPr>
                <w:rFonts w:asciiTheme="minorHAnsi" w:eastAsiaTheme="minorEastAsia" w:hAnsiTheme="minorHAnsi" w:cstheme="minorBidi"/>
                <w:noProof/>
                <w:szCs w:val="22"/>
                <w:lang w:val="en-IN" w:eastAsia="en-IN"/>
              </w:rPr>
              <w:tab/>
            </w:r>
            <w:r w:rsidR="0017647C" w:rsidRPr="005453BA">
              <w:rPr>
                <w:rStyle w:val="Hyperlink"/>
                <w:noProof/>
              </w:rPr>
              <w:t>Right to accept or reject any or all Applications/ Bids</w:t>
            </w:r>
            <w:r w:rsidR="0017647C">
              <w:rPr>
                <w:noProof/>
                <w:webHidden/>
              </w:rPr>
              <w:tab/>
            </w:r>
            <w:r w:rsidR="005A73DA">
              <w:rPr>
                <w:noProof/>
                <w:webHidden/>
              </w:rPr>
              <w:fldChar w:fldCharType="begin"/>
            </w:r>
            <w:r w:rsidR="0017647C">
              <w:rPr>
                <w:noProof/>
                <w:webHidden/>
              </w:rPr>
              <w:instrText xml:space="preserve"> PAGEREF _Toc20830861 \h </w:instrText>
            </w:r>
            <w:r w:rsidR="005A73DA">
              <w:rPr>
                <w:noProof/>
                <w:webHidden/>
              </w:rPr>
            </w:r>
            <w:r w:rsidR="005A73DA">
              <w:rPr>
                <w:noProof/>
                <w:webHidden/>
              </w:rPr>
              <w:fldChar w:fldCharType="separate"/>
            </w:r>
            <w:r w:rsidR="00C77E57">
              <w:rPr>
                <w:noProof/>
                <w:webHidden/>
              </w:rPr>
              <w:t>15</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2" w:history="1">
            <w:r w:rsidR="0017647C" w:rsidRPr="005453BA">
              <w:rPr>
                <w:rStyle w:val="Hyperlink"/>
                <w:noProof/>
              </w:rPr>
              <w:t>B.</w:t>
            </w:r>
            <w:r w:rsidR="0017647C">
              <w:rPr>
                <w:rFonts w:asciiTheme="minorHAnsi" w:eastAsiaTheme="minorEastAsia" w:hAnsiTheme="minorHAnsi" w:cstheme="minorBidi"/>
                <w:noProof/>
                <w:szCs w:val="22"/>
                <w:lang w:val="en-IN" w:eastAsia="en-IN"/>
              </w:rPr>
              <w:tab/>
            </w:r>
            <w:r w:rsidR="0017647C" w:rsidRPr="005453BA">
              <w:rPr>
                <w:rStyle w:val="Hyperlink"/>
                <w:noProof/>
              </w:rPr>
              <w:t>Documents</w:t>
            </w:r>
            <w:r w:rsidR="0017647C">
              <w:rPr>
                <w:noProof/>
                <w:webHidden/>
              </w:rPr>
              <w:tab/>
            </w:r>
            <w:r w:rsidR="005A73DA">
              <w:rPr>
                <w:noProof/>
                <w:webHidden/>
              </w:rPr>
              <w:fldChar w:fldCharType="begin"/>
            </w:r>
            <w:r w:rsidR="0017647C">
              <w:rPr>
                <w:noProof/>
                <w:webHidden/>
              </w:rPr>
              <w:instrText xml:space="preserve"> PAGEREF _Toc20830862 \h </w:instrText>
            </w:r>
            <w:r w:rsidR="005A73DA">
              <w:rPr>
                <w:noProof/>
                <w:webHidden/>
              </w:rPr>
            </w:r>
            <w:r w:rsidR="005A73DA">
              <w:rPr>
                <w:noProof/>
                <w:webHidden/>
              </w:rPr>
              <w:fldChar w:fldCharType="separate"/>
            </w:r>
            <w:r w:rsidR="00C77E57">
              <w:rPr>
                <w:noProof/>
                <w:webHidden/>
              </w:rPr>
              <w:t>17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3" w:history="1">
            <w:r w:rsidR="0017647C" w:rsidRPr="005453BA">
              <w:rPr>
                <w:rStyle w:val="Hyperlink"/>
                <w:noProof/>
              </w:rPr>
              <w:t>2.8</w:t>
            </w:r>
            <w:r w:rsidR="0017647C">
              <w:rPr>
                <w:rFonts w:asciiTheme="minorHAnsi" w:eastAsiaTheme="minorEastAsia" w:hAnsiTheme="minorHAnsi" w:cstheme="minorBidi"/>
                <w:noProof/>
                <w:szCs w:val="22"/>
                <w:lang w:val="en-IN" w:eastAsia="en-IN"/>
              </w:rPr>
              <w:tab/>
            </w:r>
            <w:r w:rsidR="0017647C" w:rsidRPr="005453BA">
              <w:rPr>
                <w:rStyle w:val="Hyperlink"/>
                <w:noProof/>
              </w:rPr>
              <w:t>Contents of the RFQ</w:t>
            </w:r>
            <w:r w:rsidR="0017647C">
              <w:rPr>
                <w:noProof/>
                <w:webHidden/>
              </w:rPr>
              <w:tab/>
            </w:r>
            <w:r w:rsidR="005A73DA">
              <w:rPr>
                <w:noProof/>
                <w:webHidden/>
              </w:rPr>
              <w:fldChar w:fldCharType="begin"/>
            </w:r>
            <w:r w:rsidR="0017647C">
              <w:rPr>
                <w:noProof/>
                <w:webHidden/>
              </w:rPr>
              <w:instrText xml:space="preserve"> PAGEREF _Toc20830863 \h </w:instrText>
            </w:r>
            <w:r w:rsidR="005A73DA">
              <w:rPr>
                <w:noProof/>
                <w:webHidden/>
              </w:rPr>
            </w:r>
            <w:r w:rsidR="005A73DA">
              <w:rPr>
                <w:noProof/>
                <w:webHidden/>
              </w:rPr>
              <w:fldChar w:fldCharType="separate"/>
            </w:r>
            <w:r w:rsidR="00C77E57">
              <w:rPr>
                <w:noProof/>
                <w:webHidden/>
              </w:rPr>
              <w:t>17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4" w:history="1">
            <w:r w:rsidR="0017647C" w:rsidRPr="005453BA">
              <w:rPr>
                <w:rStyle w:val="Hyperlink"/>
                <w:noProof/>
              </w:rPr>
              <w:t>2.9</w:t>
            </w:r>
            <w:r w:rsidR="0017647C">
              <w:rPr>
                <w:rFonts w:asciiTheme="minorHAnsi" w:eastAsiaTheme="minorEastAsia" w:hAnsiTheme="minorHAnsi" w:cstheme="minorBidi"/>
                <w:noProof/>
                <w:szCs w:val="22"/>
                <w:lang w:val="en-IN" w:eastAsia="en-IN"/>
              </w:rPr>
              <w:tab/>
            </w:r>
            <w:r w:rsidR="0017647C" w:rsidRPr="005453BA">
              <w:rPr>
                <w:rStyle w:val="Hyperlink"/>
                <w:noProof/>
              </w:rPr>
              <w:t>Clarifications</w:t>
            </w:r>
            <w:r w:rsidR="0017647C">
              <w:rPr>
                <w:noProof/>
                <w:webHidden/>
              </w:rPr>
              <w:tab/>
            </w:r>
            <w:r w:rsidR="005A73DA">
              <w:rPr>
                <w:noProof/>
                <w:webHidden/>
              </w:rPr>
              <w:fldChar w:fldCharType="begin"/>
            </w:r>
            <w:r w:rsidR="0017647C">
              <w:rPr>
                <w:noProof/>
                <w:webHidden/>
              </w:rPr>
              <w:instrText xml:space="preserve"> PAGEREF _Toc20830864 \h </w:instrText>
            </w:r>
            <w:r w:rsidR="005A73DA">
              <w:rPr>
                <w:noProof/>
                <w:webHidden/>
              </w:rPr>
            </w:r>
            <w:r w:rsidR="005A73DA">
              <w:rPr>
                <w:noProof/>
                <w:webHidden/>
              </w:rPr>
              <w:fldChar w:fldCharType="separate"/>
            </w:r>
            <w:r w:rsidR="00C77E57">
              <w:rPr>
                <w:noProof/>
                <w:webHidden/>
              </w:rPr>
              <w:t>17</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5" w:history="1">
            <w:r w:rsidR="0017647C" w:rsidRPr="005453BA">
              <w:rPr>
                <w:rStyle w:val="Hyperlink"/>
                <w:noProof/>
              </w:rPr>
              <w:t>2.10</w:t>
            </w:r>
            <w:r w:rsidR="0017647C">
              <w:rPr>
                <w:rFonts w:asciiTheme="minorHAnsi" w:eastAsiaTheme="minorEastAsia" w:hAnsiTheme="minorHAnsi" w:cstheme="minorBidi"/>
                <w:noProof/>
                <w:szCs w:val="22"/>
                <w:lang w:val="en-IN" w:eastAsia="en-IN"/>
              </w:rPr>
              <w:tab/>
            </w:r>
            <w:r w:rsidR="0017647C" w:rsidRPr="005453BA">
              <w:rPr>
                <w:rStyle w:val="Hyperlink"/>
                <w:noProof/>
              </w:rPr>
              <w:t>Amendment of RFQ</w:t>
            </w:r>
            <w:r w:rsidR="0017647C">
              <w:rPr>
                <w:noProof/>
                <w:webHidden/>
              </w:rPr>
              <w:tab/>
            </w:r>
            <w:r w:rsidR="005A73DA">
              <w:rPr>
                <w:noProof/>
                <w:webHidden/>
              </w:rPr>
              <w:fldChar w:fldCharType="begin"/>
            </w:r>
            <w:r w:rsidR="0017647C">
              <w:rPr>
                <w:noProof/>
                <w:webHidden/>
              </w:rPr>
              <w:instrText xml:space="preserve"> PAGEREF _Toc20830865 \h </w:instrText>
            </w:r>
            <w:r w:rsidR="005A73DA">
              <w:rPr>
                <w:noProof/>
                <w:webHidden/>
              </w:rPr>
            </w:r>
            <w:r w:rsidR="005A73DA">
              <w:rPr>
                <w:noProof/>
                <w:webHidden/>
              </w:rPr>
              <w:fldChar w:fldCharType="separate"/>
            </w:r>
            <w:r w:rsidR="00C77E57">
              <w:rPr>
                <w:noProof/>
                <w:webHidden/>
              </w:rPr>
              <w:t>18</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6" w:history="1">
            <w:r w:rsidR="0017647C" w:rsidRPr="005453BA">
              <w:rPr>
                <w:rStyle w:val="Hyperlink"/>
                <w:noProof/>
              </w:rPr>
              <w:t xml:space="preserve">C. </w:t>
            </w:r>
            <w:r w:rsidR="0017647C">
              <w:rPr>
                <w:rFonts w:asciiTheme="minorHAnsi" w:eastAsiaTheme="minorEastAsia" w:hAnsiTheme="minorHAnsi" w:cstheme="minorBidi"/>
                <w:noProof/>
                <w:szCs w:val="22"/>
                <w:lang w:val="en-IN" w:eastAsia="en-IN"/>
              </w:rPr>
              <w:tab/>
            </w:r>
            <w:r w:rsidR="0017647C" w:rsidRPr="005453BA">
              <w:rPr>
                <w:rStyle w:val="Hyperlink"/>
                <w:noProof/>
              </w:rPr>
              <w:t>Preparation and Submission of Application</w:t>
            </w:r>
            <w:r w:rsidR="0017647C">
              <w:rPr>
                <w:noProof/>
                <w:webHidden/>
              </w:rPr>
              <w:tab/>
            </w:r>
            <w:r w:rsidR="005A73DA">
              <w:rPr>
                <w:noProof/>
                <w:webHidden/>
              </w:rPr>
              <w:fldChar w:fldCharType="begin"/>
            </w:r>
            <w:r w:rsidR="0017647C">
              <w:rPr>
                <w:noProof/>
                <w:webHidden/>
              </w:rPr>
              <w:instrText xml:space="preserve"> PAGEREF _Toc20830866 \h </w:instrText>
            </w:r>
            <w:r w:rsidR="005A73DA">
              <w:rPr>
                <w:noProof/>
                <w:webHidden/>
              </w:rPr>
            </w:r>
            <w:r w:rsidR="005A73DA">
              <w:rPr>
                <w:noProof/>
                <w:webHidden/>
              </w:rPr>
              <w:fldChar w:fldCharType="separate"/>
            </w:r>
            <w:r w:rsidR="00C77E57">
              <w:rPr>
                <w:noProof/>
                <w:webHidden/>
              </w:rPr>
              <w:t>18</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7" w:history="1">
            <w:r w:rsidR="0017647C" w:rsidRPr="005453BA">
              <w:rPr>
                <w:rStyle w:val="Hyperlink"/>
                <w:noProof/>
              </w:rPr>
              <w:t>2.11</w:t>
            </w:r>
            <w:r w:rsidR="0017647C">
              <w:rPr>
                <w:rFonts w:asciiTheme="minorHAnsi" w:eastAsiaTheme="minorEastAsia" w:hAnsiTheme="minorHAnsi" w:cstheme="minorBidi"/>
                <w:noProof/>
                <w:szCs w:val="22"/>
                <w:lang w:val="en-IN" w:eastAsia="en-IN"/>
              </w:rPr>
              <w:tab/>
            </w:r>
            <w:r w:rsidR="0017647C" w:rsidRPr="005453BA">
              <w:rPr>
                <w:rStyle w:val="Hyperlink"/>
                <w:noProof/>
              </w:rPr>
              <w:t>Language</w:t>
            </w:r>
            <w:r w:rsidR="0017647C">
              <w:rPr>
                <w:noProof/>
                <w:webHidden/>
              </w:rPr>
              <w:tab/>
            </w:r>
            <w:r w:rsidR="005A73DA">
              <w:rPr>
                <w:noProof/>
                <w:webHidden/>
              </w:rPr>
              <w:fldChar w:fldCharType="begin"/>
            </w:r>
            <w:r w:rsidR="0017647C">
              <w:rPr>
                <w:noProof/>
                <w:webHidden/>
              </w:rPr>
              <w:instrText xml:space="preserve"> PAGEREF _Toc20830867 \h </w:instrText>
            </w:r>
            <w:r w:rsidR="005A73DA">
              <w:rPr>
                <w:noProof/>
                <w:webHidden/>
              </w:rPr>
            </w:r>
            <w:r w:rsidR="005A73DA">
              <w:rPr>
                <w:noProof/>
                <w:webHidden/>
              </w:rPr>
              <w:fldChar w:fldCharType="separate"/>
            </w:r>
            <w:r w:rsidR="00C77E57">
              <w:rPr>
                <w:noProof/>
                <w:webHidden/>
              </w:rPr>
              <w:t>18</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8" w:history="1">
            <w:r w:rsidR="0017647C" w:rsidRPr="005453BA">
              <w:rPr>
                <w:rStyle w:val="Hyperlink"/>
                <w:noProof/>
              </w:rPr>
              <w:t>2.12</w:t>
            </w:r>
            <w:r w:rsidR="0017647C">
              <w:rPr>
                <w:rFonts w:asciiTheme="minorHAnsi" w:eastAsiaTheme="minorEastAsia" w:hAnsiTheme="minorHAnsi" w:cstheme="minorBidi"/>
                <w:noProof/>
                <w:szCs w:val="22"/>
                <w:lang w:val="en-IN" w:eastAsia="en-IN"/>
              </w:rPr>
              <w:tab/>
            </w:r>
            <w:r w:rsidR="0017647C" w:rsidRPr="005453BA">
              <w:rPr>
                <w:rStyle w:val="Hyperlink"/>
                <w:noProof/>
              </w:rPr>
              <w:t>Format and signing of Application</w:t>
            </w:r>
            <w:r w:rsidR="0017647C">
              <w:rPr>
                <w:noProof/>
                <w:webHidden/>
              </w:rPr>
              <w:tab/>
            </w:r>
            <w:r w:rsidR="005A73DA">
              <w:rPr>
                <w:noProof/>
                <w:webHidden/>
              </w:rPr>
              <w:fldChar w:fldCharType="begin"/>
            </w:r>
            <w:r w:rsidR="0017647C">
              <w:rPr>
                <w:noProof/>
                <w:webHidden/>
              </w:rPr>
              <w:instrText xml:space="preserve"> PAGEREF _Toc20830868 \h </w:instrText>
            </w:r>
            <w:r w:rsidR="005A73DA">
              <w:rPr>
                <w:noProof/>
                <w:webHidden/>
              </w:rPr>
            </w:r>
            <w:r w:rsidR="005A73DA">
              <w:rPr>
                <w:noProof/>
                <w:webHidden/>
              </w:rPr>
              <w:fldChar w:fldCharType="separate"/>
            </w:r>
            <w:r w:rsidR="00C77E57">
              <w:rPr>
                <w:noProof/>
                <w:webHidden/>
              </w:rPr>
              <w:t>18</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69" w:history="1">
            <w:r w:rsidR="0017647C" w:rsidRPr="005453BA">
              <w:rPr>
                <w:rStyle w:val="Hyperlink"/>
                <w:noProof/>
              </w:rPr>
              <w:t>2.13</w:t>
            </w:r>
            <w:r w:rsidR="0017647C">
              <w:rPr>
                <w:rFonts w:asciiTheme="minorHAnsi" w:eastAsiaTheme="minorEastAsia" w:hAnsiTheme="minorHAnsi" w:cstheme="minorBidi"/>
                <w:noProof/>
                <w:szCs w:val="22"/>
                <w:lang w:val="en-IN" w:eastAsia="en-IN"/>
              </w:rPr>
              <w:tab/>
            </w:r>
            <w:r w:rsidR="0017647C" w:rsidRPr="005453BA">
              <w:rPr>
                <w:rStyle w:val="Hyperlink"/>
                <w:noProof/>
              </w:rPr>
              <w:t>Sealing and Marking of Applications</w:t>
            </w:r>
            <w:r w:rsidR="0017647C">
              <w:rPr>
                <w:noProof/>
                <w:webHidden/>
              </w:rPr>
              <w:tab/>
            </w:r>
            <w:r w:rsidR="005A73DA">
              <w:rPr>
                <w:noProof/>
                <w:webHidden/>
              </w:rPr>
              <w:fldChar w:fldCharType="begin"/>
            </w:r>
            <w:r w:rsidR="0017647C">
              <w:rPr>
                <w:noProof/>
                <w:webHidden/>
              </w:rPr>
              <w:instrText xml:space="preserve"> PAGEREF _Toc20830869 \h </w:instrText>
            </w:r>
            <w:r w:rsidR="005A73DA">
              <w:rPr>
                <w:noProof/>
                <w:webHidden/>
              </w:rPr>
            </w:r>
            <w:r w:rsidR="005A73DA">
              <w:rPr>
                <w:noProof/>
                <w:webHidden/>
              </w:rPr>
              <w:fldChar w:fldCharType="separate"/>
            </w:r>
            <w:r w:rsidR="00C77E57">
              <w:rPr>
                <w:noProof/>
                <w:webHidden/>
              </w:rPr>
              <w:t>19</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0" w:history="1">
            <w:r w:rsidR="0017647C" w:rsidRPr="005453BA">
              <w:rPr>
                <w:rStyle w:val="Hyperlink"/>
                <w:noProof/>
              </w:rPr>
              <w:t>2.14</w:t>
            </w:r>
            <w:r w:rsidR="0017647C">
              <w:rPr>
                <w:rFonts w:asciiTheme="minorHAnsi" w:eastAsiaTheme="minorEastAsia" w:hAnsiTheme="minorHAnsi" w:cstheme="minorBidi"/>
                <w:noProof/>
                <w:szCs w:val="22"/>
                <w:lang w:val="en-IN" w:eastAsia="en-IN"/>
              </w:rPr>
              <w:tab/>
            </w:r>
            <w:r w:rsidR="0017647C" w:rsidRPr="005453BA">
              <w:rPr>
                <w:rStyle w:val="Hyperlink"/>
                <w:noProof/>
              </w:rPr>
              <w:t>Application Due Date</w:t>
            </w:r>
            <w:r w:rsidR="0017647C">
              <w:rPr>
                <w:noProof/>
                <w:webHidden/>
              </w:rPr>
              <w:tab/>
            </w:r>
            <w:r w:rsidR="005A73DA">
              <w:rPr>
                <w:noProof/>
                <w:webHidden/>
              </w:rPr>
              <w:fldChar w:fldCharType="begin"/>
            </w:r>
            <w:r w:rsidR="0017647C">
              <w:rPr>
                <w:noProof/>
                <w:webHidden/>
              </w:rPr>
              <w:instrText xml:space="preserve"> PAGEREF _Toc20830870 \h </w:instrText>
            </w:r>
            <w:r w:rsidR="005A73DA">
              <w:rPr>
                <w:noProof/>
                <w:webHidden/>
              </w:rPr>
            </w:r>
            <w:r w:rsidR="005A73DA">
              <w:rPr>
                <w:noProof/>
                <w:webHidden/>
              </w:rPr>
              <w:fldChar w:fldCharType="separate"/>
            </w:r>
            <w:r w:rsidR="00C77E57">
              <w:rPr>
                <w:noProof/>
                <w:webHidden/>
              </w:rPr>
              <w:t>20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1" w:history="1">
            <w:r w:rsidR="0017647C" w:rsidRPr="005453BA">
              <w:rPr>
                <w:rStyle w:val="Hyperlink"/>
                <w:noProof/>
              </w:rPr>
              <w:t>2.15</w:t>
            </w:r>
            <w:r w:rsidR="0017647C">
              <w:rPr>
                <w:rFonts w:asciiTheme="minorHAnsi" w:eastAsiaTheme="minorEastAsia" w:hAnsiTheme="minorHAnsi" w:cstheme="minorBidi"/>
                <w:noProof/>
                <w:szCs w:val="22"/>
                <w:lang w:val="en-IN" w:eastAsia="en-IN"/>
              </w:rPr>
              <w:tab/>
            </w:r>
            <w:r w:rsidR="0017647C" w:rsidRPr="005453BA">
              <w:rPr>
                <w:rStyle w:val="Hyperlink"/>
                <w:noProof/>
              </w:rPr>
              <w:t>Late Applications</w:t>
            </w:r>
            <w:r w:rsidR="0017647C">
              <w:rPr>
                <w:noProof/>
                <w:webHidden/>
              </w:rPr>
              <w:tab/>
            </w:r>
            <w:r w:rsidR="005A73DA">
              <w:rPr>
                <w:noProof/>
                <w:webHidden/>
              </w:rPr>
              <w:fldChar w:fldCharType="begin"/>
            </w:r>
            <w:r w:rsidR="0017647C">
              <w:rPr>
                <w:noProof/>
                <w:webHidden/>
              </w:rPr>
              <w:instrText xml:space="preserve"> PAGEREF _Toc20830871 \h </w:instrText>
            </w:r>
            <w:r w:rsidR="005A73DA">
              <w:rPr>
                <w:noProof/>
                <w:webHidden/>
              </w:rPr>
            </w:r>
            <w:r w:rsidR="005A73DA">
              <w:rPr>
                <w:noProof/>
                <w:webHidden/>
              </w:rPr>
              <w:fldChar w:fldCharType="separate"/>
            </w:r>
            <w:r w:rsidR="00C77E57">
              <w:rPr>
                <w:noProof/>
                <w:webHidden/>
              </w:rPr>
              <w:t>20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2" w:history="1">
            <w:r w:rsidR="0017647C" w:rsidRPr="005453BA">
              <w:rPr>
                <w:rStyle w:val="Hyperlink"/>
                <w:noProof/>
              </w:rPr>
              <w:t>2.16</w:t>
            </w:r>
            <w:r w:rsidR="0017647C">
              <w:rPr>
                <w:rFonts w:asciiTheme="minorHAnsi" w:eastAsiaTheme="minorEastAsia" w:hAnsiTheme="minorHAnsi" w:cstheme="minorBidi"/>
                <w:noProof/>
                <w:szCs w:val="22"/>
                <w:lang w:val="en-IN" w:eastAsia="en-IN"/>
              </w:rPr>
              <w:tab/>
            </w:r>
            <w:r w:rsidR="0017647C" w:rsidRPr="005453BA">
              <w:rPr>
                <w:rStyle w:val="Hyperlink"/>
                <w:noProof/>
              </w:rPr>
              <w:t>Modifications/ substitution/ withdrawal of Applications</w:t>
            </w:r>
            <w:r w:rsidR="0017647C">
              <w:rPr>
                <w:noProof/>
                <w:webHidden/>
              </w:rPr>
              <w:tab/>
            </w:r>
            <w:r w:rsidR="005A73DA">
              <w:rPr>
                <w:noProof/>
                <w:webHidden/>
              </w:rPr>
              <w:fldChar w:fldCharType="begin"/>
            </w:r>
            <w:r w:rsidR="0017647C">
              <w:rPr>
                <w:noProof/>
                <w:webHidden/>
              </w:rPr>
              <w:instrText xml:space="preserve"> PAGEREF _Toc20830872 \h </w:instrText>
            </w:r>
            <w:r w:rsidR="005A73DA">
              <w:rPr>
                <w:noProof/>
                <w:webHidden/>
              </w:rPr>
            </w:r>
            <w:r w:rsidR="005A73DA">
              <w:rPr>
                <w:noProof/>
                <w:webHidden/>
              </w:rPr>
              <w:fldChar w:fldCharType="separate"/>
            </w:r>
            <w:r w:rsidR="00C77E57">
              <w:rPr>
                <w:noProof/>
                <w:webHidden/>
              </w:rPr>
              <w:t>20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3" w:history="1">
            <w:r w:rsidR="0017647C" w:rsidRPr="005453BA">
              <w:rPr>
                <w:rStyle w:val="Hyperlink"/>
                <w:noProof/>
              </w:rPr>
              <w:t>D.</w:t>
            </w:r>
            <w:r w:rsidR="0017647C">
              <w:rPr>
                <w:rFonts w:asciiTheme="minorHAnsi" w:eastAsiaTheme="minorEastAsia" w:hAnsiTheme="minorHAnsi" w:cstheme="minorBidi"/>
                <w:noProof/>
                <w:szCs w:val="22"/>
                <w:lang w:val="en-IN" w:eastAsia="en-IN"/>
              </w:rPr>
              <w:tab/>
            </w:r>
            <w:r w:rsidR="0017647C" w:rsidRPr="005453BA">
              <w:rPr>
                <w:rStyle w:val="Hyperlink"/>
                <w:noProof/>
              </w:rPr>
              <w:t>Evaluation Process</w:t>
            </w:r>
            <w:r w:rsidR="0017647C">
              <w:rPr>
                <w:noProof/>
                <w:webHidden/>
              </w:rPr>
              <w:tab/>
            </w:r>
            <w:r w:rsidR="005A73DA">
              <w:rPr>
                <w:noProof/>
                <w:webHidden/>
              </w:rPr>
              <w:fldChar w:fldCharType="begin"/>
            </w:r>
            <w:r w:rsidR="0017647C">
              <w:rPr>
                <w:noProof/>
                <w:webHidden/>
              </w:rPr>
              <w:instrText xml:space="preserve"> PAGEREF _Toc20830873 \h </w:instrText>
            </w:r>
            <w:r w:rsidR="005A73DA">
              <w:rPr>
                <w:noProof/>
                <w:webHidden/>
              </w:rPr>
            </w:r>
            <w:r w:rsidR="005A73DA">
              <w:rPr>
                <w:noProof/>
                <w:webHidden/>
              </w:rPr>
              <w:fldChar w:fldCharType="separate"/>
            </w:r>
            <w:r w:rsidR="00C77E57">
              <w:rPr>
                <w:noProof/>
                <w:webHidden/>
              </w:rPr>
              <w:t>20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4" w:history="1">
            <w:r w:rsidR="0017647C" w:rsidRPr="005453BA">
              <w:rPr>
                <w:rStyle w:val="Hyperlink"/>
                <w:noProof/>
              </w:rPr>
              <w:t>2.17</w:t>
            </w:r>
            <w:r w:rsidR="0017647C">
              <w:rPr>
                <w:rFonts w:asciiTheme="minorHAnsi" w:eastAsiaTheme="minorEastAsia" w:hAnsiTheme="minorHAnsi" w:cstheme="minorBidi"/>
                <w:noProof/>
                <w:szCs w:val="22"/>
                <w:lang w:val="en-IN" w:eastAsia="en-IN"/>
              </w:rPr>
              <w:tab/>
            </w:r>
            <w:r w:rsidR="0017647C" w:rsidRPr="005453BA">
              <w:rPr>
                <w:rStyle w:val="Hyperlink"/>
                <w:noProof/>
              </w:rPr>
              <w:t>Opening and Evaluation of Applications</w:t>
            </w:r>
            <w:r w:rsidR="0017647C">
              <w:rPr>
                <w:noProof/>
                <w:webHidden/>
              </w:rPr>
              <w:tab/>
            </w:r>
            <w:r w:rsidR="005A73DA">
              <w:rPr>
                <w:noProof/>
                <w:webHidden/>
              </w:rPr>
              <w:fldChar w:fldCharType="begin"/>
            </w:r>
            <w:r w:rsidR="0017647C">
              <w:rPr>
                <w:noProof/>
                <w:webHidden/>
              </w:rPr>
              <w:instrText xml:space="preserve"> PAGEREF _Toc20830874 \h </w:instrText>
            </w:r>
            <w:r w:rsidR="005A73DA">
              <w:rPr>
                <w:noProof/>
                <w:webHidden/>
              </w:rPr>
            </w:r>
            <w:r w:rsidR="005A73DA">
              <w:rPr>
                <w:noProof/>
                <w:webHidden/>
              </w:rPr>
              <w:fldChar w:fldCharType="separate"/>
            </w:r>
            <w:r w:rsidR="00C77E57">
              <w:rPr>
                <w:noProof/>
                <w:webHidden/>
              </w:rPr>
              <w:t>20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5" w:history="1">
            <w:r w:rsidR="0017647C" w:rsidRPr="005453BA">
              <w:rPr>
                <w:rStyle w:val="Hyperlink"/>
                <w:noProof/>
              </w:rPr>
              <w:t>2.18</w:t>
            </w:r>
            <w:r w:rsidR="0017647C">
              <w:rPr>
                <w:rFonts w:asciiTheme="minorHAnsi" w:eastAsiaTheme="minorEastAsia" w:hAnsiTheme="minorHAnsi" w:cstheme="minorBidi"/>
                <w:noProof/>
                <w:szCs w:val="22"/>
                <w:lang w:val="en-IN" w:eastAsia="en-IN"/>
              </w:rPr>
              <w:tab/>
            </w:r>
            <w:r w:rsidR="0017647C" w:rsidRPr="005453BA">
              <w:rPr>
                <w:rStyle w:val="Hyperlink"/>
                <w:noProof/>
              </w:rPr>
              <w:t>Confidentiality</w:t>
            </w:r>
            <w:r w:rsidR="0017647C">
              <w:rPr>
                <w:noProof/>
                <w:webHidden/>
              </w:rPr>
              <w:tab/>
            </w:r>
            <w:r w:rsidR="005A73DA">
              <w:rPr>
                <w:noProof/>
                <w:webHidden/>
              </w:rPr>
              <w:fldChar w:fldCharType="begin"/>
            </w:r>
            <w:r w:rsidR="0017647C">
              <w:rPr>
                <w:noProof/>
                <w:webHidden/>
              </w:rPr>
              <w:instrText xml:space="preserve"> PAGEREF _Toc20830875 \h </w:instrText>
            </w:r>
            <w:r w:rsidR="005A73DA">
              <w:rPr>
                <w:noProof/>
                <w:webHidden/>
              </w:rPr>
            </w:r>
            <w:r w:rsidR="005A73DA">
              <w:rPr>
                <w:noProof/>
                <w:webHidden/>
              </w:rPr>
              <w:fldChar w:fldCharType="separate"/>
            </w:r>
            <w:r w:rsidR="00C77E57">
              <w:rPr>
                <w:noProof/>
                <w:webHidden/>
              </w:rPr>
              <w:t>21</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6" w:history="1">
            <w:r w:rsidR="0017647C" w:rsidRPr="005453BA">
              <w:rPr>
                <w:rStyle w:val="Hyperlink"/>
                <w:noProof/>
              </w:rPr>
              <w:t>2.19</w:t>
            </w:r>
            <w:r w:rsidR="0017647C">
              <w:rPr>
                <w:rFonts w:asciiTheme="minorHAnsi" w:eastAsiaTheme="minorEastAsia" w:hAnsiTheme="minorHAnsi" w:cstheme="minorBidi"/>
                <w:noProof/>
                <w:szCs w:val="22"/>
                <w:lang w:val="en-IN" w:eastAsia="en-IN"/>
              </w:rPr>
              <w:tab/>
            </w:r>
            <w:r w:rsidR="0017647C" w:rsidRPr="005453BA">
              <w:rPr>
                <w:rStyle w:val="Hyperlink"/>
                <w:noProof/>
              </w:rPr>
              <w:t>Tests of responsiveness</w:t>
            </w:r>
            <w:r w:rsidR="0017647C">
              <w:rPr>
                <w:noProof/>
                <w:webHidden/>
              </w:rPr>
              <w:tab/>
            </w:r>
            <w:r w:rsidR="005A73DA">
              <w:rPr>
                <w:noProof/>
                <w:webHidden/>
              </w:rPr>
              <w:fldChar w:fldCharType="begin"/>
            </w:r>
            <w:r w:rsidR="0017647C">
              <w:rPr>
                <w:noProof/>
                <w:webHidden/>
              </w:rPr>
              <w:instrText xml:space="preserve"> PAGEREF _Toc20830876 \h </w:instrText>
            </w:r>
            <w:r w:rsidR="005A73DA">
              <w:rPr>
                <w:noProof/>
                <w:webHidden/>
              </w:rPr>
            </w:r>
            <w:r w:rsidR="005A73DA">
              <w:rPr>
                <w:noProof/>
                <w:webHidden/>
              </w:rPr>
              <w:fldChar w:fldCharType="separate"/>
            </w:r>
            <w:r w:rsidR="00C77E57">
              <w:rPr>
                <w:noProof/>
                <w:webHidden/>
              </w:rPr>
              <w:t>21</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7" w:history="1">
            <w:r w:rsidR="0017647C" w:rsidRPr="005453BA">
              <w:rPr>
                <w:rStyle w:val="Hyperlink"/>
                <w:noProof/>
              </w:rPr>
              <w:t>2.20</w:t>
            </w:r>
            <w:r w:rsidR="0017647C">
              <w:rPr>
                <w:rFonts w:asciiTheme="minorHAnsi" w:eastAsiaTheme="minorEastAsia" w:hAnsiTheme="minorHAnsi" w:cstheme="minorBidi"/>
                <w:noProof/>
                <w:szCs w:val="22"/>
                <w:lang w:val="en-IN" w:eastAsia="en-IN"/>
              </w:rPr>
              <w:tab/>
            </w:r>
            <w:r w:rsidR="0017647C" w:rsidRPr="005453BA">
              <w:rPr>
                <w:rStyle w:val="Hyperlink"/>
                <w:noProof/>
              </w:rPr>
              <w:t>Clarifications</w:t>
            </w:r>
            <w:r w:rsidR="0017647C">
              <w:rPr>
                <w:noProof/>
                <w:webHidden/>
              </w:rPr>
              <w:tab/>
            </w:r>
            <w:r w:rsidR="005A73DA">
              <w:rPr>
                <w:noProof/>
                <w:webHidden/>
              </w:rPr>
              <w:fldChar w:fldCharType="begin"/>
            </w:r>
            <w:r w:rsidR="0017647C">
              <w:rPr>
                <w:noProof/>
                <w:webHidden/>
              </w:rPr>
              <w:instrText xml:space="preserve"> PAGEREF _Toc20830877 \h </w:instrText>
            </w:r>
            <w:r w:rsidR="005A73DA">
              <w:rPr>
                <w:noProof/>
                <w:webHidden/>
              </w:rPr>
            </w:r>
            <w:r w:rsidR="005A73DA">
              <w:rPr>
                <w:noProof/>
                <w:webHidden/>
              </w:rPr>
              <w:fldChar w:fldCharType="separate"/>
            </w:r>
            <w:r w:rsidR="00C77E57">
              <w:rPr>
                <w:noProof/>
                <w:webHidden/>
              </w:rPr>
              <w:t>22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8" w:history="1">
            <w:r w:rsidR="0017647C" w:rsidRPr="005453BA">
              <w:rPr>
                <w:rStyle w:val="Hyperlink"/>
                <w:noProof/>
              </w:rPr>
              <w:t xml:space="preserve">E. </w:t>
            </w:r>
            <w:r w:rsidR="0017647C">
              <w:rPr>
                <w:rFonts w:asciiTheme="minorHAnsi" w:eastAsiaTheme="minorEastAsia" w:hAnsiTheme="minorHAnsi" w:cstheme="minorBidi"/>
                <w:noProof/>
                <w:szCs w:val="22"/>
                <w:lang w:val="en-IN" w:eastAsia="en-IN"/>
              </w:rPr>
              <w:tab/>
            </w:r>
            <w:r w:rsidR="0017647C" w:rsidRPr="005453BA">
              <w:rPr>
                <w:rStyle w:val="Hyperlink"/>
                <w:noProof/>
              </w:rPr>
              <w:t>Qualification and Bidding</w:t>
            </w:r>
            <w:r w:rsidR="0017647C">
              <w:rPr>
                <w:noProof/>
                <w:webHidden/>
              </w:rPr>
              <w:tab/>
            </w:r>
            <w:r w:rsidR="005A73DA">
              <w:rPr>
                <w:noProof/>
                <w:webHidden/>
              </w:rPr>
              <w:fldChar w:fldCharType="begin"/>
            </w:r>
            <w:r w:rsidR="0017647C">
              <w:rPr>
                <w:noProof/>
                <w:webHidden/>
              </w:rPr>
              <w:instrText xml:space="preserve"> PAGEREF _Toc20830878 \h </w:instrText>
            </w:r>
            <w:r w:rsidR="005A73DA">
              <w:rPr>
                <w:noProof/>
                <w:webHidden/>
              </w:rPr>
            </w:r>
            <w:r w:rsidR="005A73DA">
              <w:rPr>
                <w:noProof/>
                <w:webHidden/>
              </w:rPr>
              <w:fldChar w:fldCharType="separate"/>
            </w:r>
            <w:r w:rsidR="00C77E57">
              <w:rPr>
                <w:noProof/>
                <w:webHidden/>
              </w:rPr>
              <w:t>22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79" w:history="1">
            <w:r w:rsidR="0017647C" w:rsidRPr="005453BA">
              <w:rPr>
                <w:rStyle w:val="Hyperlink"/>
                <w:noProof/>
              </w:rPr>
              <w:t>2.21</w:t>
            </w:r>
            <w:r w:rsidR="0017647C">
              <w:rPr>
                <w:rFonts w:asciiTheme="minorHAnsi" w:eastAsiaTheme="minorEastAsia" w:hAnsiTheme="minorHAnsi" w:cstheme="minorBidi"/>
                <w:noProof/>
                <w:szCs w:val="22"/>
                <w:lang w:val="en-IN" w:eastAsia="en-IN"/>
              </w:rPr>
              <w:tab/>
            </w:r>
            <w:r w:rsidR="0017647C" w:rsidRPr="005453BA">
              <w:rPr>
                <w:rStyle w:val="Hyperlink"/>
                <w:noProof/>
              </w:rPr>
              <w:t>Short-listing and notification</w:t>
            </w:r>
            <w:r w:rsidR="0017647C">
              <w:rPr>
                <w:noProof/>
                <w:webHidden/>
              </w:rPr>
              <w:tab/>
            </w:r>
            <w:r w:rsidR="005A73DA">
              <w:rPr>
                <w:noProof/>
                <w:webHidden/>
              </w:rPr>
              <w:fldChar w:fldCharType="begin"/>
            </w:r>
            <w:r w:rsidR="0017647C">
              <w:rPr>
                <w:noProof/>
                <w:webHidden/>
              </w:rPr>
              <w:instrText xml:space="preserve"> PAGEREF _Toc20830879 \h </w:instrText>
            </w:r>
            <w:r w:rsidR="005A73DA">
              <w:rPr>
                <w:noProof/>
                <w:webHidden/>
              </w:rPr>
            </w:r>
            <w:r w:rsidR="005A73DA">
              <w:rPr>
                <w:noProof/>
                <w:webHidden/>
              </w:rPr>
              <w:fldChar w:fldCharType="separate"/>
            </w:r>
            <w:r w:rsidR="00C77E57">
              <w:rPr>
                <w:noProof/>
                <w:webHidden/>
              </w:rPr>
              <w:t>22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0" w:history="1">
            <w:r w:rsidR="0017647C" w:rsidRPr="005453BA">
              <w:rPr>
                <w:rStyle w:val="Hyperlink"/>
                <w:noProof/>
              </w:rPr>
              <w:t>2.22</w:t>
            </w:r>
            <w:r w:rsidR="0017647C">
              <w:rPr>
                <w:rFonts w:asciiTheme="minorHAnsi" w:eastAsiaTheme="minorEastAsia" w:hAnsiTheme="minorHAnsi" w:cstheme="minorBidi"/>
                <w:noProof/>
                <w:szCs w:val="22"/>
                <w:lang w:val="en-IN" w:eastAsia="en-IN"/>
              </w:rPr>
              <w:tab/>
            </w:r>
            <w:r w:rsidR="0017647C" w:rsidRPr="005453BA">
              <w:rPr>
                <w:rStyle w:val="Hyperlink"/>
                <w:noProof/>
              </w:rPr>
              <w:t>Submission of Bids</w:t>
            </w:r>
            <w:r w:rsidR="0017647C">
              <w:rPr>
                <w:noProof/>
                <w:webHidden/>
              </w:rPr>
              <w:tab/>
            </w:r>
            <w:r w:rsidR="005A73DA">
              <w:rPr>
                <w:noProof/>
                <w:webHidden/>
              </w:rPr>
              <w:fldChar w:fldCharType="begin"/>
            </w:r>
            <w:r w:rsidR="0017647C">
              <w:rPr>
                <w:noProof/>
                <w:webHidden/>
              </w:rPr>
              <w:instrText xml:space="preserve"> PAGEREF _Toc20830880 \h </w:instrText>
            </w:r>
            <w:r w:rsidR="005A73DA">
              <w:rPr>
                <w:noProof/>
                <w:webHidden/>
              </w:rPr>
            </w:r>
            <w:r w:rsidR="005A73DA">
              <w:rPr>
                <w:noProof/>
                <w:webHidden/>
              </w:rPr>
              <w:fldChar w:fldCharType="separate"/>
            </w:r>
            <w:r w:rsidR="00C77E57">
              <w:rPr>
                <w:noProof/>
                <w:webHidden/>
              </w:rPr>
              <w:t>23</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1" w:history="1">
            <w:r w:rsidR="0017647C" w:rsidRPr="005453BA">
              <w:rPr>
                <w:rStyle w:val="Hyperlink"/>
                <w:noProof/>
              </w:rPr>
              <w:t>2.23</w:t>
            </w:r>
            <w:r w:rsidR="0017647C">
              <w:rPr>
                <w:rFonts w:asciiTheme="minorHAnsi" w:eastAsiaTheme="minorEastAsia" w:hAnsiTheme="minorHAnsi" w:cstheme="minorBidi"/>
                <w:noProof/>
                <w:szCs w:val="22"/>
                <w:lang w:val="en-IN" w:eastAsia="en-IN"/>
              </w:rPr>
              <w:tab/>
            </w:r>
            <w:r w:rsidR="0017647C" w:rsidRPr="005453BA">
              <w:rPr>
                <w:rStyle w:val="Hyperlink"/>
                <w:noProof/>
              </w:rPr>
              <w:t>Proprietary data</w:t>
            </w:r>
            <w:r w:rsidR="0017647C">
              <w:rPr>
                <w:noProof/>
                <w:webHidden/>
              </w:rPr>
              <w:tab/>
            </w:r>
            <w:r w:rsidR="005A73DA">
              <w:rPr>
                <w:noProof/>
                <w:webHidden/>
              </w:rPr>
              <w:fldChar w:fldCharType="begin"/>
            </w:r>
            <w:r w:rsidR="0017647C">
              <w:rPr>
                <w:noProof/>
                <w:webHidden/>
              </w:rPr>
              <w:instrText xml:space="preserve"> PAGEREF _Toc20830881 \h </w:instrText>
            </w:r>
            <w:r w:rsidR="005A73DA">
              <w:rPr>
                <w:noProof/>
                <w:webHidden/>
              </w:rPr>
            </w:r>
            <w:r w:rsidR="005A73DA">
              <w:rPr>
                <w:noProof/>
                <w:webHidden/>
              </w:rPr>
              <w:fldChar w:fldCharType="separate"/>
            </w:r>
            <w:r w:rsidR="00C77E57">
              <w:rPr>
                <w:noProof/>
                <w:webHidden/>
              </w:rPr>
              <w:t>23</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2" w:history="1">
            <w:r w:rsidR="0017647C" w:rsidRPr="005453BA">
              <w:rPr>
                <w:rStyle w:val="Hyperlink"/>
                <w:noProof/>
              </w:rPr>
              <w:t>2.24</w:t>
            </w:r>
            <w:r w:rsidR="0017647C">
              <w:rPr>
                <w:rFonts w:asciiTheme="minorHAnsi" w:eastAsiaTheme="minorEastAsia" w:hAnsiTheme="minorHAnsi" w:cstheme="minorBidi"/>
                <w:noProof/>
                <w:szCs w:val="22"/>
                <w:lang w:val="en-IN" w:eastAsia="en-IN"/>
              </w:rPr>
              <w:tab/>
            </w:r>
            <w:r w:rsidR="0017647C" w:rsidRPr="005453BA">
              <w:rPr>
                <w:rStyle w:val="Hyperlink"/>
                <w:noProof/>
              </w:rPr>
              <w:t>Correspondence with the Applicant</w:t>
            </w:r>
            <w:r w:rsidR="0017647C">
              <w:rPr>
                <w:noProof/>
                <w:webHidden/>
              </w:rPr>
              <w:tab/>
            </w:r>
            <w:r w:rsidR="005A73DA">
              <w:rPr>
                <w:noProof/>
                <w:webHidden/>
              </w:rPr>
              <w:fldChar w:fldCharType="begin"/>
            </w:r>
            <w:r w:rsidR="0017647C">
              <w:rPr>
                <w:noProof/>
                <w:webHidden/>
              </w:rPr>
              <w:instrText xml:space="preserve"> PAGEREF _Toc20830882 \h </w:instrText>
            </w:r>
            <w:r w:rsidR="005A73DA">
              <w:rPr>
                <w:noProof/>
                <w:webHidden/>
              </w:rPr>
            </w:r>
            <w:r w:rsidR="005A73DA">
              <w:rPr>
                <w:noProof/>
                <w:webHidden/>
              </w:rPr>
              <w:fldChar w:fldCharType="separate"/>
            </w:r>
            <w:r w:rsidR="00C77E57">
              <w:rPr>
                <w:noProof/>
                <w:webHidden/>
              </w:rPr>
              <w:t>23</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83" w:history="1">
            <w:r w:rsidR="0017647C" w:rsidRPr="005453BA">
              <w:rPr>
                <w:rStyle w:val="Hyperlink"/>
                <w:noProof/>
              </w:rPr>
              <w:t>3</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Criteria for Evaluation</w:t>
            </w:r>
            <w:r w:rsidR="0017647C">
              <w:rPr>
                <w:noProof/>
                <w:webHidden/>
              </w:rPr>
              <w:tab/>
            </w:r>
            <w:r w:rsidR="005A73DA">
              <w:rPr>
                <w:noProof/>
                <w:webHidden/>
              </w:rPr>
              <w:fldChar w:fldCharType="begin"/>
            </w:r>
            <w:r w:rsidR="0017647C">
              <w:rPr>
                <w:noProof/>
                <w:webHidden/>
              </w:rPr>
              <w:instrText xml:space="preserve"> PAGEREF _Toc20830883 \h </w:instrText>
            </w:r>
            <w:r w:rsidR="005A73DA">
              <w:rPr>
                <w:noProof/>
                <w:webHidden/>
              </w:rPr>
            </w:r>
            <w:r w:rsidR="005A73DA">
              <w:rPr>
                <w:noProof/>
                <w:webHidden/>
              </w:rPr>
              <w:fldChar w:fldCharType="separate"/>
            </w:r>
            <w:r w:rsidR="00C77E57">
              <w:rPr>
                <w:noProof/>
                <w:webHidden/>
              </w:rPr>
              <w:t>24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4" w:history="1">
            <w:r w:rsidR="0017647C" w:rsidRPr="005453BA">
              <w:rPr>
                <w:rStyle w:val="Hyperlink"/>
                <w:noProof/>
              </w:rPr>
              <w:t>3.1</w:t>
            </w:r>
            <w:r w:rsidR="0017647C">
              <w:rPr>
                <w:rFonts w:asciiTheme="minorHAnsi" w:eastAsiaTheme="minorEastAsia" w:hAnsiTheme="minorHAnsi" w:cstheme="minorBidi"/>
                <w:noProof/>
                <w:szCs w:val="22"/>
                <w:lang w:val="en-IN" w:eastAsia="en-IN"/>
              </w:rPr>
              <w:tab/>
            </w:r>
            <w:r w:rsidR="0017647C" w:rsidRPr="005453BA">
              <w:rPr>
                <w:rStyle w:val="Hyperlink"/>
                <w:noProof/>
              </w:rPr>
              <w:t>Evaluation parameters</w:t>
            </w:r>
            <w:r w:rsidR="0017647C">
              <w:rPr>
                <w:noProof/>
                <w:webHidden/>
              </w:rPr>
              <w:tab/>
            </w:r>
            <w:r w:rsidR="005A73DA">
              <w:rPr>
                <w:noProof/>
                <w:webHidden/>
              </w:rPr>
              <w:fldChar w:fldCharType="begin"/>
            </w:r>
            <w:r w:rsidR="0017647C">
              <w:rPr>
                <w:noProof/>
                <w:webHidden/>
              </w:rPr>
              <w:instrText xml:space="preserve"> PAGEREF _Toc20830884 \h </w:instrText>
            </w:r>
            <w:r w:rsidR="005A73DA">
              <w:rPr>
                <w:noProof/>
                <w:webHidden/>
              </w:rPr>
            </w:r>
            <w:r w:rsidR="005A73DA">
              <w:rPr>
                <w:noProof/>
                <w:webHidden/>
              </w:rPr>
              <w:fldChar w:fldCharType="separate"/>
            </w:r>
            <w:r w:rsidR="00C77E57">
              <w:rPr>
                <w:noProof/>
                <w:webHidden/>
              </w:rPr>
              <w:t>24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5" w:history="1">
            <w:r w:rsidR="0017647C" w:rsidRPr="005453BA">
              <w:rPr>
                <w:rStyle w:val="Hyperlink"/>
                <w:noProof/>
              </w:rPr>
              <w:t>3.2</w:t>
            </w:r>
            <w:r w:rsidR="0017647C">
              <w:rPr>
                <w:rFonts w:asciiTheme="minorHAnsi" w:eastAsiaTheme="minorEastAsia" w:hAnsiTheme="minorHAnsi" w:cstheme="minorBidi"/>
                <w:noProof/>
                <w:szCs w:val="22"/>
                <w:lang w:val="en-IN" w:eastAsia="en-IN"/>
              </w:rPr>
              <w:tab/>
            </w:r>
            <w:r w:rsidR="0017647C" w:rsidRPr="005453BA">
              <w:rPr>
                <w:rStyle w:val="Hyperlink"/>
                <w:noProof/>
              </w:rPr>
              <w:t>Technical Capacity for purposes of evaluation</w:t>
            </w:r>
            <w:r w:rsidR="0017647C">
              <w:rPr>
                <w:noProof/>
                <w:webHidden/>
              </w:rPr>
              <w:tab/>
            </w:r>
            <w:r w:rsidR="005A73DA">
              <w:rPr>
                <w:noProof/>
                <w:webHidden/>
              </w:rPr>
              <w:fldChar w:fldCharType="begin"/>
            </w:r>
            <w:r w:rsidR="0017647C">
              <w:rPr>
                <w:noProof/>
                <w:webHidden/>
              </w:rPr>
              <w:instrText xml:space="preserve"> PAGEREF _Toc20830885 \h </w:instrText>
            </w:r>
            <w:r w:rsidR="005A73DA">
              <w:rPr>
                <w:noProof/>
                <w:webHidden/>
              </w:rPr>
            </w:r>
            <w:r w:rsidR="005A73DA">
              <w:rPr>
                <w:noProof/>
                <w:webHidden/>
              </w:rPr>
              <w:fldChar w:fldCharType="separate"/>
            </w:r>
            <w:r w:rsidR="00C77E57">
              <w:rPr>
                <w:noProof/>
                <w:webHidden/>
              </w:rPr>
              <w:t>24</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6" w:history="1">
            <w:r w:rsidR="0017647C" w:rsidRPr="005453BA">
              <w:rPr>
                <w:rStyle w:val="Hyperlink"/>
                <w:noProof/>
              </w:rPr>
              <w:t>3.3</w:t>
            </w:r>
            <w:r w:rsidR="0017647C">
              <w:rPr>
                <w:rFonts w:asciiTheme="minorHAnsi" w:eastAsiaTheme="minorEastAsia" w:hAnsiTheme="minorHAnsi" w:cstheme="minorBidi"/>
                <w:noProof/>
                <w:szCs w:val="22"/>
                <w:lang w:val="en-IN" w:eastAsia="en-IN"/>
              </w:rPr>
              <w:tab/>
            </w:r>
            <w:r w:rsidR="0017647C" w:rsidRPr="005453BA">
              <w:rPr>
                <w:rStyle w:val="Hyperlink"/>
                <w:noProof/>
              </w:rPr>
              <w:t>Details of Experience</w:t>
            </w:r>
            <w:r w:rsidR="0017647C">
              <w:rPr>
                <w:noProof/>
                <w:webHidden/>
              </w:rPr>
              <w:tab/>
            </w:r>
            <w:r w:rsidR="005A73DA">
              <w:rPr>
                <w:noProof/>
                <w:webHidden/>
              </w:rPr>
              <w:fldChar w:fldCharType="begin"/>
            </w:r>
            <w:r w:rsidR="0017647C">
              <w:rPr>
                <w:noProof/>
                <w:webHidden/>
              </w:rPr>
              <w:instrText xml:space="preserve"> PAGEREF _Toc20830886 \h </w:instrText>
            </w:r>
            <w:r w:rsidR="005A73DA">
              <w:rPr>
                <w:noProof/>
                <w:webHidden/>
              </w:rPr>
            </w:r>
            <w:r w:rsidR="005A73DA">
              <w:rPr>
                <w:noProof/>
                <w:webHidden/>
              </w:rPr>
              <w:fldChar w:fldCharType="separate"/>
            </w:r>
            <w:r w:rsidR="00C77E57">
              <w:rPr>
                <w:noProof/>
                <w:webHidden/>
              </w:rPr>
              <w:t>25</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7" w:history="1">
            <w:r w:rsidR="0017647C" w:rsidRPr="005453BA">
              <w:rPr>
                <w:rStyle w:val="Hyperlink"/>
                <w:noProof/>
              </w:rPr>
              <w:t>3.4</w:t>
            </w:r>
            <w:r w:rsidR="0017647C">
              <w:rPr>
                <w:rFonts w:asciiTheme="minorHAnsi" w:eastAsiaTheme="minorEastAsia" w:hAnsiTheme="minorHAnsi" w:cstheme="minorBidi"/>
                <w:noProof/>
                <w:szCs w:val="22"/>
                <w:lang w:val="en-IN" w:eastAsia="en-IN"/>
              </w:rPr>
              <w:tab/>
            </w:r>
            <w:r w:rsidR="0017647C" w:rsidRPr="005453BA">
              <w:rPr>
                <w:rStyle w:val="Hyperlink"/>
                <w:noProof/>
              </w:rPr>
              <w:t>Financial information for purposes of evaluation</w:t>
            </w:r>
            <w:r w:rsidR="0017647C">
              <w:rPr>
                <w:noProof/>
                <w:webHidden/>
              </w:rPr>
              <w:tab/>
            </w:r>
            <w:r w:rsidR="005A73DA">
              <w:rPr>
                <w:noProof/>
                <w:webHidden/>
              </w:rPr>
              <w:fldChar w:fldCharType="begin"/>
            </w:r>
            <w:r w:rsidR="0017647C">
              <w:rPr>
                <w:noProof/>
                <w:webHidden/>
              </w:rPr>
              <w:instrText xml:space="preserve"> PAGEREF _Toc20830887 \h </w:instrText>
            </w:r>
            <w:r w:rsidR="005A73DA">
              <w:rPr>
                <w:noProof/>
                <w:webHidden/>
              </w:rPr>
            </w:r>
            <w:r w:rsidR="005A73DA">
              <w:rPr>
                <w:noProof/>
                <w:webHidden/>
              </w:rPr>
              <w:fldChar w:fldCharType="separate"/>
            </w:r>
            <w:r w:rsidR="00C77E57">
              <w:rPr>
                <w:noProof/>
                <w:webHidden/>
              </w:rPr>
              <w:t>26</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88" w:history="1">
            <w:r w:rsidR="0017647C" w:rsidRPr="005453BA">
              <w:rPr>
                <w:rStyle w:val="Hyperlink"/>
                <w:noProof/>
              </w:rPr>
              <w:t>3.5</w:t>
            </w:r>
            <w:r w:rsidR="0017647C">
              <w:rPr>
                <w:rFonts w:asciiTheme="minorHAnsi" w:eastAsiaTheme="minorEastAsia" w:hAnsiTheme="minorHAnsi" w:cstheme="minorBidi"/>
                <w:noProof/>
                <w:szCs w:val="22"/>
                <w:lang w:val="en-IN" w:eastAsia="en-IN"/>
              </w:rPr>
              <w:tab/>
            </w:r>
            <w:r w:rsidR="0017647C" w:rsidRPr="005453BA">
              <w:rPr>
                <w:rStyle w:val="Hyperlink"/>
                <w:noProof/>
              </w:rPr>
              <w:t>Short-listing of Applicants</w:t>
            </w:r>
            <w:r w:rsidR="0017647C">
              <w:rPr>
                <w:noProof/>
                <w:webHidden/>
              </w:rPr>
              <w:tab/>
            </w:r>
            <w:r w:rsidR="005A73DA">
              <w:rPr>
                <w:noProof/>
                <w:webHidden/>
              </w:rPr>
              <w:fldChar w:fldCharType="begin"/>
            </w:r>
            <w:r w:rsidR="0017647C">
              <w:rPr>
                <w:noProof/>
                <w:webHidden/>
              </w:rPr>
              <w:instrText xml:space="preserve"> PAGEREF _Toc20830888 \h </w:instrText>
            </w:r>
            <w:r w:rsidR="005A73DA">
              <w:rPr>
                <w:noProof/>
                <w:webHidden/>
              </w:rPr>
            </w:r>
            <w:r w:rsidR="005A73DA">
              <w:rPr>
                <w:noProof/>
                <w:webHidden/>
              </w:rPr>
              <w:fldChar w:fldCharType="separate"/>
            </w:r>
            <w:r w:rsidR="00C77E57">
              <w:rPr>
                <w:noProof/>
                <w:webHidden/>
              </w:rPr>
              <w:t>26</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89" w:history="1">
            <w:r w:rsidR="0017647C" w:rsidRPr="005453BA">
              <w:rPr>
                <w:rStyle w:val="Hyperlink"/>
                <w:noProof/>
              </w:rPr>
              <w:t>4</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Fraud and Corrupt Practices</w:t>
            </w:r>
            <w:r w:rsidR="0017647C">
              <w:rPr>
                <w:noProof/>
                <w:webHidden/>
              </w:rPr>
              <w:tab/>
            </w:r>
            <w:r w:rsidR="005A73DA">
              <w:rPr>
                <w:noProof/>
                <w:webHidden/>
              </w:rPr>
              <w:fldChar w:fldCharType="begin"/>
            </w:r>
            <w:r w:rsidR="0017647C">
              <w:rPr>
                <w:noProof/>
                <w:webHidden/>
              </w:rPr>
              <w:instrText xml:space="preserve"> PAGEREF _Toc20830889 \h </w:instrText>
            </w:r>
            <w:r w:rsidR="005A73DA">
              <w:rPr>
                <w:noProof/>
                <w:webHidden/>
              </w:rPr>
            </w:r>
            <w:r w:rsidR="005A73DA">
              <w:rPr>
                <w:noProof/>
                <w:webHidden/>
              </w:rPr>
              <w:fldChar w:fldCharType="separate"/>
            </w:r>
            <w:r w:rsidR="00C77E57">
              <w:rPr>
                <w:noProof/>
                <w:webHidden/>
              </w:rPr>
              <w:t>27</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90" w:history="1">
            <w:r w:rsidR="0017647C" w:rsidRPr="005453BA">
              <w:rPr>
                <w:rStyle w:val="Hyperlink"/>
                <w:noProof/>
              </w:rPr>
              <w:t>5</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Pre-Application Conference</w:t>
            </w:r>
            <w:r w:rsidR="0017647C">
              <w:rPr>
                <w:noProof/>
                <w:webHidden/>
              </w:rPr>
              <w:tab/>
            </w:r>
            <w:r w:rsidR="005A73DA">
              <w:rPr>
                <w:noProof/>
                <w:webHidden/>
              </w:rPr>
              <w:fldChar w:fldCharType="begin"/>
            </w:r>
            <w:r w:rsidR="0017647C">
              <w:rPr>
                <w:noProof/>
                <w:webHidden/>
              </w:rPr>
              <w:instrText xml:space="preserve"> PAGEREF _Toc20830890 \h </w:instrText>
            </w:r>
            <w:r w:rsidR="005A73DA">
              <w:rPr>
                <w:noProof/>
                <w:webHidden/>
              </w:rPr>
            </w:r>
            <w:r w:rsidR="005A73DA">
              <w:rPr>
                <w:noProof/>
                <w:webHidden/>
              </w:rPr>
              <w:fldChar w:fldCharType="separate"/>
            </w:r>
            <w:r w:rsidR="00C77E57">
              <w:rPr>
                <w:noProof/>
                <w:webHidden/>
              </w:rPr>
              <w:t>29</w:t>
            </w:r>
            <w:r w:rsidR="005A73DA">
              <w:rPr>
                <w:noProof/>
                <w:webHidden/>
              </w:rPr>
              <w:fldChar w:fldCharType="end"/>
            </w:r>
          </w:hyperlink>
        </w:p>
        <w:p w:rsidR="0017647C" w:rsidRDefault="000B0DAA">
          <w:pPr>
            <w:pStyle w:val="TOC1"/>
            <w:tabs>
              <w:tab w:val="left" w:pos="440"/>
            </w:tabs>
            <w:rPr>
              <w:rFonts w:asciiTheme="minorHAnsi" w:eastAsiaTheme="minorEastAsia" w:hAnsiTheme="minorHAnsi" w:cstheme="minorBidi"/>
              <w:noProof/>
              <w:kern w:val="0"/>
              <w:szCs w:val="22"/>
              <w:lang w:val="en-IN" w:eastAsia="en-IN"/>
            </w:rPr>
          </w:pPr>
          <w:hyperlink w:anchor="_Toc20830891" w:history="1">
            <w:r w:rsidR="0017647C" w:rsidRPr="005453BA">
              <w:rPr>
                <w:rStyle w:val="Hyperlink"/>
                <w:noProof/>
              </w:rPr>
              <w:t>6</w:t>
            </w:r>
            <w:r w:rsidR="0017647C">
              <w:rPr>
                <w:rFonts w:asciiTheme="minorHAnsi" w:eastAsiaTheme="minorEastAsia" w:hAnsiTheme="minorHAnsi" w:cstheme="minorBidi"/>
                <w:noProof/>
                <w:kern w:val="0"/>
                <w:szCs w:val="22"/>
                <w:lang w:val="en-IN" w:eastAsia="en-IN"/>
              </w:rPr>
              <w:tab/>
            </w:r>
            <w:r w:rsidR="0017647C" w:rsidRPr="005453BA">
              <w:rPr>
                <w:rStyle w:val="Hyperlink"/>
                <w:noProof/>
              </w:rPr>
              <w:t>Miscellaneous</w:t>
            </w:r>
            <w:r w:rsidR="0017647C">
              <w:rPr>
                <w:noProof/>
                <w:webHidden/>
              </w:rPr>
              <w:tab/>
            </w:r>
            <w:r w:rsidR="005A73DA">
              <w:rPr>
                <w:noProof/>
                <w:webHidden/>
              </w:rPr>
              <w:fldChar w:fldCharType="begin"/>
            </w:r>
            <w:r w:rsidR="0017647C">
              <w:rPr>
                <w:noProof/>
                <w:webHidden/>
              </w:rPr>
              <w:instrText xml:space="preserve"> PAGEREF _Toc20830891 \h </w:instrText>
            </w:r>
            <w:r w:rsidR="005A73DA">
              <w:rPr>
                <w:noProof/>
                <w:webHidden/>
              </w:rPr>
            </w:r>
            <w:r w:rsidR="005A73DA">
              <w:rPr>
                <w:noProof/>
                <w:webHidden/>
              </w:rPr>
              <w:fldChar w:fldCharType="separate"/>
            </w:r>
            <w:r w:rsidR="00C77E57">
              <w:rPr>
                <w:noProof/>
                <w:webHidden/>
              </w:rPr>
              <w:t>30</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892" w:history="1">
            <w:r w:rsidR="0017647C" w:rsidRPr="005453BA">
              <w:rPr>
                <w:rStyle w:val="Hyperlink"/>
                <w:noProof/>
              </w:rPr>
              <w:t>Appendix-I: Letter Comprising the Application for Pre-Qualification</w:t>
            </w:r>
            <w:r w:rsidR="0017647C">
              <w:rPr>
                <w:noProof/>
                <w:webHidden/>
              </w:rPr>
              <w:tab/>
            </w:r>
            <w:r w:rsidR="005A73DA">
              <w:rPr>
                <w:noProof/>
                <w:webHidden/>
              </w:rPr>
              <w:fldChar w:fldCharType="begin"/>
            </w:r>
            <w:r w:rsidR="0017647C">
              <w:rPr>
                <w:noProof/>
                <w:webHidden/>
              </w:rPr>
              <w:instrText xml:space="preserve"> PAGEREF _Toc20830892 \h </w:instrText>
            </w:r>
            <w:r w:rsidR="005A73DA">
              <w:rPr>
                <w:noProof/>
                <w:webHidden/>
              </w:rPr>
            </w:r>
            <w:r w:rsidR="005A73DA">
              <w:rPr>
                <w:noProof/>
                <w:webHidden/>
              </w:rPr>
              <w:fldChar w:fldCharType="separate"/>
            </w:r>
            <w:r w:rsidR="00C77E57">
              <w:rPr>
                <w:noProof/>
                <w:webHidden/>
              </w:rPr>
              <w:t>32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93" w:history="1">
            <w:r w:rsidR="0017647C" w:rsidRPr="005453BA">
              <w:rPr>
                <w:rStyle w:val="Hyperlink"/>
                <w:noProof/>
              </w:rPr>
              <w:t>Annex-I: Particulars of the Applicant</w:t>
            </w:r>
            <w:r w:rsidR="0017647C">
              <w:rPr>
                <w:noProof/>
                <w:webHidden/>
              </w:rPr>
              <w:tab/>
            </w:r>
            <w:r w:rsidR="005A73DA">
              <w:rPr>
                <w:noProof/>
                <w:webHidden/>
              </w:rPr>
              <w:fldChar w:fldCharType="begin"/>
            </w:r>
            <w:r w:rsidR="0017647C">
              <w:rPr>
                <w:noProof/>
                <w:webHidden/>
              </w:rPr>
              <w:instrText xml:space="preserve"> PAGEREF _Toc20830893 \h </w:instrText>
            </w:r>
            <w:r w:rsidR="005A73DA">
              <w:rPr>
                <w:noProof/>
                <w:webHidden/>
              </w:rPr>
            </w:r>
            <w:r w:rsidR="005A73DA">
              <w:rPr>
                <w:noProof/>
                <w:webHidden/>
              </w:rPr>
              <w:fldChar w:fldCharType="separate"/>
            </w:r>
            <w:r w:rsidR="00C77E57">
              <w:rPr>
                <w:noProof/>
                <w:webHidden/>
              </w:rPr>
              <w:t>36</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94" w:history="1">
            <w:r w:rsidR="0017647C" w:rsidRPr="005453BA">
              <w:rPr>
                <w:rStyle w:val="Hyperlink"/>
                <w:noProof/>
              </w:rPr>
              <w:t>Annex-II: Technical Capacity of the Applicant</w:t>
            </w:r>
            <w:r w:rsidR="0017647C" w:rsidRPr="005453BA">
              <w:rPr>
                <w:rStyle w:val="Hyperlink"/>
                <w:noProof/>
                <w:vertAlign w:val="superscript"/>
              </w:rPr>
              <w:t>@</w:t>
            </w:r>
            <w:r w:rsidR="0017647C">
              <w:rPr>
                <w:noProof/>
                <w:webHidden/>
              </w:rPr>
              <w:tab/>
            </w:r>
            <w:r w:rsidR="005A73DA">
              <w:rPr>
                <w:noProof/>
                <w:webHidden/>
              </w:rPr>
              <w:fldChar w:fldCharType="begin"/>
            </w:r>
            <w:r w:rsidR="0017647C">
              <w:rPr>
                <w:noProof/>
                <w:webHidden/>
              </w:rPr>
              <w:instrText xml:space="preserve"> PAGEREF _Toc20830894 \h </w:instrText>
            </w:r>
            <w:r w:rsidR="005A73DA">
              <w:rPr>
                <w:noProof/>
                <w:webHidden/>
              </w:rPr>
            </w:r>
            <w:r w:rsidR="005A73DA">
              <w:rPr>
                <w:noProof/>
                <w:webHidden/>
              </w:rPr>
              <w:fldChar w:fldCharType="separate"/>
            </w:r>
            <w:r w:rsidR="00C77E57">
              <w:rPr>
                <w:noProof/>
                <w:webHidden/>
              </w:rPr>
              <w:t>38</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95" w:history="1">
            <w:r w:rsidR="0017647C" w:rsidRPr="005453BA">
              <w:rPr>
                <w:rStyle w:val="Hyperlink"/>
                <w:noProof/>
              </w:rPr>
              <w:t>Annex-III: Financial Capacity of the Applicant</w:t>
            </w:r>
            <w:r w:rsidR="0017647C">
              <w:rPr>
                <w:noProof/>
                <w:webHidden/>
              </w:rPr>
              <w:tab/>
            </w:r>
            <w:r w:rsidR="005A73DA">
              <w:rPr>
                <w:noProof/>
                <w:webHidden/>
              </w:rPr>
              <w:fldChar w:fldCharType="begin"/>
            </w:r>
            <w:r w:rsidR="0017647C">
              <w:rPr>
                <w:noProof/>
                <w:webHidden/>
              </w:rPr>
              <w:instrText xml:space="preserve"> PAGEREF _Toc20830895 \h </w:instrText>
            </w:r>
            <w:r w:rsidR="005A73DA">
              <w:rPr>
                <w:noProof/>
                <w:webHidden/>
              </w:rPr>
            </w:r>
            <w:r w:rsidR="005A73DA">
              <w:rPr>
                <w:noProof/>
                <w:webHidden/>
              </w:rPr>
              <w:fldChar w:fldCharType="separate"/>
            </w:r>
            <w:r w:rsidR="00C77E57">
              <w:rPr>
                <w:noProof/>
                <w:webHidden/>
              </w:rPr>
              <w:t>40</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96" w:history="1">
            <w:r w:rsidR="0017647C" w:rsidRPr="005453BA">
              <w:rPr>
                <w:rStyle w:val="Hyperlink"/>
                <w:noProof/>
              </w:rPr>
              <w:t>Annex-IV: Details of Eligible Projects</w:t>
            </w:r>
            <w:r w:rsidR="0017647C">
              <w:rPr>
                <w:noProof/>
                <w:webHidden/>
              </w:rPr>
              <w:tab/>
            </w:r>
            <w:r w:rsidR="005A73DA">
              <w:rPr>
                <w:noProof/>
                <w:webHidden/>
              </w:rPr>
              <w:fldChar w:fldCharType="begin"/>
            </w:r>
            <w:r w:rsidR="0017647C">
              <w:rPr>
                <w:noProof/>
                <w:webHidden/>
              </w:rPr>
              <w:instrText xml:space="preserve"> PAGEREF _Toc20830896 \h </w:instrText>
            </w:r>
            <w:r w:rsidR="005A73DA">
              <w:rPr>
                <w:noProof/>
                <w:webHidden/>
              </w:rPr>
            </w:r>
            <w:r w:rsidR="005A73DA">
              <w:rPr>
                <w:noProof/>
                <w:webHidden/>
              </w:rPr>
              <w:fldChar w:fldCharType="separate"/>
            </w:r>
            <w:r w:rsidR="00C77E57">
              <w:rPr>
                <w:noProof/>
                <w:webHidden/>
              </w:rPr>
              <w:t>42</w:t>
            </w:r>
            <w:r w:rsidR="005A73DA">
              <w:rPr>
                <w:noProof/>
                <w:webHidden/>
              </w:rPr>
              <w:fldChar w:fldCharType="end"/>
            </w:r>
          </w:hyperlink>
        </w:p>
        <w:p w:rsidR="0017647C" w:rsidRDefault="000B0DAA">
          <w:pPr>
            <w:pStyle w:val="TOC2"/>
            <w:rPr>
              <w:rFonts w:asciiTheme="minorHAnsi" w:eastAsiaTheme="minorEastAsia" w:hAnsiTheme="minorHAnsi" w:cstheme="minorBidi"/>
              <w:noProof/>
              <w:szCs w:val="22"/>
              <w:lang w:val="en-IN" w:eastAsia="en-IN"/>
            </w:rPr>
          </w:pPr>
          <w:hyperlink w:anchor="_Toc20830897" w:history="1">
            <w:r w:rsidR="0017647C" w:rsidRPr="005453BA">
              <w:rPr>
                <w:rStyle w:val="Hyperlink"/>
                <w:noProof/>
              </w:rPr>
              <w:t>Annex-V: Statement of Legal Capacity</w:t>
            </w:r>
            <w:r w:rsidR="0017647C">
              <w:rPr>
                <w:noProof/>
                <w:webHidden/>
              </w:rPr>
              <w:tab/>
            </w:r>
            <w:r w:rsidR="005A73DA">
              <w:rPr>
                <w:noProof/>
                <w:webHidden/>
              </w:rPr>
              <w:fldChar w:fldCharType="begin"/>
            </w:r>
            <w:r w:rsidR="0017647C">
              <w:rPr>
                <w:noProof/>
                <w:webHidden/>
              </w:rPr>
              <w:instrText xml:space="preserve"> PAGEREF _Toc20830897 \h </w:instrText>
            </w:r>
            <w:r w:rsidR="005A73DA">
              <w:rPr>
                <w:noProof/>
                <w:webHidden/>
              </w:rPr>
            </w:r>
            <w:r w:rsidR="005A73DA">
              <w:rPr>
                <w:noProof/>
                <w:webHidden/>
              </w:rPr>
              <w:fldChar w:fldCharType="separate"/>
            </w:r>
            <w:r w:rsidR="00C77E57">
              <w:rPr>
                <w:noProof/>
                <w:webHidden/>
              </w:rPr>
              <w:t>46</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898" w:history="1">
            <w:r w:rsidR="0017647C" w:rsidRPr="005453BA">
              <w:rPr>
                <w:rStyle w:val="Hyperlink"/>
                <w:noProof/>
              </w:rPr>
              <w:t>Appendix-II: Power of Attorney for signing of Application and Bid</w:t>
            </w:r>
            <w:r w:rsidR="0017647C">
              <w:rPr>
                <w:noProof/>
                <w:webHidden/>
              </w:rPr>
              <w:tab/>
            </w:r>
            <w:r w:rsidR="005A73DA">
              <w:rPr>
                <w:noProof/>
                <w:webHidden/>
              </w:rPr>
              <w:fldChar w:fldCharType="begin"/>
            </w:r>
            <w:r w:rsidR="0017647C">
              <w:rPr>
                <w:noProof/>
                <w:webHidden/>
              </w:rPr>
              <w:instrText xml:space="preserve"> PAGEREF _Toc20830898 \h </w:instrText>
            </w:r>
            <w:r w:rsidR="005A73DA">
              <w:rPr>
                <w:noProof/>
                <w:webHidden/>
              </w:rPr>
            </w:r>
            <w:r w:rsidR="005A73DA">
              <w:rPr>
                <w:noProof/>
                <w:webHidden/>
              </w:rPr>
              <w:fldChar w:fldCharType="separate"/>
            </w:r>
            <w:r w:rsidR="00C77E57">
              <w:rPr>
                <w:noProof/>
                <w:webHidden/>
              </w:rPr>
              <w:t>47</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899" w:history="1">
            <w:r w:rsidR="0017647C" w:rsidRPr="005453BA">
              <w:rPr>
                <w:rStyle w:val="Hyperlink"/>
                <w:noProof/>
              </w:rPr>
              <w:t>Appendix-III: Power of Attorney for Lead Member of Consortium</w:t>
            </w:r>
            <w:r w:rsidR="0017647C">
              <w:rPr>
                <w:noProof/>
                <w:webHidden/>
              </w:rPr>
              <w:tab/>
            </w:r>
            <w:r w:rsidR="005A73DA">
              <w:rPr>
                <w:noProof/>
                <w:webHidden/>
              </w:rPr>
              <w:fldChar w:fldCharType="begin"/>
            </w:r>
            <w:r w:rsidR="0017647C">
              <w:rPr>
                <w:noProof/>
                <w:webHidden/>
              </w:rPr>
              <w:instrText xml:space="preserve"> PAGEREF _Toc20830899 \h </w:instrText>
            </w:r>
            <w:r w:rsidR="005A73DA">
              <w:rPr>
                <w:noProof/>
                <w:webHidden/>
              </w:rPr>
            </w:r>
            <w:r w:rsidR="005A73DA">
              <w:rPr>
                <w:noProof/>
                <w:webHidden/>
              </w:rPr>
              <w:fldChar w:fldCharType="separate"/>
            </w:r>
            <w:r w:rsidR="00C77E57">
              <w:rPr>
                <w:noProof/>
                <w:webHidden/>
              </w:rPr>
              <w:t>49</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900" w:history="1">
            <w:r w:rsidR="0017647C" w:rsidRPr="005453BA">
              <w:rPr>
                <w:rStyle w:val="Hyperlink"/>
                <w:noProof/>
              </w:rPr>
              <w:t>Appendix-IV: Joint Bidding Agreement</w:t>
            </w:r>
            <w:r w:rsidR="0017647C">
              <w:rPr>
                <w:noProof/>
                <w:webHidden/>
              </w:rPr>
              <w:tab/>
            </w:r>
            <w:r w:rsidR="005A73DA">
              <w:rPr>
                <w:noProof/>
                <w:webHidden/>
              </w:rPr>
              <w:fldChar w:fldCharType="begin"/>
            </w:r>
            <w:r w:rsidR="0017647C">
              <w:rPr>
                <w:noProof/>
                <w:webHidden/>
              </w:rPr>
              <w:instrText xml:space="preserve"> PAGEREF _Toc20830900 \h </w:instrText>
            </w:r>
            <w:r w:rsidR="005A73DA">
              <w:rPr>
                <w:noProof/>
                <w:webHidden/>
              </w:rPr>
            </w:r>
            <w:r w:rsidR="005A73DA">
              <w:rPr>
                <w:noProof/>
                <w:webHidden/>
              </w:rPr>
              <w:fldChar w:fldCharType="separate"/>
            </w:r>
            <w:r w:rsidR="00C77E57">
              <w:rPr>
                <w:noProof/>
                <w:webHidden/>
              </w:rPr>
              <w:t>52</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901" w:history="1">
            <w:r w:rsidR="0017647C" w:rsidRPr="005453BA">
              <w:rPr>
                <w:rStyle w:val="Hyperlink"/>
                <w:noProof/>
                <w:lang w:val="en-GB"/>
              </w:rPr>
              <w:t>Appendix-V</w:t>
            </w:r>
            <w:r w:rsidR="0017647C">
              <w:rPr>
                <w:noProof/>
                <w:webHidden/>
              </w:rPr>
              <w:tab/>
            </w:r>
            <w:r w:rsidR="005A73DA">
              <w:rPr>
                <w:noProof/>
                <w:webHidden/>
              </w:rPr>
              <w:fldChar w:fldCharType="begin"/>
            </w:r>
            <w:r w:rsidR="0017647C">
              <w:rPr>
                <w:noProof/>
                <w:webHidden/>
              </w:rPr>
              <w:instrText xml:space="preserve"> PAGEREF _Toc20830901 \h </w:instrText>
            </w:r>
            <w:r w:rsidR="005A73DA">
              <w:rPr>
                <w:noProof/>
                <w:webHidden/>
              </w:rPr>
            </w:r>
            <w:r w:rsidR="005A73DA">
              <w:rPr>
                <w:noProof/>
                <w:webHidden/>
              </w:rPr>
              <w:fldChar w:fldCharType="separate"/>
            </w:r>
            <w:r w:rsidR="00C77E57">
              <w:rPr>
                <w:noProof/>
                <w:webHidden/>
              </w:rPr>
              <w:t>59</w:t>
            </w:r>
            <w:r w:rsidR="005A73DA">
              <w:rPr>
                <w:noProof/>
                <w:webHidden/>
              </w:rPr>
              <w:fldChar w:fldCharType="end"/>
            </w:r>
          </w:hyperlink>
        </w:p>
        <w:p w:rsidR="0017647C" w:rsidRDefault="000B0DAA">
          <w:pPr>
            <w:pStyle w:val="TOC1"/>
            <w:rPr>
              <w:rFonts w:asciiTheme="minorHAnsi" w:eastAsiaTheme="minorEastAsia" w:hAnsiTheme="minorHAnsi" w:cstheme="minorBidi"/>
              <w:noProof/>
              <w:kern w:val="0"/>
              <w:szCs w:val="22"/>
              <w:lang w:val="en-IN" w:eastAsia="en-IN"/>
            </w:rPr>
          </w:pPr>
          <w:hyperlink w:anchor="_Toc20830902" w:history="1">
            <w:r w:rsidR="0017647C" w:rsidRPr="005453BA">
              <w:rPr>
                <w:rStyle w:val="Hyperlink"/>
                <w:noProof/>
              </w:rPr>
              <w:t>Appendix-VI: CRZ Clearance</w:t>
            </w:r>
            <w:r w:rsidR="0017647C">
              <w:rPr>
                <w:noProof/>
                <w:webHidden/>
              </w:rPr>
              <w:tab/>
            </w:r>
          </w:hyperlink>
          <w:r w:rsidR="00E63F33">
            <w:rPr>
              <w:noProof/>
            </w:rPr>
            <w:t>61</w:t>
          </w:r>
        </w:p>
        <w:p w:rsidR="0017647C" w:rsidRDefault="000B0DAA">
          <w:pPr>
            <w:pStyle w:val="TOC1"/>
            <w:rPr>
              <w:rFonts w:asciiTheme="minorHAnsi" w:eastAsiaTheme="minorEastAsia" w:hAnsiTheme="minorHAnsi" w:cstheme="minorBidi"/>
              <w:noProof/>
              <w:kern w:val="0"/>
              <w:szCs w:val="22"/>
              <w:lang w:val="en-IN" w:eastAsia="en-IN"/>
            </w:rPr>
          </w:pPr>
          <w:hyperlink w:anchor="_Toc20830903" w:history="1">
            <w:r w:rsidR="0017647C" w:rsidRPr="005453BA">
              <w:rPr>
                <w:rStyle w:val="Hyperlink"/>
                <w:noProof/>
              </w:rPr>
              <w:t>Appendix-VII: Other Clearances</w:t>
            </w:r>
            <w:r w:rsidR="0017647C">
              <w:rPr>
                <w:noProof/>
                <w:webHidden/>
              </w:rPr>
              <w:tab/>
            </w:r>
            <w:r w:rsidR="005A73DA">
              <w:rPr>
                <w:noProof/>
                <w:webHidden/>
              </w:rPr>
              <w:fldChar w:fldCharType="begin"/>
            </w:r>
            <w:r w:rsidR="0017647C">
              <w:rPr>
                <w:noProof/>
                <w:webHidden/>
              </w:rPr>
              <w:instrText xml:space="preserve"> PAGEREF _Toc20830903 \h </w:instrText>
            </w:r>
            <w:r w:rsidR="005A73DA">
              <w:rPr>
                <w:noProof/>
                <w:webHidden/>
              </w:rPr>
            </w:r>
            <w:r w:rsidR="005A73DA">
              <w:rPr>
                <w:noProof/>
                <w:webHidden/>
              </w:rPr>
              <w:fldChar w:fldCharType="separate"/>
            </w:r>
            <w:r w:rsidR="00C77E57">
              <w:rPr>
                <w:noProof/>
                <w:webHidden/>
              </w:rPr>
              <w:t>6</w:t>
            </w:r>
            <w:r w:rsidR="005A73DA">
              <w:rPr>
                <w:noProof/>
                <w:webHidden/>
              </w:rPr>
              <w:fldChar w:fldCharType="end"/>
            </w:r>
          </w:hyperlink>
          <w:r w:rsidR="00E63F33">
            <w:rPr>
              <w:noProof/>
            </w:rPr>
            <w:t>2</w:t>
          </w:r>
        </w:p>
        <w:p w:rsidR="00074CD7" w:rsidRDefault="005A73DA">
          <w:r>
            <w:rPr>
              <w:b/>
              <w:bCs/>
              <w:noProof/>
            </w:rPr>
            <w:fldChar w:fldCharType="end"/>
          </w:r>
        </w:p>
      </w:sdtContent>
    </w:sdt>
    <w:p w:rsidR="0087619C" w:rsidRPr="007F0CA7" w:rsidRDefault="0087619C" w:rsidP="0087619C">
      <w:pPr>
        <w:spacing w:before="60" w:after="60" w:line="312" w:lineRule="auto"/>
        <w:rPr>
          <w:rFonts w:cs="Arial"/>
          <w:b/>
          <w:szCs w:val="22"/>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F073DA" w:rsidRPr="00C823D3" w:rsidRDefault="00F073DA" w:rsidP="00C823D3">
      <w:pPr>
        <w:jc w:val="center"/>
        <w:rPr>
          <w:sz w:val="44"/>
          <w:szCs w:val="44"/>
        </w:rPr>
      </w:pPr>
    </w:p>
    <w:p w:rsidR="00EB2CCA" w:rsidRDefault="00EB2CCA"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95423F" w:rsidRDefault="0095423F"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Default="00FD0631" w:rsidP="00C823D3">
      <w:pPr>
        <w:jc w:val="center"/>
        <w:rPr>
          <w:sz w:val="44"/>
          <w:szCs w:val="44"/>
        </w:rPr>
      </w:pPr>
    </w:p>
    <w:p w:rsidR="00FD0631" w:rsidRPr="00C823D3" w:rsidRDefault="00FD0631" w:rsidP="00C823D3">
      <w:pPr>
        <w:jc w:val="center"/>
        <w:rPr>
          <w:sz w:val="44"/>
          <w:szCs w:val="44"/>
        </w:rPr>
      </w:pPr>
    </w:p>
    <w:p w:rsidR="00B36602" w:rsidRPr="00C823D3" w:rsidRDefault="00B36602" w:rsidP="00C823D3">
      <w:pPr>
        <w:jc w:val="center"/>
        <w:rPr>
          <w:sz w:val="44"/>
          <w:szCs w:val="44"/>
        </w:rPr>
      </w:pPr>
    </w:p>
    <w:p w:rsidR="00074CD7" w:rsidRDefault="002A60B8" w:rsidP="00074CD7">
      <w:pPr>
        <w:jc w:val="center"/>
        <w:rPr>
          <w:b/>
          <w:sz w:val="52"/>
        </w:rPr>
      </w:pPr>
      <w:bookmarkStart w:id="5" w:name="_Toc519075698"/>
      <w:r w:rsidRPr="004A7DF2">
        <w:rPr>
          <w:b/>
          <w:sz w:val="52"/>
        </w:rPr>
        <w:t>Request for Qualification (RFQ)</w:t>
      </w:r>
    </w:p>
    <w:p w:rsidR="00074CD7" w:rsidRDefault="00074CD7" w:rsidP="00074CD7">
      <w:pPr>
        <w:jc w:val="center"/>
        <w:rPr>
          <w:b/>
          <w:sz w:val="52"/>
        </w:rPr>
      </w:pPr>
    </w:p>
    <w:p w:rsidR="00074CD7" w:rsidRDefault="00074CD7" w:rsidP="00074CD7">
      <w:pPr>
        <w:jc w:val="center"/>
        <w:rPr>
          <w:b/>
          <w:sz w:val="52"/>
        </w:rPr>
      </w:pPr>
    </w:p>
    <w:p w:rsidR="00B20161" w:rsidRPr="00074CD7" w:rsidRDefault="000556FE" w:rsidP="004A7DF2">
      <w:pPr>
        <w:pStyle w:val="Heading1"/>
        <w:numPr>
          <w:ilvl w:val="0"/>
          <w:numId w:val="0"/>
        </w:numPr>
        <w:jc w:val="center"/>
      </w:pPr>
      <w:r w:rsidRPr="004A7DF2">
        <w:br w:type="page"/>
      </w:r>
      <w:bookmarkStart w:id="6" w:name="_Toc519087605"/>
      <w:bookmarkStart w:id="7" w:name="_Toc20830846"/>
      <w:r w:rsidR="0036681E" w:rsidRPr="00074CD7">
        <w:lastRenderedPageBreak/>
        <w:t>Disclaimer</w:t>
      </w:r>
      <w:bookmarkEnd w:id="5"/>
      <w:bookmarkEnd w:id="6"/>
      <w:bookmarkEnd w:id="7"/>
    </w:p>
    <w:p w:rsidR="00B20161" w:rsidRPr="007F0CA7" w:rsidRDefault="00B20161" w:rsidP="00FB766A">
      <w:pPr>
        <w:jc w:val="center"/>
        <w:rPr>
          <w:rFonts w:cs="Arial"/>
          <w:b/>
          <w:color w:val="FF0000"/>
          <w:szCs w:val="22"/>
        </w:rPr>
      </w:pPr>
    </w:p>
    <w:p w:rsidR="005C4041" w:rsidRPr="007F0CA7" w:rsidRDefault="005C4041" w:rsidP="00FB766A">
      <w:pPr>
        <w:pStyle w:val="BodyText2"/>
        <w:rPr>
          <w:rFonts w:cs="Arial"/>
          <w:szCs w:val="22"/>
        </w:rPr>
      </w:pPr>
    </w:p>
    <w:p w:rsidR="00B20161" w:rsidRPr="007F0CA7" w:rsidRDefault="00B20161" w:rsidP="00FB766A">
      <w:pPr>
        <w:pStyle w:val="BodyText2"/>
        <w:rPr>
          <w:rFonts w:cs="Arial"/>
          <w:szCs w:val="22"/>
        </w:rPr>
      </w:pPr>
      <w:r w:rsidRPr="007F0CA7">
        <w:rPr>
          <w:rFonts w:cs="Arial"/>
          <w:szCs w:val="22"/>
        </w:rPr>
        <w:t>The information contained in this Request for Qualification document (</w:t>
      </w:r>
      <w:r w:rsidR="00934800" w:rsidRPr="007F0CA7">
        <w:rPr>
          <w:rFonts w:cs="Arial"/>
          <w:szCs w:val="22"/>
        </w:rPr>
        <w:t xml:space="preserve">the </w:t>
      </w:r>
      <w:r w:rsidRPr="007F0CA7">
        <w:rPr>
          <w:rFonts w:cs="Arial"/>
          <w:szCs w:val="22"/>
        </w:rPr>
        <w:t>“</w:t>
      </w:r>
      <w:r w:rsidRPr="007F0CA7">
        <w:rPr>
          <w:rFonts w:cs="Arial"/>
          <w:b/>
          <w:bCs/>
          <w:caps/>
          <w:szCs w:val="22"/>
        </w:rPr>
        <w:t>rfq</w:t>
      </w:r>
      <w:r w:rsidRPr="007F0CA7">
        <w:rPr>
          <w:rFonts w:cs="Arial"/>
          <w:szCs w:val="22"/>
        </w:rPr>
        <w:t>”</w:t>
      </w:r>
      <w:proofErr w:type="gramStart"/>
      <w:r w:rsidRPr="007F0CA7">
        <w:rPr>
          <w:rFonts w:cs="Arial"/>
          <w:szCs w:val="22"/>
        </w:rPr>
        <w:t>)or</w:t>
      </w:r>
      <w:proofErr w:type="gramEnd"/>
      <w:r w:rsidRPr="007F0CA7">
        <w:rPr>
          <w:rFonts w:cs="Arial"/>
          <w:szCs w:val="22"/>
        </w:rPr>
        <w:t xml:space="preserve"> subsequently provided to Applicant(s), whether verbally or in documentary or </w:t>
      </w:r>
      <w:r w:rsidR="00E06EF7" w:rsidRPr="007F0CA7">
        <w:rPr>
          <w:rFonts w:cs="Arial"/>
          <w:szCs w:val="22"/>
        </w:rPr>
        <w:t>any other form</w:t>
      </w:r>
      <w:r w:rsidRPr="007F0CA7">
        <w:rPr>
          <w:rFonts w:cs="Arial"/>
          <w:szCs w:val="22"/>
        </w:rPr>
        <w:t>, by or on behalf of the</w:t>
      </w:r>
      <w:r w:rsidR="00D632DD" w:rsidRPr="007F0CA7">
        <w:rPr>
          <w:rFonts w:cs="Arial"/>
          <w:szCs w:val="22"/>
        </w:rPr>
        <w:t xml:space="preserve"> Authority </w:t>
      </w:r>
      <w:r w:rsidRPr="007F0CA7">
        <w:rPr>
          <w:rFonts w:cs="Arial"/>
          <w:szCs w:val="22"/>
        </w:rPr>
        <w:t xml:space="preserve">or any of </w:t>
      </w:r>
      <w:r w:rsidR="00D05064" w:rsidRPr="007F0CA7">
        <w:rPr>
          <w:rFonts w:cs="Arial"/>
          <w:szCs w:val="22"/>
        </w:rPr>
        <w:t xml:space="preserve">its </w:t>
      </w:r>
      <w:r w:rsidRPr="007F0CA7">
        <w:rPr>
          <w:rFonts w:cs="Arial"/>
          <w:szCs w:val="22"/>
        </w:rPr>
        <w:t xml:space="preserve">employees or advisors, is provided to Applicant(s) on the terms and conditions set out in this RFQ and such other terms and conditions subject to which such information is provided. </w:t>
      </w:r>
    </w:p>
    <w:p w:rsidR="00B20161" w:rsidRPr="007F0CA7" w:rsidRDefault="00B20161" w:rsidP="00FB766A">
      <w:pPr>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This RFQ is </w:t>
      </w:r>
      <w:r w:rsidR="00820874">
        <w:rPr>
          <w:rFonts w:cs="Arial"/>
          <w:szCs w:val="22"/>
        </w:rPr>
        <w:t xml:space="preserve">not </w:t>
      </w:r>
      <w:r w:rsidRPr="007F0CA7">
        <w:rPr>
          <w:rFonts w:cs="Arial"/>
          <w:szCs w:val="22"/>
        </w:rPr>
        <w:t xml:space="preserve">an agreement </w:t>
      </w:r>
      <w:r w:rsidR="003E7016">
        <w:rPr>
          <w:rFonts w:cs="Arial"/>
          <w:szCs w:val="22"/>
        </w:rPr>
        <w:t xml:space="preserve">and is neither </w:t>
      </w:r>
      <w:r w:rsidRPr="007F0CA7">
        <w:rPr>
          <w:rFonts w:cs="Arial"/>
          <w:szCs w:val="22"/>
        </w:rPr>
        <w:t xml:space="preserve">an offer nor invitation by the Authority to the prospective Applicants or any other </w:t>
      </w:r>
      <w:r w:rsidR="00D649B2" w:rsidRPr="007F0CA7">
        <w:rPr>
          <w:rFonts w:cs="Arial"/>
          <w:szCs w:val="22"/>
        </w:rPr>
        <w:t>person</w:t>
      </w:r>
      <w:r w:rsidRPr="007F0CA7">
        <w:rPr>
          <w:rFonts w:cs="Arial"/>
          <w:szCs w:val="22"/>
        </w:rPr>
        <w:t xml:space="preserve">. The purpose of this RFQ is to provide interested parties with information </w:t>
      </w:r>
      <w:r w:rsidR="00E642CF" w:rsidRPr="007F0CA7">
        <w:rPr>
          <w:rFonts w:cs="Arial"/>
          <w:szCs w:val="22"/>
        </w:rPr>
        <w:t xml:space="preserve">that may be useful to them </w:t>
      </w:r>
      <w:r w:rsidRPr="007F0CA7">
        <w:rPr>
          <w:rFonts w:cs="Arial"/>
          <w:szCs w:val="22"/>
        </w:rPr>
        <w:t>in the formulation of their application for qualification pursuant to this RFQ (the “</w:t>
      </w:r>
      <w:r w:rsidRPr="007F0CA7">
        <w:rPr>
          <w:rFonts w:cs="Arial"/>
          <w:b/>
          <w:bCs/>
          <w:szCs w:val="22"/>
        </w:rPr>
        <w:t>Application</w:t>
      </w:r>
      <w:r w:rsidRPr="007F0CA7">
        <w:rPr>
          <w:rFonts w:cs="Arial"/>
          <w:szCs w:val="22"/>
        </w:rPr>
        <w:t>”). This RFQ includes statements, which reflect various assumptions and assessments arrived at by the Authority in relation to the Project. Such assumptions</w:t>
      </w:r>
      <w:r w:rsidR="004D2D43" w:rsidRPr="007F0CA7">
        <w:rPr>
          <w:rFonts w:cs="Arial"/>
          <w:szCs w:val="22"/>
        </w:rPr>
        <w:t>, assessments</w:t>
      </w:r>
      <w:r w:rsidRPr="007F0CA7">
        <w:rPr>
          <w:rFonts w:cs="Arial"/>
          <w:szCs w:val="22"/>
        </w:rPr>
        <w:t xml:space="preserve"> and statements do not purport to contain all the information that each Applicant may require. This RFQ may not be appropriate for all persons, and it is not possible for the Authority, </w:t>
      </w:r>
      <w:r w:rsidR="00A22F62" w:rsidRPr="007F0CA7">
        <w:rPr>
          <w:rFonts w:cs="Arial"/>
          <w:szCs w:val="22"/>
        </w:rPr>
        <w:t>its</w:t>
      </w:r>
      <w:r w:rsidRPr="007F0CA7">
        <w:rPr>
          <w:rFonts w:cs="Arial"/>
          <w:szCs w:val="22"/>
        </w:rPr>
        <w:t xml:space="preserve"> employees or advisors to consider the investment objectives, financial situation and particular needs of each party who reads or uses this RFQ. The assumptions, assessments, statements and information contained in this RFQ may not be complete, accurate, adequate or correct</w:t>
      </w:r>
      <w:r w:rsidR="00A20323" w:rsidRPr="007F0CA7">
        <w:rPr>
          <w:rFonts w:cs="Arial"/>
          <w:szCs w:val="22"/>
        </w:rPr>
        <w:t>.</w:t>
      </w:r>
      <w:r w:rsidR="00885456">
        <w:rPr>
          <w:rFonts w:cs="Arial"/>
          <w:szCs w:val="22"/>
        </w:rPr>
        <w:t xml:space="preserve"> </w:t>
      </w:r>
      <w:r w:rsidR="00A20323" w:rsidRPr="007F0CA7">
        <w:rPr>
          <w:rFonts w:cs="Arial"/>
          <w:szCs w:val="22"/>
        </w:rPr>
        <w:t>E</w:t>
      </w:r>
      <w:r w:rsidRPr="007F0CA7">
        <w:rPr>
          <w:rFonts w:cs="Arial"/>
          <w:szCs w:val="22"/>
        </w:rPr>
        <w:t xml:space="preserve">ach Applicant should </w:t>
      </w:r>
      <w:r w:rsidR="00A20323" w:rsidRPr="007F0CA7">
        <w:rPr>
          <w:rFonts w:cs="Arial"/>
          <w:szCs w:val="22"/>
        </w:rPr>
        <w:t xml:space="preserve">therefore, </w:t>
      </w:r>
      <w:r w:rsidRPr="007F0CA7">
        <w:rPr>
          <w:rFonts w:cs="Arial"/>
          <w:szCs w:val="22"/>
        </w:rPr>
        <w:t>conduct its own investigations and analysis and should check the accuracy, adequacy, correctness, reliability and completeness of the assumptions, assessments</w:t>
      </w:r>
      <w:r w:rsidR="00A20323" w:rsidRPr="007F0CA7">
        <w:rPr>
          <w:rFonts w:cs="Arial"/>
          <w:szCs w:val="22"/>
        </w:rPr>
        <w:t>, statements</w:t>
      </w:r>
      <w:r w:rsidRPr="007F0CA7">
        <w:rPr>
          <w:rFonts w:cs="Arial"/>
          <w:szCs w:val="22"/>
        </w:rPr>
        <w:t xml:space="preserve"> and information contained in this RFQ and obtain independent a</w:t>
      </w:r>
      <w:r w:rsidR="004F50DD" w:rsidRPr="007F0CA7">
        <w:rPr>
          <w:rFonts w:cs="Arial"/>
          <w:szCs w:val="22"/>
        </w:rPr>
        <w:t>dvice from appropriate sources.</w:t>
      </w:r>
    </w:p>
    <w:p w:rsidR="00374D2F" w:rsidRPr="007F0CA7" w:rsidRDefault="00374D2F" w:rsidP="00FB766A">
      <w:pPr>
        <w:pStyle w:val="BodyText3"/>
        <w:spacing w:line="240" w:lineRule="auto"/>
        <w:rPr>
          <w:rFonts w:cs="Arial"/>
          <w:szCs w:val="22"/>
        </w:rPr>
      </w:pPr>
    </w:p>
    <w:p w:rsidR="00374D2F" w:rsidRPr="007F0CA7" w:rsidRDefault="00374D2F" w:rsidP="00FB766A">
      <w:pPr>
        <w:pStyle w:val="BodyText3"/>
        <w:spacing w:line="240" w:lineRule="auto"/>
        <w:rPr>
          <w:rFonts w:cs="Arial"/>
          <w:szCs w:val="22"/>
        </w:rPr>
      </w:pPr>
      <w:r w:rsidRPr="007F0CA7">
        <w:rPr>
          <w:rFonts w:cs="Arial"/>
          <w:szCs w:val="22"/>
        </w:rPr>
        <w:t>Information provided in this RF</w:t>
      </w:r>
      <w:r w:rsidR="00392BCD" w:rsidRPr="007F0CA7">
        <w:rPr>
          <w:rFonts w:cs="Arial"/>
          <w:szCs w:val="22"/>
        </w:rPr>
        <w:t>Q</w:t>
      </w:r>
      <w:r w:rsidRPr="007F0CA7">
        <w:rPr>
          <w:rFonts w:cs="Arial"/>
          <w:szCs w:val="22"/>
        </w:rPr>
        <w:t xml:space="preserve"> to the </w:t>
      </w:r>
      <w:r w:rsidR="00392BCD" w:rsidRPr="007F0CA7">
        <w:rPr>
          <w:rFonts w:cs="Arial"/>
          <w:szCs w:val="22"/>
        </w:rPr>
        <w:t>Applicant</w:t>
      </w:r>
      <w:r w:rsidRPr="007F0CA7">
        <w:rPr>
          <w:rFonts w:cs="Arial"/>
          <w:szCs w:val="22"/>
        </w:rPr>
        <w:t xml:space="preserve">(s) </w:t>
      </w:r>
      <w:r w:rsidR="00AC413F" w:rsidRPr="007F0CA7">
        <w:rPr>
          <w:rFonts w:cs="Arial"/>
          <w:szCs w:val="22"/>
        </w:rPr>
        <w:t xml:space="preserve">is </w:t>
      </w:r>
      <w:r w:rsidRPr="007F0CA7">
        <w:rPr>
          <w:rFonts w:cs="Arial"/>
          <w:szCs w:val="22"/>
        </w:rPr>
        <w:t>on a wide range of matters, some of which</w:t>
      </w:r>
      <w:r w:rsidR="0013154F" w:rsidRPr="007F0CA7">
        <w:rPr>
          <w:rFonts w:cs="Arial"/>
          <w:szCs w:val="22"/>
        </w:rPr>
        <w:t xml:space="preserve"> may</w:t>
      </w:r>
      <w:r w:rsidRPr="007F0CA7">
        <w:rPr>
          <w:rFonts w:cs="Arial"/>
          <w:szCs w:val="22"/>
        </w:rPr>
        <w:t xml:space="preserve"> depend upon interpretation of law. The information given is not</w:t>
      </w:r>
      <w:r w:rsidR="0013154F" w:rsidRPr="007F0CA7">
        <w:rPr>
          <w:rFonts w:cs="Arial"/>
          <w:szCs w:val="22"/>
        </w:rPr>
        <w:t xml:space="preserve"> intended to be</w:t>
      </w:r>
      <w:r w:rsidRPr="007F0CA7">
        <w:rPr>
          <w:rFonts w:cs="Arial"/>
          <w:szCs w:val="22"/>
        </w:rPr>
        <w:t xml:space="preserve"> an exhaustive account of statutory requirements and should not be regarded as a complete or authoritative statement of law. The Authority</w:t>
      </w:r>
      <w:r w:rsidR="00885456">
        <w:rPr>
          <w:rFonts w:cs="Arial"/>
          <w:szCs w:val="22"/>
        </w:rPr>
        <w:t xml:space="preserve"> </w:t>
      </w:r>
      <w:r w:rsidRPr="007F0CA7">
        <w:rPr>
          <w:rFonts w:cs="Arial"/>
          <w:szCs w:val="22"/>
        </w:rPr>
        <w:t>accepts no responsibility for the accuracy or otherwise for any interpretation or opinion on law expressed herein.</w:t>
      </w:r>
    </w:p>
    <w:p w:rsidR="00B20161" w:rsidRPr="007F0CA7" w:rsidRDefault="00B20161" w:rsidP="00FB766A">
      <w:pPr>
        <w:pStyle w:val="BodyText3"/>
        <w:spacing w:line="240" w:lineRule="auto"/>
        <w:ind w:firstLine="720"/>
        <w:rPr>
          <w:rFonts w:cs="Arial"/>
          <w:szCs w:val="22"/>
        </w:rPr>
      </w:pPr>
    </w:p>
    <w:p w:rsidR="00B20161" w:rsidRPr="007F0CA7" w:rsidRDefault="00B20161" w:rsidP="00FB766A">
      <w:pPr>
        <w:pStyle w:val="BodyText3"/>
        <w:spacing w:line="240" w:lineRule="auto"/>
        <w:rPr>
          <w:rFonts w:cs="Arial"/>
          <w:szCs w:val="22"/>
        </w:rPr>
      </w:pPr>
      <w:r w:rsidRPr="007F0CA7">
        <w:rPr>
          <w:rFonts w:cs="Arial"/>
          <w:szCs w:val="22"/>
        </w:rPr>
        <w:t xml:space="preserve">The Authority, its employees and advisors make no representation or warranty and shall have no liability to any person, including any Applicant or Bidder, under any law, statute, rules or regulations or tort, principles of restitution or unjust enrichment or otherwise for any loss, damages, cost or expense which may arise from or be incurred or suffered on account of anything contained in this RFQ or otherwise, including the accuracy, adequacy, correctness, completeness </w:t>
      </w:r>
      <w:r w:rsidR="005D7E29" w:rsidRPr="007F0CA7">
        <w:rPr>
          <w:rFonts w:cs="Arial"/>
          <w:szCs w:val="22"/>
        </w:rPr>
        <w:t>or</w:t>
      </w:r>
      <w:r w:rsidR="00A9582F" w:rsidRPr="007F0CA7">
        <w:rPr>
          <w:rFonts w:cs="Arial"/>
          <w:szCs w:val="22"/>
        </w:rPr>
        <w:t xml:space="preserve"> reliability </w:t>
      </w:r>
      <w:r w:rsidRPr="007F0CA7">
        <w:rPr>
          <w:rFonts w:cs="Arial"/>
          <w:szCs w:val="22"/>
        </w:rPr>
        <w:t>of the RFQ and any assessment, assumption</w:t>
      </w:r>
      <w:r w:rsidR="00D0222E" w:rsidRPr="007F0CA7">
        <w:rPr>
          <w:rFonts w:cs="Arial"/>
          <w:szCs w:val="22"/>
        </w:rPr>
        <w:t>,</w:t>
      </w:r>
      <w:r w:rsidR="00885456">
        <w:rPr>
          <w:rFonts w:cs="Arial"/>
          <w:szCs w:val="22"/>
        </w:rPr>
        <w:t xml:space="preserve"> </w:t>
      </w:r>
      <w:r w:rsidR="00A9582F" w:rsidRPr="007F0CA7">
        <w:rPr>
          <w:rFonts w:cs="Arial"/>
          <w:szCs w:val="22"/>
        </w:rPr>
        <w:t xml:space="preserve">statement </w:t>
      </w:r>
      <w:r w:rsidRPr="007F0CA7">
        <w:rPr>
          <w:rFonts w:cs="Arial"/>
          <w:szCs w:val="22"/>
        </w:rPr>
        <w:t>or information contained therein or deemed to form part of this RFQ or arising in any way with pre-qualification of Applicants for participation in the Bidding Process.</w:t>
      </w:r>
    </w:p>
    <w:p w:rsidR="00B20161" w:rsidRPr="007F0CA7" w:rsidRDefault="00B20161" w:rsidP="00FB766A">
      <w:pPr>
        <w:rPr>
          <w:rFonts w:cs="Arial"/>
          <w:szCs w:val="22"/>
        </w:rPr>
      </w:pPr>
    </w:p>
    <w:p w:rsidR="00185094" w:rsidRPr="007F0CA7" w:rsidRDefault="00185094" w:rsidP="00FB766A">
      <w:pPr>
        <w:ind w:right="33"/>
        <w:rPr>
          <w:rFonts w:cs="Arial"/>
          <w:bCs/>
          <w:szCs w:val="22"/>
        </w:rPr>
      </w:pPr>
      <w:r w:rsidRPr="007F0CA7">
        <w:rPr>
          <w:rFonts w:cs="Arial"/>
          <w:bCs/>
          <w:szCs w:val="22"/>
        </w:rPr>
        <w:t>The Authority also accepts no liability of any nature whether resulting from negligence or otherwise how</w:t>
      </w:r>
      <w:r w:rsidR="000A524F" w:rsidRPr="007F0CA7">
        <w:rPr>
          <w:rFonts w:cs="Arial"/>
          <w:bCs/>
          <w:szCs w:val="22"/>
        </w:rPr>
        <w:t>so</w:t>
      </w:r>
      <w:r w:rsidRPr="007F0CA7">
        <w:rPr>
          <w:rFonts w:cs="Arial"/>
          <w:bCs/>
          <w:szCs w:val="22"/>
        </w:rPr>
        <w:t xml:space="preserve">ever caused arising from reliance of any </w:t>
      </w:r>
      <w:r w:rsidR="009F61E1" w:rsidRPr="007F0CA7">
        <w:rPr>
          <w:rFonts w:cs="Arial"/>
          <w:bCs/>
          <w:szCs w:val="22"/>
        </w:rPr>
        <w:t>Applicant</w:t>
      </w:r>
      <w:r w:rsidRPr="007F0CA7">
        <w:rPr>
          <w:rFonts w:cs="Arial"/>
          <w:bCs/>
          <w:szCs w:val="22"/>
        </w:rPr>
        <w:t xml:space="preserve"> upon the statements contained in this RF</w:t>
      </w:r>
      <w:r w:rsidR="005D7E29" w:rsidRPr="007F0CA7">
        <w:rPr>
          <w:rFonts w:cs="Arial"/>
          <w:bCs/>
          <w:szCs w:val="22"/>
        </w:rPr>
        <w:t>Q</w:t>
      </w:r>
      <w:r w:rsidRPr="007F0CA7">
        <w:rPr>
          <w:rFonts w:cs="Arial"/>
          <w:bCs/>
          <w:szCs w:val="22"/>
        </w:rPr>
        <w:t>.</w:t>
      </w:r>
    </w:p>
    <w:p w:rsidR="00185094" w:rsidRPr="007F0CA7" w:rsidRDefault="00185094" w:rsidP="00FB766A">
      <w:pPr>
        <w:rPr>
          <w:rFonts w:cs="Arial"/>
          <w:szCs w:val="22"/>
        </w:rPr>
      </w:pPr>
    </w:p>
    <w:p w:rsidR="00B20161" w:rsidRPr="007F0CA7" w:rsidRDefault="00B20161" w:rsidP="00FB766A">
      <w:pPr>
        <w:pStyle w:val="BodyText2"/>
        <w:rPr>
          <w:rFonts w:eastAsia="Times New Roman" w:cs="Arial"/>
          <w:szCs w:val="22"/>
          <w:lang w:val="en-US"/>
        </w:rPr>
      </w:pPr>
      <w:r w:rsidRPr="007F0CA7">
        <w:rPr>
          <w:rFonts w:eastAsia="Times New Roman" w:cs="Arial"/>
          <w:szCs w:val="22"/>
          <w:lang w:val="en-US"/>
        </w:rPr>
        <w:t>The Authority may</w:t>
      </w:r>
      <w:r w:rsidR="00C06A89" w:rsidRPr="007F0CA7">
        <w:rPr>
          <w:rFonts w:eastAsia="Times New Roman" w:cs="Arial"/>
          <w:szCs w:val="22"/>
          <w:lang w:val="en-US"/>
        </w:rPr>
        <w:t>,</w:t>
      </w:r>
      <w:r w:rsidRPr="007F0CA7">
        <w:rPr>
          <w:rFonts w:eastAsia="Times New Roman" w:cs="Arial"/>
          <w:szCs w:val="22"/>
          <w:lang w:val="en-US"/>
        </w:rPr>
        <w:t xml:space="preserve"> in its absolute discretion but without being under any obligation to do so, update, amend or supplement the information, assessment or assumptions contained in this RFQ.</w:t>
      </w:r>
    </w:p>
    <w:p w:rsidR="00B20161" w:rsidRPr="007F0CA7" w:rsidRDefault="00B20161" w:rsidP="00FB766A">
      <w:pPr>
        <w:rPr>
          <w:rFonts w:cs="Arial"/>
          <w:szCs w:val="22"/>
        </w:rPr>
      </w:pPr>
    </w:p>
    <w:bookmarkEnd w:id="3"/>
    <w:bookmarkEnd w:id="4"/>
    <w:p w:rsidR="00B20161" w:rsidRPr="007F0CA7" w:rsidRDefault="00B20161" w:rsidP="00FB766A">
      <w:pPr>
        <w:pStyle w:val="BodyText2"/>
        <w:rPr>
          <w:rFonts w:cs="Arial"/>
          <w:szCs w:val="22"/>
        </w:rPr>
      </w:pPr>
      <w:r w:rsidRPr="007F0CA7">
        <w:rPr>
          <w:rFonts w:cs="Arial"/>
          <w:szCs w:val="22"/>
        </w:rPr>
        <w:t xml:space="preserve">The issue of this RFQ does not imply that the Authority is bound to select and short-list pre-qualified Applications for Bid Stage or to appoint </w:t>
      </w:r>
      <w:r w:rsidR="00572C01" w:rsidRPr="007F0CA7">
        <w:rPr>
          <w:rFonts w:cs="Arial"/>
          <w:szCs w:val="22"/>
        </w:rPr>
        <w:t>the</w:t>
      </w:r>
      <w:r w:rsidR="00885456">
        <w:rPr>
          <w:rFonts w:cs="Arial"/>
          <w:szCs w:val="22"/>
        </w:rPr>
        <w:t xml:space="preserve"> </w:t>
      </w:r>
      <w:r w:rsidR="00394942" w:rsidRPr="007F0CA7">
        <w:rPr>
          <w:rFonts w:cs="Arial"/>
          <w:szCs w:val="22"/>
        </w:rPr>
        <w:t>s</w:t>
      </w:r>
      <w:r w:rsidR="00D94AE4" w:rsidRPr="007F0CA7">
        <w:rPr>
          <w:rFonts w:cs="Arial"/>
          <w:szCs w:val="22"/>
        </w:rPr>
        <w:t xml:space="preserve">elected Bidder </w:t>
      </w:r>
      <w:r w:rsidRPr="007F0CA7">
        <w:rPr>
          <w:rFonts w:cs="Arial"/>
          <w:szCs w:val="22"/>
        </w:rPr>
        <w:t xml:space="preserve">or </w:t>
      </w:r>
      <w:r w:rsidR="009447C1" w:rsidRPr="007F0CA7">
        <w:rPr>
          <w:rFonts w:cs="Arial"/>
          <w:szCs w:val="22"/>
        </w:rPr>
        <w:t>C</w:t>
      </w:r>
      <w:r w:rsidRPr="007F0CA7">
        <w:rPr>
          <w:rFonts w:cs="Arial"/>
          <w:szCs w:val="22"/>
        </w:rPr>
        <w:t xml:space="preserve">oncessionaire, as the case may be, for the Project and </w:t>
      </w:r>
      <w:r w:rsidR="00AE43E9" w:rsidRPr="007F0CA7">
        <w:rPr>
          <w:rFonts w:cs="Arial"/>
          <w:szCs w:val="22"/>
        </w:rPr>
        <w:t xml:space="preserve">the Authority </w:t>
      </w:r>
      <w:r w:rsidRPr="007F0CA7">
        <w:rPr>
          <w:rFonts w:cs="Arial"/>
          <w:szCs w:val="22"/>
        </w:rPr>
        <w:t>reserves the right to reject all or any of the Applications or Bids without assigning any reas</w:t>
      </w:r>
      <w:r w:rsidR="004F50DD" w:rsidRPr="007F0CA7">
        <w:rPr>
          <w:rFonts w:cs="Arial"/>
          <w:szCs w:val="22"/>
        </w:rPr>
        <w:t>ons whatsoever.</w:t>
      </w:r>
    </w:p>
    <w:p w:rsidR="00A2203A" w:rsidRPr="007F0CA7" w:rsidRDefault="00A2203A" w:rsidP="00FB766A">
      <w:pPr>
        <w:pStyle w:val="BodyText2"/>
        <w:rPr>
          <w:rFonts w:cs="Arial"/>
          <w:szCs w:val="22"/>
        </w:rPr>
      </w:pPr>
    </w:p>
    <w:p w:rsidR="007539CF" w:rsidRPr="007F0CA7" w:rsidRDefault="00743DFB" w:rsidP="00FB766A">
      <w:pPr>
        <w:pStyle w:val="BodyText2"/>
        <w:rPr>
          <w:rFonts w:cs="Arial"/>
          <w:szCs w:val="22"/>
        </w:rPr>
      </w:pPr>
      <w:r w:rsidRPr="007F0CA7">
        <w:rPr>
          <w:rFonts w:cs="Arial"/>
          <w:szCs w:val="22"/>
        </w:rPr>
        <w:lastRenderedPageBreak/>
        <w:t xml:space="preserve">The </w:t>
      </w:r>
      <w:r w:rsidR="005D7E29" w:rsidRPr="007F0CA7">
        <w:rPr>
          <w:rFonts w:cs="Arial"/>
          <w:szCs w:val="22"/>
        </w:rPr>
        <w:t>Applicant</w:t>
      </w:r>
      <w:r w:rsidRPr="007F0CA7">
        <w:rPr>
          <w:rFonts w:cs="Arial"/>
          <w:szCs w:val="22"/>
        </w:rPr>
        <w:t xml:space="preserve"> shall bear all its costs associated with or relating to the preparation and submission of its </w:t>
      </w:r>
      <w:r w:rsidR="008E7E7D" w:rsidRPr="007F0CA7">
        <w:rPr>
          <w:rFonts w:cs="Arial"/>
          <w:szCs w:val="22"/>
        </w:rPr>
        <w:t>Application</w:t>
      </w:r>
      <w:r w:rsidRPr="007F0CA7">
        <w:rPr>
          <w:rFonts w:cs="Arial"/>
          <w:szCs w:val="22"/>
        </w:rPr>
        <w:t xml:space="preserve"> including but not limited to preparation, copying, postage, delivery fees, expenses associated with any demonstrations or presentations which may be required by the Authority or any other costs incurred in connection with or relating to its </w:t>
      </w:r>
      <w:r w:rsidR="008E7E7D" w:rsidRPr="007F0CA7">
        <w:rPr>
          <w:rFonts w:cs="Arial"/>
          <w:szCs w:val="22"/>
        </w:rPr>
        <w:t>Application</w:t>
      </w:r>
      <w:r w:rsidRPr="007F0CA7">
        <w:rPr>
          <w:rFonts w:cs="Arial"/>
          <w:szCs w:val="22"/>
        </w:rPr>
        <w:t>.</w:t>
      </w:r>
      <w:r w:rsidR="00885456">
        <w:rPr>
          <w:rFonts w:cs="Arial"/>
          <w:szCs w:val="22"/>
        </w:rPr>
        <w:t xml:space="preserve"> </w:t>
      </w:r>
      <w:r w:rsidRPr="007F0CA7">
        <w:rPr>
          <w:rFonts w:cs="Arial"/>
          <w:szCs w:val="22"/>
        </w:rPr>
        <w:t xml:space="preserve">All such costs and expenses will remain with the </w:t>
      </w:r>
      <w:r w:rsidR="008E7E7D" w:rsidRPr="007F0CA7">
        <w:rPr>
          <w:rFonts w:cs="Arial"/>
          <w:szCs w:val="22"/>
        </w:rPr>
        <w:t xml:space="preserve">Applicant </w:t>
      </w:r>
      <w:r w:rsidRPr="007F0CA7">
        <w:rPr>
          <w:rFonts w:cs="Arial"/>
          <w:szCs w:val="22"/>
        </w:rPr>
        <w:t xml:space="preserve">and the Authority shall not be liable in any manner whatsoever for the same or for any other costs or other expenses incurred by </w:t>
      </w:r>
      <w:r w:rsidR="00572C01" w:rsidRPr="007F0CA7">
        <w:rPr>
          <w:rFonts w:cs="Arial"/>
          <w:szCs w:val="22"/>
        </w:rPr>
        <w:t>an</w:t>
      </w:r>
      <w:r w:rsidR="00885456">
        <w:rPr>
          <w:rFonts w:cs="Arial"/>
          <w:szCs w:val="22"/>
        </w:rPr>
        <w:t xml:space="preserve"> </w:t>
      </w:r>
      <w:r w:rsidR="008E7E7D" w:rsidRPr="007F0CA7">
        <w:rPr>
          <w:rFonts w:cs="Arial"/>
          <w:szCs w:val="22"/>
        </w:rPr>
        <w:t xml:space="preserve">Applicant </w:t>
      </w:r>
      <w:r w:rsidRPr="007F0CA7">
        <w:rPr>
          <w:rFonts w:cs="Arial"/>
          <w:szCs w:val="22"/>
        </w:rPr>
        <w:t xml:space="preserve">in preparation or submission of the </w:t>
      </w:r>
      <w:r w:rsidR="008E7E7D" w:rsidRPr="007F0CA7">
        <w:rPr>
          <w:rFonts w:cs="Arial"/>
          <w:szCs w:val="22"/>
        </w:rPr>
        <w:t>Application</w:t>
      </w:r>
      <w:r w:rsidRPr="007F0CA7">
        <w:rPr>
          <w:rFonts w:cs="Arial"/>
          <w:szCs w:val="22"/>
        </w:rPr>
        <w:t>, regardless of the conduct or outcome of the Bidding Process.</w:t>
      </w:r>
    </w:p>
    <w:p w:rsidR="002A60B8" w:rsidRPr="007F0CA7" w:rsidRDefault="002A60B8" w:rsidP="00FB766A">
      <w:pPr>
        <w:pStyle w:val="BodyText2"/>
        <w:rPr>
          <w:rFonts w:cs="Arial"/>
          <w:szCs w:val="22"/>
        </w:rPr>
      </w:pPr>
    </w:p>
    <w:p w:rsidR="002A60B8" w:rsidRPr="007F0CA7" w:rsidRDefault="002A60B8" w:rsidP="004A7DF2">
      <w:pPr>
        <w:pStyle w:val="Heading1"/>
        <w:numPr>
          <w:ilvl w:val="0"/>
          <w:numId w:val="0"/>
        </w:numPr>
        <w:jc w:val="center"/>
        <w:rPr>
          <w:rFonts w:eastAsia="Times"/>
          <w:lang w:val="en-GB"/>
        </w:rPr>
      </w:pPr>
      <w:r w:rsidRPr="007F0CA7">
        <w:br w:type="page"/>
      </w:r>
      <w:bookmarkStart w:id="8" w:name="_Toc519075699"/>
      <w:bookmarkStart w:id="9" w:name="_Toc519087606"/>
      <w:bookmarkStart w:id="10" w:name="_Toc20830847"/>
      <w:r w:rsidR="00BD4B91" w:rsidRPr="009B3E1E">
        <w:rPr>
          <w:rFonts w:eastAsia="Times"/>
        </w:rPr>
        <w:lastRenderedPageBreak/>
        <w:t>Glossary</w:t>
      </w:r>
      <w:bookmarkEnd w:id="8"/>
      <w:bookmarkEnd w:id="9"/>
      <w:bookmarkEnd w:id="10"/>
    </w:p>
    <w:p w:rsidR="002A60B8" w:rsidRPr="007F0CA7" w:rsidRDefault="002A60B8" w:rsidP="002A60B8">
      <w:pPr>
        <w:spacing w:line="312" w:lineRule="auto"/>
        <w:rPr>
          <w:rFonts w:cs="Arial"/>
          <w:b/>
          <w:szCs w:val="22"/>
        </w:rPr>
      </w:pPr>
    </w:p>
    <w:p w:rsidR="002A60B8" w:rsidRPr="007F0CA7" w:rsidRDefault="002A60B8" w:rsidP="002A60B8">
      <w:pPr>
        <w:pStyle w:val="BodyText2"/>
        <w:ind w:left="4320" w:hanging="4320"/>
        <w:rPr>
          <w:rFonts w:cs="Arial"/>
          <w:szCs w:val="22"/>
        </w:rPr>
      </w:pPr>
      <w:r w:rsidRPr="007F0CA7">
        <w:rPr>
          <w:rFonts w:cs="Arial"/>
          <w:b/>
          <w:szCs w:val="22"/>
        </w:rPr>
        <w:t>Applicant(s)</w:t>
      </w:r>
      <w:r w:rsidR="004F50DD" w:rsidRPr="007F0CA7">
        <w:rPr>
          <w:rFonts w:cs="Arial"/>
          <w:b/>
          <w:szCs w:val="22"/>
        </w:rPr>
        <w:tab/>
      </w:r>
      <w:r w:rsidRPr="007F0CA7">
        <w:rPr>
          <w:rFonts w:cs="Arial"/>
          <w:szCs w:val="22"/>
        </w:rPr>
        <w:t>As defined in Clause 1.2.1</w:t>
      </w:r>
    </w:p>
    <w:p w:rsidR="002A60B8" w:rsidRPr="007F0CA7" w:rsidRDefault="002A60B8" w:rsidP="002A60B8">
      <w:pPr>
        <w:pStyle w:val="BodyText2"/>
        <w:ind w:left="4320" w:hanging="4320"/>
        <w:rPr>
          <w:rFonts w:cs="Arial"/>
          <w:szCs w:val="22"/>
        </w:rPr>
      </w:pPr>
      <w:r w:rsidRPr="007F0CA7">
        <w:rPr>
          <w:rFonts w:cs="Arial"/>
          <w:b/>
          <w:szCs w:val="22"/>
        </w:rPr>
        <w:t xml:space="preserve">Application </w:t>
      </w:r>
      <w:r w:rsidRPr="007F0CA7">
        <w:rPr>
          <w:rFonts w:cs="Arial"/>
          <w:b/>
          <w:szCs w:val="22"/>
        </w:rPr>
        <w:tab/>
      </w:r>
      <w:r w:rsidRPr="007F0CA7">
        <w:rPr>
          <w:rFonts w:cs="Arial"/>
          <w:szCs w:val="22"/>
        </w:rPr>
        <w:t>As defined in the Disclaimer</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Application Due Date</w:t>
      </w:r>
      <w:r w:rsidRPr="007F0CA7">
        <w:rPr>
          <w:rFonts w:ascii="Arial" w:hAnsi="Arial" w:cs="Arial"/>
          <w:sz w:val="22"/>
          <w:szCs w:val="22"/>
        </w:rPr>
        <w:tab/>
        <w:t>As defined in Clause 1.1.5</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Associate</w:t>
      </w:r>
      <w:r w:rsidRPr="007F0CA7">
        <w:rPr>
          <w:rFonts w:ascii="Arial" w:hAnsi="Arial" w:cs="Arial"/>
          <w:b/>
          <w:sz w:val="22"/>
          <w:szCs w:val="22"/>
        </w:rPr>
        <w:tab/>
      </w:r>
      <w:r w:rsidRPr="007F0CA7">
        <w:rPr>
          <w:rFonts w:ascii="Arial" w:hAnsi="Arial" w:cs="Arial"/>
          <w:bCs/>
          <w:sz w:val="22"/>
          <w:szCs w:val="22"/>
        </w:rPr>
        <w:t>As defined in Clause 2.2.9</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Authority</w:t>
      </w:r>
      <w:r w:rsidRPr="007F0CA7">
        <w:rPr>
          <w:rFonts w:ascii="Arial" w:hAnsi="Arial" w:cs="Arial"/>
          <w:b/>
          <w:sz w:val="22"/>
          <w:szCs w:val="22"/>
        </w:rPr>
        <w:tab/>
      </w:r>
      <w:r w:rsidRPr="007F0CA7">
        <w:rPr>
          <w:rFonts w:ascii="Arial" w:hAnsi="Arial" w:cs="Arial"/>
          <w:sz w:val="22"/>
          <w:szCs w:val="22"/>
        </w:rPr>
        <w:t>As defined in Clause 1.1.1</w:t>
      </w:r>
      <w:r w:rsidRPr="007F0CA7">
        <w:rPr>
          <w:rFonts w:ascii="Arial" w:hAnsi="Arial" w:cs="Arial"/>
          <w:sz w:val="22"/>
          <w:szCs w:val="22"/>
        </w:rPr>
        <w:tab/>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Bids </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Bid Due Date </w:t>
      </w:r>
      <w:r w:rsidRPr="007F0CA7">
        <w:rPr>
          <w:rFonts w:ascii="Arial" w:hAnsi="Arial" w:cs="Arial"/>
          <w:b/>
          <w:sz w:val="22"/>
          <w:szCs w:val="22"/>
        </w:rPr>
        <w:tab/>
      </w:r>
      <w:r w:rsidRPr="007F0CA7">
        <w:rPr>
          <w:rFonts w:ascii="Arial" w:hAnsi="Arial" w:cs="Arial"/>
          <w:sz w:val="22"/>
          <w:szCs w:val="22"/>
        </w:rPr>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 xml:space="preserve">Bid Security </w:t>
      </w:r>
      <w:r w:rsidRPr="007F0CA7">
        <w:rPr>
          <w:rFonts w:ascii="Arial" w:hAnsi="Arial" w:cs="Arial"/>
          <w:b/>
          <w:sz w:val="22"/>
          <w:szCs w:val="22"/>
        </w:rPr>
        <w:tab/>
      </w:r>
      <w:r w:rsidRPr="007F0CA7">
        <w:rPr>
          <w:rFonts w:ascii="Arial" w:hAnsi="Arial" w:cs="Arial"/>
          <w:sz w:val="22"/>
          <w:szCs w:val="22"/>
        </w:rPr>
        <w:t>As defined in Clause 1.2.4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Bidders</w:t>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Bidding Documents</w:t>
      </w:r>
      <w:r w:rsidRPr="007F0CA7">
        <w:rPr>
          <w:rFonts w:ascii="Arial" w:hAnsi="Arial" w:cs="Arial"/>
          <w:sz w:val="22"/>
          <w:szCs w:val="22"/>
        </w:rPr>
        <w:tab/>
        <w:t>As defined in Clause 1.2.3</w:t>
      </w:r>
    </w:p>
    <w:p w:rsidR="002A60B8" w:rsidRPr="007F0CA7"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Bidding Process</w:t>
      </w:r>
      <w:r w:rsidRPr="007F0CA7">
        <w:rPr>
          <w:rFonts w:ascii="Arial" w:hAnsi="Arial" w:cs="Arial"/>
          <w:b/>
          <w:sz w:val="22"/>
          <w:szCs w:val="22"/>
        </w:rPr>
        <w:tab/>
      </w:r>
      <w:r w:rsidRPr="007F0CA7">
        <w:rPr>
          <w:rFonts w:ascii="Arial" w:hAnsi="Arial" w:cs="Arial"/>
          <w:bCs/>
          <w:sz w:val="22"/>
          <w:szCs w:val="22"/>
        </w:rPr>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Bid Stage</w:t>
      </w:r>
      <w:r w:rsidRPr="007F0CA7">
        <w:rPr>
          <w:rFonts w:ascii="Arial" w:hAnsi="Arial" w:cs="Arial"/>
          <w:sz w:val="22"/>
          <w:szCs w:val="22"/>
        </w:rPr>
        <w:tab/>
        <w:t>As defined in Clause 1.2.1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 xml:space="preserve">Concessionaire </w:t>
      </w:r>
      <w:r w:rsidRPr="007F0CA7">
        <w:rPr>
          <w:rFonts w:ascii="Arial" w:hAnsi="Arial" w:cs="Arial"/>
          <w:sz w:val="22"/>
          <w:szCs w:val="22"/>
        </w:rPr>
        <w:tab/>
        <w:t>As defined in Clause 1.1.2</w:t>
      </w:r>
    </w:p>
    <w:p w:rsidR="002A60B8" w:rsidRDefault="002A60B8" w:rsidP="002A60B8">
      <w:pPr>
        <w:pStyle w:val="indentedbody"/>
        <w:tabs>
          <w:tab w:val="clear" w:pos="1134"/>
        </w:tabs>
        <w:spacing w:line="240" w:lineRule="auto"/>
        <w:ind w:left="4320" w:hanging="4320"/>
        <w:rPr>
          <w:rFonts w:ascii="Arial" w:hAnsi="Arial" w:cs="Arial"/>
          <w:bCs/>
          <w:sz w:val="22"/>
          <w:szCs w:val="22"/>
        </w:rPr>
      </w:pPr>
      <w:r w:rsidRPr="007F0CA7">
        <w:rPr>
          <w:rFonts w:ascii="Arial" w:hAnsi="Arial" w:cs="Arial"/>
          <w:b/>
          <w:sz w:val="22"/>
          <w:szCs w:val="22"/>
        </w:rPr>
        <w:t>Concession Agreement</w:t>
      </w:r>
      <w:r w:rsidRPr="007F0CA7">
        <w:rPr>
          <w:rFonts w:ascii="Arial" w:hAnsi="Arial" w:cs="Arial"/>
          <w:b/>
          <w:sz w:val="22"/>
          <w:szCs w:val="22"/>
        </w:rPr>
        <w:tab/>
      </w:r>
      <w:r w:rsidRPr="007F0CA7">
        <w:rPr>
          <w:rFonts w:ascii="Arial" w:hAnsi="Arial" w:cs="Arial"/>
          <w:bCs/>
          <w:sz w:val="22"/>
          <w:szCs w:val="22"/>
        </w:rPr>
        <w:t>As defined in Clause 1.1.2</w:t>
      </w:r>
    </w:p>
    <w:p w:rsidR="00AA6B5E" w:rsidRPr="007F0CA7" w:rsidRDefault="00AA6B5E" w:rsidP="002A60B8">
      <w:pPr>
        <w:pStyle w:val="indentedbody"/>
        <w:tabs>
          <w:tab w:val="clear" w:pos="1134"/>
        </w:tabs>
        <w:spacing w:line="240" w:lineRule="auto"/>
        <w:ind w:left="4320" w:hanging="4320"/>
        <w:rPr>
          <w:rFonts w:ascii="Arial" w:hAnsi="Arial" w:cs="Arial"/>
          <w:b/>
          <w:sz w:val="22"/>
          <w:szCs w:val="22"/>
        </w:rPr>
      </w:pPr>
      <w:r>
        <w:rPr>
          <w:rFonts w:ascii="Arial" w:eastAsia="Times" w:hAnsi="Arial" w:cs="Arial"/>
          <w:b/>
          <w:sz w:val="22"/>
          <w:szCs w:val="22"/>
        </w:rPr>
        <w:t>Concession Fee</w:t>
      </w:r>
      <w:r w:rsidRPr="007F0CA7">
        <w:rPr>
          <w:rFonts w:ascii="Arial" w:eastAsia="Times" w:hAnsi="Arial" w:cs="Arial"/>
          <w:b/>
          <w:sz w:val="22"/>
          <w:szCs w:val="22"/>
        </w:rPr>
        <w:tab/>
      </w:r>
      <w:r w:rsidRPr="007F0CA7">
        <w:rPr>
          <w:rFonts w:ascii="Arial" w:hAnsi="Arial" w:cs="Arial"/>
          <w:bCs/>
          <w:sz w:val="22"/>
          <w:szCs w:val="22"/>
        </w:rPr>
        <w:t>As defined in Clause 1.2.8</w:t>
      </w:r>
    </w:p>
    <w:p w:rsidR="002A60B8" w:rsidRPr="007F0CA7" w:rsidRDefault="002A60B8" w:rsidP="002A60B8">
      <w:pPr>
        <w:pStyle w:val="indentedbody"/>
        <w:tabs>
          <w:tab w:val="clear" w:pos="1134"/>
        </w:tabs>
        <w:spacing w:line="240" w:lineRule="auto"/>
        <w:ind w:left="4320" w:hanging="4320"/>
        <w:rPr>
          <w:rFonts w:ascii="Arial" w:hAnsi="Arial" w:cs="Arial"/>
          <w:b/>
          <w:sz w:val="22"/>
          <w:szCs w:val="22"/>
        </w:rPr>
      </w:pPr>
      <w:r w:rsidRPr="007F0CA7">
        <w:rPr>
          <w:rFonts w:ascii="Arial" w:hAnsi="Arial" w:cs="Arial"/>
          <w:b/>
          <w:sz w:val="22"/>
          <w:szCs w:val="22"/>
        </w:rPr>
        <w:t>Conflict of Interest</w:t>
      </w:r>
      <w:r w:rsidRPr="007F0CA7">
        <w:rPr>
          <w:rFonts w:ascii="Arial" w:hAnsi="Arial" w:cs="Arial"/>
          <w:b/>
          <w:sz w:val="22"/>
          <w:szCs w:val="22"/>
        </w:rPr>
        <w:tab/>
      </w:r>
      <w:r w:rsidRPr="007F0CA7">
        <w:rPr>
          <w:rFonts w:ascii="Arial" w:hAnsi="Arial" w:cs="Arial"/>
          <w:sz w:val="22"/>
          <w:szCs w:val="22"/>
        </w:rPr>
        <w:t>As defined in Clause 2.2.1(c)</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Consortium</w:t>
      </w:r>
      <w:r w:rsidRPr="007F0CA7">
        <w:rPr>
          <w:rFonts w:ascii="Arial" w:hAnsi="Arial" w:cs="Arial"/>
          <w:sz w:val="22"/>
          <w:szCs w:val="22"/>
        </w:rPr>
        <w:tab/>
        <w:t>As defined in Clause 2.2.1(a)</w:t>
      </w:r>
    </w:p>
    <w:p w:rsidR="002A60B8" w:rsidRPr="007F0CA7" w:rsidRDefault="002A60B8" w:rsidP="002A60B8">
      <w:pPr>
        <w:pStyle w:val="indentedbody"/>
        <w:tabs>
          <w:tab w:val="clear" w:pos="1134"/>
          <w:tab w:val="left" w:pos="3600"/>
        </w:tabs>
        <w:spacing w:line="240" w:lineRule="auto"/>
        <w:ind w:left="4320" w:hanging="4320"/>
        <w:rPr>
          <w:rFonts w:ascii="Arial" w:hAnsi="Arial" w:cs="Arial"/>
          <w:sz w:val="22"/>
          <w:szCs w:val="22"/>
        </w:rPr>
      </w:pPr>
      <w:r w:rsidRPr="007F0CA7">
        <w:rPr>
          <w:rFonts w:ascii="Arial" w:hAnsi="Arial" w:cs="Arial"/>
          <w:b/>
          <w:sz w:val="22"/>
          <w:szCs w:val="22"/>
        </w:rPr>
        <w:t>DBFOT</w:t>
      </w:r>
      <w:r w:rsidRPr="007F0CA7">
        <w:rPr>
          <w:rFonts w:ascii="Arial" w:hAnsi="Arial" w:cs="Arial"/>
          <w:sz w:val="22"/>
          <w:szCs w:val="22"/>
        </w:rPr>
        <w:tab/>
      </w:r>
      <w:r w:rsidRPr="007F0CA7">
        <w:rPr>
          <w:rFonts w:ascii="Arial" w:hAnsi="Arial" w:cs="Arial"/>
          <w:sz w:val="22"/>
          <w:szCs w:val="22"/>
        </w:rPr>
        <w:tab/>
        <w:t>As defined in Clause 1.1.1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Experience</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Eligible Projects</w:t>
      </w:r>
      <w:r w:rsidRPr="007F0CA7">
        <w:rPr>
          <w:rFonts w:ascii="Arial" w:hAnsi="Arial" w:cs="Arial"/>
          <w:b/>
          <w:sz w:val="22"/>
          <w:szCs w:val="22"/>
        </w:rPr>
        <w:tab/>
      </w:r>
      <w:r w:rsidRPr="007F0CA7">
        <w:rPr>
          <w:rFonts w:ascii="Arial" w:hAnsi="Arial" w:cs="Arial"/>
          <w:sz w:val="22"/>
          <w:szCs w:val="22"/>
        </w:rPr>
        <w:t>As defined in Clause 3.2.1</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Estimated Project Cost</w:t>
      </w:r>
      <w:r w:rsidRPr="007F0CA7">
        <w:rPr>
          <w:rFonts w:ascii="Arial" w:hAnsi="Arial" w:cs="Arial"/>
          <w:b/>
          <w:sz w:val="22"/>
          <w:szCs w:val="22"/>
        </w:rPr>
        <w:tab/>
      </w:r>
      <w:r w:rsidRPr="007F0CA7">
        <w:rPr>
          <w:rFonts w:ascii="Arial" w:hAnsi="Arial" w:cs="Arial"/>
          <w:sz w:val="22"/>
          <w:szCs w:val="22"/>
        </w:rPr>
        <w:t>As defined in Clause 1.1.4</w:t>
      </w:r>
    </w:p>
    <w:p w:rsidR="002A60B8" w:rsidRPr="007F0CA7" w:rsidRDefault="002A60B8" w:rsidP="002A60B8">
      <w:pPr>
        <w:pStyle w:val="indentedbody"/>
        <w:tabs>
          <w:tab w:val="clear" w:pos="1134"/>
        </w:tabs>
        <w:spacing w:line="240" w:lineRule="auto"/>
        <w:ind w:left="4320" w:hanging="4320"/>
        <w:rPr>
          <w:rFonts w:ascii="Arial" w:hAnsi="Arial" w:cs="Arial"/>
          <w:sz w:val="22"/>
          <w:szCs w:val="22"/>
        </w:rPr>
      </w:pPr>
      <w:r w:rsidRPr="007F0CA7">
        <w:rPr>
          <w:rFonts w:ascii="Arial" w:hAnsi="Arial" w:cs="Arial"/>
          <w:b/>
          <w:sz w:val="22"/>
          <w:szCs w:val="22"/>
        </w:rPr>
        <w:t>Experience Score</w:t>
      </w:r>
      <w:r w:rsidRPr="007F0CA7">
        <w:rPr>
          <w:rFonts w:ascii="Arial" w:hAnsi="Arial" w:cs="Arial"/>
          <w:b/>
          <w:sz w:val="22"/>
          <w:szCs w:val="22"/>
        </w:rPr>
        <w:tab/>
      </w:r>
      <w:r w:rsidRPr="007F0CA7">
        <w:rPr>
          <w:rFonts w:ascii="Arial" w:hAnsi="Arial" w:cs="Arial"/>
          <w:sz w:val="22"/>
          <w:szCs w:val="22"/>
        </w:rPr>
        <w:t>As defined in Clause 3.2.6</w:t>
      </w:r>
    </w:p>
    <w:p w:rsidR="002A60B8" w:rsidRPr="007F0CA7" w:rsidRDefault="002A60B8" w:rsidP="002A60B8">
      <w:pPr>
        <w:pStyle w:val="BodyText"/>
        <w:spacing w:line="240" w:lineRule="auto"/>
        <w:ind w:left="4320" w:hanging="4320"/>
        <w:rPr>
          <w:rFonts w:ascii="Arial" w:hAnsi="Arial" w:cs="Arial"/>
          <w:bCs/>
          <w:color w:val="auto"/>
          <w:sz w:val="22"/>
          <w:szCs w:val="22"/>
        </w:rPr>
      </w:pPr>
      <w:r w:rsidRPr="007F0CA7">
        <w:rPr>
          <w:rFonts w:ascii="Arial" w:hAnsi="Arial" w:cs="Arial"/>
          <w:b/>
          <w:color w:val="auto"/>
          <w:sz w:val="22"/>
          <w:szCs w:val="22"/>
        </w:rPr>
        <w:t>Financial Capacity</w:t>
      </w:r>
      <w:r w:rsidRPr="007F0CA7">
        <w:rPr>
          <w:rFonts w:ascii="Arial" w:hAnsi="Arial" w:cs="Arial"/>
          <w:b/>
          <w:color w:val="auto"/>
          <w:sz w:val="22"/>
          <w:szCs w:val="22"/>
        </w:rPr>
        <w:tab/>
      </w:r>
      <w:r w:rsidRPr="007F0CA7">
        <w:rPr>
          <w:rFonts w:ascii="Arial" w:hAnsi="Arial" w:cs="Arial"/>
          <w:bCs/>
          <w:color w:val="auto"/>
          <w:sz w:val="22"/>
          <w:szCs w:val="22"/>
        </w:rPr>
        <w:t>As defined in Clause 2.2.2 (B)</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 xml:space="preserve">Government </w:t>
      </w:r>
      <w:r w:rsidRPr="007F0CA7">
        <w:rPr>
          <w:rFonts w:cs="Arial"/>
          <w:b/>
          <w:szCs w:val="22"/>
        </w:rPr>
        <w:tab/>
      </w:r>
      <w:r w:rsidRPr="007F0CA7">
        <w:rPr>
          <w:rFonts w:cs="Arial"/>
          <w:bCs/>
          <w:szCs w:val="22"/>
        </w:rPr>
        <w:t xml:space="preserve">Government of </w:t>
      </w:r>
      <w:r w:rsidR="00B0564C">
        <w:rPr>
          <w:rFonts w:cs="Arial"/>
          <w:bCs/>
          <w:szCs w:val="22"/>
        </w:rPr>
        <w:t>India</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Highest Bidder</w:t>
      </w:r>
      <w:r w:rsidRPr="007F0CA7">
        <w:rPr>
          <w:rFonts w:cs="Arial"/>
          <w:b/>
          <w:szCs w:val="22"/>
        </w:rPr>
        <w:tab/>
      </w:r>
      <w:r w:rsidRPr="007F0CA7">
        <w:rPr>
          <w:rFonts w:cs="Arial"/>
          <w:bCs/>
          <w:szCs w:val="22"/>
        </w:rPr>
        <w:t>As defined in Clause 1.2.8</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Jt. Bidding Agreement</w:t>
      </w:r>
      <w:r w:rsidRPr="007F0CA7">
        <w:rPr>
          <w:rFonts w:cs="Arial"/>
          <w:b/>
          <w:szCs w:val="22"/>
        </w:rPr>
        <w:tab/>
      </w:r>
      <w:r w:rsidRPr="007F0CA7">
        <w:rPr>
          <w:rFonts w:cs="Arial"/>
          <w:szCs w:val="22"/>
        </w:rPr>
        <w:t>As defined in Clause 2.2.6 (g)</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Lead Member</w:t>
      </w:r>
      <w:r w:rsidRPr="007F0CA7">
        <w:rPr>
          <w:rFonts w:cs="Arial"/>
          <w:szCs w:val="22"/>
        </w:rPr>
        <w:tab/>
        <w:t>As defined in Clause 2.2.6 (c)</w:t>
      </w:r>
    </w:p>
    <w:p w:rsidR="002A60B8" w:rsidRPr="007F0CA7" w:rsidRDefault="002A60B8" w:rsidP="002A60B8">
      <w:pPr>
        <w:rPr>
          <w:rFonts w:eastAsia="Times" w:cs="Arial"/>
          <w:b/>
          <w:szCs w:val="22"/>
        </w:rPr>
      </w:pPr>
      <w:r w:rsidRPr="007F0CA7">
        <w:rPr>
          <w:rFonts w:eastAsia="Times" w:cs="Arial"/>
          <w:b/>
          <w:szCs w:val="22"/>
        </w:rPr>
        <w:t>LOA</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Cs/>
          <w:szCs w:val="22"/>
        </w:rPr>
        <w:t>Letter of Award</w:t>
      </w:r>
    </w:p>
    <w:p w:rsidR="002A60B8" w:rsidRPr="007F0CA7" w:rsidRDefault="002A60B8" w:rsidP="002A60B8">
      <w:pPr>
        <w:rPr>
          <w:rFonts w:cs="Arial"/>
          <w:szCs w:val="22"/>
          <w:lang w:val="en-GB"/>
        </w:rPr>
      </w:pPr>
      <w:r w:rsidRPr="007F0CA7">
        <w:rPr>
          <w:rFonts w:eastAsia="Times" w:cs="Arial"/>
          <w:b/>
          <w:szCs w:val="22"/>
        </w:rPr>
        <w:t>Member</w:t>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b/>
          <w:szCs w:val="22"/>
        </w:rPr>
        <w:tab/>
      </w:r>
      <w:r w:rsidRPr="007F0CA7">
        <w:rPr>
          <w:rFonts w:eastAsia="Times" w:cs="Arial"/>
          <w:szCs w:val="22"/>
        </w:rPr>
        <w:t>Member of a Consortium</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Net Worth</w:t>
      </w:r>
      <w:r w:rsidRPr="007F0CA7">
        <w:rPr>
          <w:rFonts w:eastAsia="Times" w:cs="Arial"/>
          <w:bCs/>
          <w:szCs w:val="22"/>
          <w:lang w:val="en-GB"/>
        </w:rPr>
        <w:tab/>
        <w:t>As defined in Clause 2.2.4 (ii)</w:t>
      </w:r>
    </w:p>
    <w:p w:rsidR="002A60B8" w:rsidRPr="007F0CA7" w:rsidRDefault="002A60B8" w:rsidP="002A60B8">
      <w:pPr>
        <w:ind w:left="4320" w:hanging="4320"/>
        <w:rPr>
          <w:rFonts w:cs="Arial"/>
          <w:bCs/>
          <w:szCs w:val="22"/>
          <w:lang w:val="en-GB"/>
        </w:rPr>
      </w:pPr>
      <w:r w:rsidRPr="007F0CA7">
        <w:rPr>
          <w:rFonts w:eastAsia="Times" w:cs="Arial"/>
          <w:b/>
          <w:szCs w:val="22"/>
          <w:lang w:val="en-GB"/>
        </w:rPr>
        <w:t>O&amp;M</w:t>
      </w:r>
      <w:r w:rsidRPr="007F0CA7">
        <w:rPr>
          <w:rFonts w:eastAsia="Times" w:cs="Arial"/>
          <w:b/>
          <w:szCs w:val="22"/>
          <w:lang w:val="en-GB"/>
        </w:rPr>
        <w:tab/>
      </w:r>
      <w:r w:rsidRPr="007F0CA7">
        <w:rPr>
          <w:rFonts w:eastAsia="Times" w:cs="Arial"/>
          <w:szCs w:val="22"/>
          <w:lang w:val="en-GB"/>
        </w:rPr>
        <w:t>Operation and Maintenance</w:t>
      </w:r>
    </w:p>
    <w:p w:rsidR="002A60B8" w:rsidRPr="007F0CA7" w:rsidRDefault="002A60B8" w:rsidP="002A60B8">
      <w:pPr>
        <w:ind w:left="4320" w:hanging="4320"/>
        <w:rPr>
          <w:rFonts w:eastAsia="Times" w:cs="Arial"/>
          <w:bCs/>
          <w:szCs w:val="22"/>
          <w:lang w:val="en-GB"/>
        </w:rPr>
      </w:pPr>
      <w:r w:rsidRPr="007F0CA7">
        <w:rPr>
          <w:rFonts w:cs="Arial"/>
          <w:b/>
          <w:szCs w:val="22"/>
        </w:rPr>
        <w:t>PPP</w:t>
      </w:r>
      <w:r w:rsidRPr="007F0CA7">
        <w:rPr>
          <w:rFonts w:cs="Arial"/>
          <w:b/>
          <w:szCs w:val="22"/>
        </w:rPr>
        <w:tab/>
      </w:r>
      <w:r w:rsidRPr="007F0CA7">
        <w:rPr>
          <w:rFonts w:cs="Arial"/>
          <w:szCs w:val="22"/>
        </w:rPr>
        <w:t>Public Private Partnership</w:t>
      </w:r>
    </w:p>
    <w:p w:rsidR="002A60B8" w:rsidRPr="007F0CA7" w:rsidRDefault="002A60B8" w:rsidP="002A60B8">
      <w:pPr>
        <w:ind w:left="4320" w:hanging="4320"/>
        <w:rPr>
          <w:rFonts w:eastAsia="Times" w:cs="Arial"/>
          <w:bCs/>
          <w:szCs w:val="22"/>
          <w:lang w:val="en-GB"/>
        </w:rPr>
      </w:pPr>
      <w:r w:rsidRPr="007F0CA7">
        <w:rPr>
          <w:rFonts w:eastAsia="Times" w:cs="Arial"/>
          <w:b/>
          <w:szCs w:val="22"/>
          <w:lang w:val="en-GB"/>
        </w:rPr>
        <w:t>Project</w:t>
      </w:r>
      <w:r w:rsidRPr="007F0CA7">
        <w:rPr>
          <w:rFonts w:eastAsia="Times" w:cs="Arial"/>
          <w:b/>
          <w:szCs w:val="22"/>
          <w:lang w:val="en-GB"/>
        </w:rPr>
        <w:tab/>
      </w:r>
      <w:r w:rsidRPr="007F0CA7">
        <w:rPr>
          <w:rFonts w:eastAsia="Times" w:cs="Arial"/>
          <w:bCs/>
          <w:szCs w:val="22"/>
          <w:lang w:val="en-GB"/>
        </w:rPr>
        <w:t>As defined in Clause 1.1.1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w:t>
      </w:r>
      <w:r w:rsidRPr="007F0CA7">
        <w:rPr>
          <w:rFonts w:cs="Arial"/>
          <w:b/>
          <w:szCs w:val="22"/>
        </w:rPr>
        <w:tab/>
      </w:r>
      <w:r w:rsidRPr="007F0CA7">
        <w:rPr>
          <w:rFonts w:cs="Arial"/>
          <w:szCs w:val="22"/>
        </w:rPr>
        <w:t>As defined in Clause 1.2.1</w:t>
      </w:r>
      <w:r w:rsidRPr="007F0CA7">
        <w:rPr>
          <w:rFonts w:cs="Arial"/>
          <w:szCs w:val="22"/>
        </w:rPr>
        <w:tab/>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Qualification Stage</w:t>
      </w:r>
      <w:r w:rsidRPr="007F0CA7">
        <w:rPr>
          <w:rFonts w:cs="Arial"/>
          <w:b/>
          <w:szCs w:val="22"/>
        </w:rPr>
        <w:tab/>
      </w:r>
      <w:r w:rsidRPr="007F0CA7">
        <w:rPr>
          <w:rFonts w:cs="Arial"/>
          <w:szCs w:val="22"/>
        </w:rPr>
        <w:t>As defined in Clause 1.2.1</w:t>
      </w:r>
    </w:p>
    <w:p w:rsidR="002A60B8" w:rsidRPr="007F0CA7" w:rsidRDefault="002A60B8" w:rsidP="002A60B8">
      <w:pPr>
        <w:pStyle w:val="BodyText"/>
        <w:spacing w:line="240" w:lineRule="auto"/>
        <w:ind w:left="4320" w:hanging="4320"/>
        <w:rPr>
          <w:rFonts w:ascii="Arial" w:hAnsi="Arial" w:cs="Arial"/>
          <w:color w:val="auto"/>
          <w:sz w:val="22"/>
          <w:szCs w:val="22"/>
        </w:rPr>
      </w:pPr>
      <w:r w:rsidRPr="007F0CA7">
        <w:rPr>
          <w:rFonts w:ascii="Arial" w:eastAsia="Times" w:hAnsi="Arial" w:cs="Arial"/>
          <w:b/>
          <w:color w:val="auto"/>
          <w:sz w:val="22"/>
          <w:szCs w:val="22"/>
        </w:rPr>
        <w:t xml:space="preserve">Re. or </w:t>
      </w:r>
      <w:proofErr w:type="spellStart"/>
      <w:r w:rsidRPr="007F0CA7">
        <w:rPr>
          <w:rFonts w:ascii="Arial" w:eastAsia="Times" w:hAnsi="Arial" w:cs="Arial"/>
          <w:b/>
          <w:color w:val="auto"/>
          <w:sz w:val="22"/>
          <w:szCs w:val="22"/>
        </w:rPr>
        <w:t>Rs</w:t>
      </w:r>
      <w:proofErr w:type="spellEnd"/>
      <w:r w:rsidRPr="007F0CA7">
        <w:rPr>
          <w:rFonts w:ascii="Arial" w:eastAsia="Times" w:hAnsi="Arial" w:cs="Arial"/>
          <w:b/>
          <w:color w:val="auto"/>
          <w:sz w:val="22"/>
          <w:szCs w:val="22"/>
        </w:rPr>
        <w:t>. or INR</w:t>
      </w:r>
      <w:r w:rsidRPr="007F0CA7">
        <w:rPr>
          <w:rFonts w:ascii="Arial" w:eastAsia="Times" w:hAnsi="Arial" w:cs="Arial"/>
          <w:b/>
          <w:color w:val="auto"/>
          <w:sz w:val="22"/>
          <w:szCs w:val="22"/>
        </w:rPr>
        <w:tab/>
      </w:r>
      <w:r w:rsidRPr="007F0CA7">
        <w:rPr>
          <w:rFonts w:ascii="Arial" w:eastAsia="Times" w:hAnsi="Arial" w:cs="Arial"/>
          <w:color w:val="auto"/>
          <w:sz w:val="22"/>
          <w:szCs w:val="22"/>
        </w:rPr>
        <w:t>Indian Rupee</w:t>
      </w:r>
    </w:p>
    <w:p w:rsidR="002A60B8" w:rsidRPr="007F0CA7" w:rsidRDefault="002A60B8" w:rsidP="002A60B8">
      <w:pPr>
        <w:pStyle w:val="Heading5"/>
        <w:numPr>
          <w:ilvl w:val="0"/>
          <w:numId w:val="0"/>
        </w:numPr>
        <w:spacing w:before="0" w:after="0"/>
        <w:ind w:left="4320" w:hanging="4320"/>
        <w:rPr>
          <w:rFonts w:cs="Arial"/>
          <w:b/>
          <w:szCs w:val="22"/>
        </w:rPr>
      </w:pPr>
      <w:r w:rsidRPr="007F0CA7">
        <w:rPr>
          <w:rFonts w:cs="Arial"/>
          <w:b/>
          <w:szCs w:val="22"/>
        </w:rPr>
        <w:t>RFP or Request for Proposals</w:t>
      </w:r>
      <w:r w:rsidRPr="007F0CA7">
        <w:rPr>
          <w:rFonts w:cs="Arial"/>
          <w:b/>
          <w:szCs w:val="22"/>
        </w:rPr>
        <w:tab/>
      </w:r>
      <w:r w:rsidRPr="007F0CA7">
        <w:rPr>
          <w:rFonts w:cs="Arial"/>
          <w:bCs/>
          <w:szCs w:val="22"/>
        </w:rPr>
        <w:t>As defined in Clause 1.2.1</w:t>
      </w:r>
    </w:p>
    <w:p w:rsidR="002A60B8" w:rsidRPr="007F0CA7" w:rsidRDefault="002A60B8" w:rsidP="002A60B8">
      <w:pPr>
        <w:pStyle w:val="Heading5"/>
        <w:numPr>
          <w:ilvl w:val="0"/>
          <w:numId w:val="0"/>
        </w:numPr>
        <w:spacing w:before="0" w:after="0"/>
        <w:ind w:left="4320" w:hanging="4320"/>
        <w:rPr>
          <w:rFonts w:cs="Arial"/>
          <w:szCs w:val="22"/>
        </w:rPr>
      </w:pPr>
      <w:r w:rsidRPr="007F0CA7">
        <w:rPr>
          <w:rFonts w:cs="Arial"/>
          <w:b/>
          <w:szCs w:val="22"/>
        </w:rPr>
        <w:t>RFQ</w:t>
      </w:r>
      <w:r w:rsidRPr="007F0CA7">
        <w:rPr>
          <w:rFonts w:cs="Arial"/>
          <w:szCs w:val="22"/>
        </w:rPr>
        <w:tab/>
        <w:t>As defined in the Disclaimer</w:t>
      </w:r>
    </w:p>
    <w:p w:rsidR="002A60B8" w:rsidRPr="007F0CA7" w:rsidRDefault="002A60B8" w:rsidP="002A60B8">
      <w:pPr>
        <w:pStyle w:val="BodyText2"/>
        <w:ind w:left="4320" w:hanging="4320"/>
        <w:rPr>
          <w:rFonts w:cs="Arial"/>
          <w:szCs w:val="22"/>
        </w:rPr>
      </w:pPr>
      <w:r w:rsidRPr="007F0CA7">
        <w:rPr>
          <w:rFonts w:cs="Arial"/>
          <w:b/>
          <w:szCs w:val="22"/>
        </w:rPr>
        <w:t>SPV</w:t>
      </w:r>
      <w:r w:rsidRPr="007F0CA7">
        <w:rPr>
          <w:rFonts w:cs="Arial"/>
          <w:b/>
          <w:szCs w:val="22"/>
        </w:rPr>
        <w:tab/>
      </w:r>
      <w:r w:rsidRPr="007F0CA7">
        <w:rPr>
          <w:rFonts w:cs="Arial"/>
          <w:szCs w:val="22"/>
        </w:rPr>
        <w:t>As defined in Clause 2.2.6</w:t>
      </w:r>
    </w:p>
    <w:p w:rsidR="002A60B8" w:rsidRPr="007F0CA7" w:rsidRDefault="002A60B8" w:rsidP="002A60B8">
      <w:pPr>
        <w:pStyle w:val="BodyText2"/>
        <w:ind w:left="4320" w:hanging="4320"/>
        <w:rPr>
          <w:rFonts w:cs="Arial"/>
          <w:bCs/>
          <w:szCs w:val="22"/>
        </w:rPr>
      </w:pPr>
      <w:r w:rsidRPr="007F0CA7">
        <w:rPr>
          <w:rFonts w:cs="Arial"/>
          <w:b/>
          <w:szCs w:val="22"/>
        </w:rPr>
        <w:t>Technical Capacity</w:t>
      </w:r>
      <w:r w:rsidRPr="007F0CA7">
        <w:rPr>
          <w:rFonts w:cs="Arial"/>
          <w:b/>
          <w:szCs w:val="22"/>
        </w:rPr>
        <w:tab/>
      </w:r>
      <w:r w:rsidRPr="007F0CA7">
        <w:rPr>
          <w:rFonts w:cs="Arial"/>
          <w:bCs/>
          <w:szCs w:val="22"/>
        </w:rPr>
        <w:t>As defined in Clause 2.2.2 (A)</w:t>
      </w:r>
    </w:p>
    <w:p w:rsidR="002A60B8" w:rsidRDefault="002A60B8" w:rsidP="002A60B8">
      <w:pPr>
        <w:pStyle w:val="BodyText2"/>
        <w:ind w:left="4320" w:hanging="4320"/>
        <w:rPr>
          <w:rFonts w:cs="Arial"/>
          <w:szCs w:val="22"/>
        </w:rPr>
      </w:pPr>
      <w:r w:rsidRPr="007F0CA7">
        <w:rPr>
          <w:rFonts w:cs="Arial"/>
          <w:b/>
          <w:szCs w:val="22"/>
        </w:rPr>
        <w:t>Threshold Technical Capacity</w:t>
      </w:r>
      <w:r w:rsidRPr="007F0CA7">
        <w:rPr>
          <w:rFonts w:cs="Arial"/>
          <w:szCs w:val="22"/>
        </w:rPr>
        <w:tab/>
        <w:t>As defined in Clause 2.2.2 (A)</w:t>
      </w:r>
    </w:p>
    <w:p w:rsidR="00C6567F" w:rsidRDefault="00C6567F" w:rsidP="002A60B8">
      <w:pPr>
        <w:pStyle w:val="BodyText2"/>
        <w:ind w:left="4320" w:hanging="4320"/>
        <w:rPr>
          <w:rFonts w:cs="Arial"/>
          <w:szCs w:val="22"/>
        </w:rPr>
      </w:pPr>
      <w:r>
        <w:rPr>
          <w:rFonts w:cs="Arial"/>
          <w:b/>
          <w:szCs w:val="22"/>
        </w:rPr>
        <w:t>UT</w:t>
      </w:r>
      <w:r>
        <w:rPr>
          <w:rFonts w:cs="Arial"/>
          <w:b/>
          <w:szCs w:val="22"/>
        </w:rPr>
        <w:tab/>
      </w:r>
      <w:r w:rsidRPr="00DD70C1">
        <w:rPr>
          <w:rFonts w:cs="Arial"/>
          <w:szCs w:val="22"/>
        </w:rPr>
        <w:t>Union Territory of India</w:t>
      </w:r>
    </w:p>
    <w:p w:rsidR="002A60B8" w:rsidRPr="007F0CA7" w:rsidRDefault="002A60B8" w:rsidP="002A60B8">
      <w:pPr>
        <w:pStyle w:val="CommentText"/>
        <w:spacing w:line="312" w:lineRule="auto"/>
        <w:rPr>
          <w:rFonts w:cs="Arial"/>
          <w:sz w:val="22"/>
          <w:szCs w:val="22"/>
        </w:rPr>
      </w:pPr>
    </w:p>
    <w:p w:rsidR="00DC0A16" w:rsidRPr="007F0CA7" w:rsidRDefault="002A60B8" w:rsidP="002A60B8">
      <w:pPr>
        <w:pStyle w:val="BodyText2"/>
        <w:rPr>
          <w:rFonts w:cs="Arial"/>
          <w:szCs w:val="22"/>
        </w:rPr>
      </w:pPr>
      <w:r w:rsidRPr="007F0CA7">
        <w:rPr>
          <w:rFonts w:cs="Arial"/>
          <w:caps/>
          <w:szCs w:val="22"/>
        </w:rPr>
        <w:t>T</w:t>
      </w:r>
      <w:r w:rsidRPr="007F0CA7">
        <w:rPr>
          <w:rFonts w:cs="Arial"/>
          <w:szCs w:val="22"/>
        </w:rPr>
        <w:t>he words and expressions beginning with capital letters and defined in this document shall, unless repugnant to the context, have the meaning ascribed thereto herein above</w:t>
      </w:r>
      <w:r w:rsidRPr="007F0CA7">
        <w:rPr>
          <w:rFonts w:cs="Arial"/>
          <w:caps/>
          <w:szCs w:val="22"/>
        </w:rPr>
        <w:t>.</w:t>
      </w:r>
      <w:r w:rsidRPr="007F0CA7">
        <w:rPr>
          <w:rFonts w:cs="Arial"/>
          <w:szCs w:val="22"/>
        </w:rPr>
        <w:br w:type="page"/>
      </w: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Default="00DC0A16"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Default="00B0564C" w:rsidP="006F273C">
      <w:pPr>
        <w:pStyle w:val="BodyText2"/>
        <w:jc w:val="center"/>
        <w:rPr>
          <w:rFonts w:cs="Arial"/>
          <w:szCs w:val="22"/>
        </w:rPr>
      </w:pPr>
    </w:p>
    <w:p w:rsidR="00B0564C" w:rsidRPr="007F0CA7" w:rsidRDefault="00B0564C"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7F0CA7" w:rsidRDefault="00DC0A16" w:rsidP="006F273C">
      <w:pPr>
        <w:pStyle w:val="BodyText2"/>
        <w:jc w:val="center"/>
        <w:rPr>
          <w:rFonts w:cs="Arial"/>
          <w:szCs w:val="22"/>
        </w:rPr>
      </w:pPr>
    </w:p>
    <w:p w:rsidR="00DC0A16" w:rsidRPr="00B0564C" w:rsidRDefault="00DC0A16" w:rsidP="006F273C">
      <w:pPr>
        <w:pStyle w:val="BodyText2"/>
        <w:jc w:val="center"/>
        <w:rPr>
          <w:rFonts w:cs="Arial"/>
          <w:b/>
          <w:sz w:val="52"/>
          <w:szCs w:val="22"/>
        </w:rPr>
      </w:pPr>
      <w:r w:rsidRPr="00B0564C">
        <w:rPr>
          <w:rFonts w:cs="Arial"/>
          <w:b/>
          <w:sz w:val="52"/>
          <w:szCs w:val="22"/>
        </w:rPr>
        <w:t>Invitation for Qualification</w:t>
      </w:r>
    </w:p>
    <w:p w:rsidR="00115CFF" w:rsidRDefault="00115CFF" w:rsidP="004D4787">
      <w:pPr>
        <w:pStyle w:val="BodyText2"/>
        <w:jc w:val="center"/>
        <w:rPr>
          <w:rFonts w:cs="Arial"/>
          <w:b/>
          <w:szCs w:val="22"/>
        </w:rPr>
        <w:sectPr w:rsidR="00115CFF" w:rsidSect="004A7DF2">
          <w:headerReference w:type="default" r:id="rId8"/>
          <w:footerReference w:type="default" r:id="rId9"/>
          <w:pgSz w:w="11909" w:h="16834" w:code="9"/>
          <w:pgMar w:top="1259" w:right="1469" w:bottom="1525" w:left="1797" w:header="720" w:footer="1009" w:gutter="0"/>
          <w:pgNumType w:fmt="lowerRoman" w:start="1"/>
          <w:cols w:space="720"/>
          <w:titlePg/>
          <w:docGrid w:linePitch="326"/>
        </w:sectPr>
      </w:pPr>
    </w:p>
    <w:p w:rsidR="00B20161" w:rsidRPr="007F0CA7" w:rsidRDefault="00B20161" w:rsidP="002C0C28">
      <w:pPr>
        <w:pStyle w:val="BodyText"/>
        <w:spacing w:line="312" w:lineRule="auto"/>
        <w:ind w:left="720"/>
        <w:jc w:val="center"/>
        <w:rPr>
          <w:rFonts w:ascii="Arial" w:hAnsi="Arial" w:cs="Arial"/>
          <w:color w:val="auto"/>
          <w:sz w:val="22"/>
          <w:szCs w:val="22"/>
        </w:rPr>
      </w:pPr>
    </w:p>
    <w:p w:rsidR="00B20161" w:rsidRPr="007F0CA7" w:rsidRDefault="009A6E2A" w:rsidP="009B3E1E">
      <w:pPr>
        <w:pStyle w:val="Heading1"/>
      </w:pPr>
      <w:bookmarkStart w:id="11" w:name="_Toc475422017"/>
      <w:bookmarkStart w:id="12" w:name="_Toc519075700"/>
      <w:bookmarkStart w:id="13" w:name="_Toc519087607"/>
      <w:bookmarkStart w:id="14" w:name="_Toc20830848"/>
      <w:bookmarkStart w:id="15" w:name="intro_pg"/>
      <w:r w:rsidRPr="00C823D3">
        <w:t>Introduction</w:t>
      </w:r>
      <w:bookmarkEnd w:id="11"/>
      <w:r w:rsidR="007A1264">
        <w:rPr>
          <w:rStyle w:val="FootnoteReference"/>
          <w:rFonts w:cs="Arial"/>
          <w:b w:val="0"/>
          <w:sz w:val="22"/>
          <w:szCs w:val="22"/>
        </w:rPr>
        <w:footnoteReference w:customMarkFollows="1" w:id="2"/>
        <w:t>$</w:t>
      </w:r>
      <w:bookmarkEnd w:id="12"/>
      <w:bookmarkEnd w:id="13"/>
      <w:bookmarkEnd w:id="14"/>
    </w:p>
    <w:bookmarkEnd w:id="15"/>
    <w:p w:rsidR="00B20161" w:rsidRPr="007F0CA7" w:rsidRDefault="00B20161" w:rsidP="002C0C28">
      <w:pPr>
        <w:pStyle w:val="BodyText"/>
        <w:spacing w:line="312" w:lineRule="auto"/>
        <w:ind w:left="720" w:hanging="720"/>
        <w:rPr>
          <w:rFonts w:ascii="Arial" w:hAnsi="Arial" w:cs="Arial"/>
          <w:color w:val="auto"/>
          <w:sz w:val="22"/>
          <w:szCs w:val="22"/>
        </w:rPr>
      </w:pPr>
    </w:p>
    <w:p w:rsidR="00B20161" w:rsidRPr="007F0CA7" w:rsidRDefault="00B20161" w:rsidP="009B3E1E">
      <w:pPr>
        <w:pStyle w:val="Heading2"/>
      </w:pPr>
      <w:bookmarkStart w:id="16" w:name="_Toc519087608"/>
      <w:bookmarkStart w:id="17" w:name="_Toc20830849"/>
      <w:r w:rsidRPr="007F0CA7">
        <w:t>Background</w:t>
      </w:r>
      <w:bookmarkEnd w:id="16"/>
      <w:bookmarkEnd w:id="17"/>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1.1.1</w:t>
      </w:r>
      <w:r w:rsidRPr="007F0CA7">
        <w:rPr>
          <w:rFonts w:ascii="Arial" w:hAnsi="Arial" w:cs="Arial"/>
          <w:sz w:val="22"/>
          <w:szCs w:val="22"/>
        </w:rPr>
        <w:tab/>
      </w:r>
      <w:r w:rsidRPr="0059358A">
        <w:rPr>
          <w:rFonts w:ascii="Arial" w:hAnsi="Arial" w:cs="Arial"/>
          <w:sz w:val="22"/>
          <w:szCs w:val="22"/>
        </w:rPr>
        <w:t xml:space="preserve">The </w:t>
      </w:r>
      <w:r w:rsidR="00AD452D">
        <w:rPr>
          <w:rFonts w:ascii="Arial" w:hAnsi="Arial" w:cs="Arial"/>
          <w:sz w:val="22"/>
          <w:szCs w:val="22"/>
        </w:rPr>
        <w:t xml:space="preserve">UT Administration of </w:t>
      </w:r>
      <w:r w:rsidR="00F66F69">
        <w:rPr>
          <w:rFonts w:ascii="Arial" w:hAnsi="Arial" w:cs="Arial"/>
          <w:sz w:val="22"/>
          <w:szCs w:val="22"/>
        </w:rPr>
        <w:t>Lakshadweep</w:t>
      </w:r>
      <w:r w:rsidRPr="007F0CA7">
        <w:rPr>
          <w:rFonts w:ascii="Arial" w:hAnsi="Arial" w:cs="Arial"/>
          <w:sz w:val="22"/>
          <w:szCs w:val="22"/>
        </w:rPr>
        <w:t xml:space="preserve">(the </w:t>
      </w:r>
      <w:r w:rsidRPr="007F0CA7">
        <w:rPr>
          <w:rFonts w:ascii="Arial" w:hAnsi="Arial" w:cs="Arial"/>
          <w:bCs/>
          <w:sz w:val="22"/>
          <w:szCs w:val="22"/>
        </w:rPr>
        <w:t>“</w:t>
      </w:r>
      <w:r w:rsidRPr="007F0CA7">
        <w:rPr>
          <w:rFonts w:ascii="Arial" w:hAnsi="Arial" w:cs="Arial"/>
          <w:b/>
          <w:bCs/>
          <w:sz w:val="22"/>
          <w:szCs w:val="22"/>
        </w:rPr>
        <w:t>Authority</w:t>
      </w:r>
      <w:r w:rsidRPr="007F0CA7">
        <w:rPr>
          <w:rFonts w:ascii="Arial" w:hAnsi="Arial" w:cs="Arial"/>
          <w:bCs/>
          <w:sz w:val="22"/>
          <w:szCs w:val="22"/>
        </w:rPr>
        <w:t>”</w:t>
      </w:r>
      <w:r w:rsidRPr="007F0CA7">
        <w:rPr>
          <w:rFonts w:ascii="Arial" w:hAnsi="Arial" w:cs="Arial"/>
          <w:sz w:val="22"/>
          <w:szCs w:val="22"/>
        </w:rPr>
        <w:t xml:space="preserve">)is engaged in development of </w:t>
      </w:r>
      <w:r w:rsidR="0014742E">
        <w:rPr>
          <w:rFonts w:ascii="Arial" w:hAnsi="Arial" w:cs="Arial"/>
          <w:sz w:val="22"/>
          <w:szCs w:val="22"/>
        </w:rPr>
        <w:t xml:space="preserve">sustainable </w:t>
      </w:r>
      <w:r w:rsidR="00770480">
        <w:rPr>
          <w:rFonts w:ascii="Arial" w:hAnsi="Arial" w:cs="Arial"/>
          <w:sz w:val="22"/>
          <w:szCs w:val="22"/>
        </w:rPr>
        <w:t>e</w:t>
      </w:r>
      <w:r w:rsidR="00022B11">
        <w:rPr>
          <w:rFonts w:ascii="Arial" w:hAnsi="Arial" w:cs="Arial"/>
          <w:sz w:val="22"/>
          <w:szCs w:val="22"/>
        </w:rPr>
        <w:t>co-t</w:t>
      </w:r>
      <w:r w:rsidR="004D4787" w:rsidRPr="004D4787">
        <w:rPr>
          <w:rFonts w:ascii="Arial" w:hAnsi="Arial" w:cs="Arial"/>
          <w:sz w:val="22"/>
          <w:szCs w:val="22"/>
        </w:rPr>
        <w:t xml:space="preserve">ourism </w:t>
      </w:r>
      <w:r w:rsidR="00770480">
        <w:rPr>
          <w:rFonts w:ascii="Arial" w:hAnsi="Arial" w:cs="Arial"/>
          <w:sz w:val="22"/>
          <w:szCs w:val="22"/>
        </w:rPr>
        <w:t>p</w:t>
      </w:r>
      <w:r w:rsidR="004D4787" w:rsidRPr="004D4787">
        <w:rPr>
          <w:rFonts w:ascii="Arial" w:hAnsi="Arial" w:cs="Arial"/>
          <w:sz w:val="22"/>
          <w:szCs w:val="22"/>
        </w:rPr>
        <w:t xml:space="preserve">rojects </w:t>
      </w:r>
      <w:r w:rsidR="00C6567F">
        <w:rPr>
          <w:rFonts w:ascii="Arial" w:hAnsi="Arial" w:cs="Arial"/>
          <w:sz w:val="22"/>
          <w:szCs w:val="22"/>
        </w:rPr>
        <w:t>in the Union Territory (UT) of</w:t>
      </w:r>
      <w:r w:rsidR="00885456">
        <w:rPr>
          <w:rFonts w:ascii="Arial" w:hAnsi="Arial" w:cs="Arial"/>
          <w:sz w:val="22"/>
          <w:szCs w:val="22"/>
        </w:rPr>
        <w:t xml:space="preserve"> </w:t>
      </w:r>
      <w:r w:rsidR="00F66F69">
        <w:rPr>
          <w:rFonts w:ascii="Arial" w:hAnsi="Arial" w:cs="Arial"/>
          <w:sz w:val="22"/>
          <w:szCs w:val="22"/>
        </w:rPr>
        <w:t>Lakshadweep</w:t>
      </w:r>
      <w:r w:rsidR="004D4787" w:rsidRPr="004D4787">
        <w:rPr>
          <w:rFonts w:ascii="Arial" w:hAnsi="Arial" w:cs="Arial"/>
          <w:sz w:val="22"/>
          <w:szCs w:val="22"/>
        </w:rPr>
        <w:t xml:space="preserve"> Islands</w:t>
      </w:r>
      <w:r w:rsidRPr="007F0CA7">
        <w:rPr>
          <w:rFonts w:ascii="Arial" w:hAnsi="Arial" w:cs="Arial"/>
          <w:sz w:val="22"/>
          <w:szCs w:val="22"/>
        </w:rPr>
        <w:t xml:space="preserve"> and as part of this endeavour, the Authority has decided to undertake development </w:t>
      </w:r>
      <w:r w:rsidR="007B68D6" w:rsidRPr="007F0CA7">
        <w:rPr>
          <w:rFonts w:ascii="Arial" w:hAnsi="Arial" w:cs="Arial"/>
          <w:sz w:val="22"/>
          <w:szCs w:val="22"/>
        </w:rPr>
        <w:t xml:space="preserve">and operation/ maintenance </w:t>
      </w:r>
      <w:r w:rsidRPr="007F0CA7">
        <w:rPr>
          <w:rFonts w:ascii="Arial" w:hAnsi="Arial" w:cs="Arial"/>
          <w:sz w:val="22"/>
          <w:szCs w:val="22"/>
        </w:rPr>
        <w:t xml:space="preserve">of </w:t>
      </w:r>
      <w:r w:rsidR="007B68D6" w:rsidRPr="007F0CA7">
        <w:rPr>
          <w:rFonts w:ascii="Arial" w:hAnsi="Arial" w:cs="Arial"/>
          <w:sz w:val="22"/>
          <w:szCs w:val="22"/>
        </w:rPr>
        <w:t xml:space="preserve">the </w:t>
      </w:r>
      <w:r w:rsidR="00F66F69">
        <w:rPr>
          <w:rFonts w:ascii="Arial" w:hAnsi="Arial" w:cs="Arial"/>
          <w:sz w:val="22"/>
          <w:szCs w:val="22"/>
        </w:rPr>
        <w:t>Minicoy</w:t>
      </w:r>
      <w:r w:rsidR="00AD452D" w:rsidRPr="00AD452D">
        <w:rPr>
          <w:rFonts w:ascii="Arial" w:hAnsi="Arial" w:cs="Arial"/>
          <w:sz w:val="22"/>
          <w:szCs w:val="22"/>
        </w:rPr>
        <w:t xml:space="preserve"> Island, Eco-Tourism Resort</w:t>
      </w:r>
      <w:r w:rsidRPr="007F0CA7">
        <w:rPr>
          <w:rFonts w:ascii="Arial" w:hAnsi="Arial" w:cs="Arial"/>
          <w:sz w:val="22"/>
          <w:szCs w:val="22"/>
        </w:rPr>
        <w:t xml:space="preserve"> (the </w:t>
      </w:r>
      <w:r w:rsidRPr="007F0CA7">
        <w:rPr>
          <w:rFonts w:ascii="Arial" w:hAnsi="Arial" w:cs="Arial"/>
          <w:bCs/>
          <w:sz w:val="22"/>
          <w:szCs w:val="22"/>
        </w:rPr>
        <w:t>“</w:t>
      </w:r>
      <w:r w:rsidRPr="007F0CA7">
        <w:rPr>
          <w:rFonts w:ascii="Arial" w:hAnsi="Arial" w:cs="Arial"/>
          <w:b/>
          <w:bCs/>
          <w:sz w:val="22"/>
          <w:szCs w:val="22"/>
        </w:rPr>
        <w:t>Project</w:t>
      </w:r>
      <w:r w:rsidRPr="007F0CA7">
        <w:rPr>
          <w:rFonts w:ascii="Arial" w:hAnsi="Arial" w:cs="Arial"/>
          <w:bCs/>
          <w:sz w:val="22"/>
          <w:szCs w:val="22"/>
        </w:rPr>
        <w:t>”</w:t>
      </w:r>
      <w:r w:rsidRPr="007F0CA7">
        <w:rPr>
          <w:rFonts w:ascii="Arial" w:hAnsi="Arial" w:cs="Arial"/>
          <w:sz w:val="22"/>
          <w:szCs w:val="22"/>
        </w:rPr>
        <w:t xml:space="preserve">) through </w:t>
      </w:r>
      <w:r w:rsidR="001756A1" w:rsidRPr="007F0CA7">
        <w:rPr>
          <w:rFonts w:ascii="Arial" w:hAnsi="Arial" w:cs="Arial"/>
          <w:sz w:val="22"/>
          <w:szCs w:val="22"/>
        </w:rPr>
        <w:t>P</w:t>
      </w:r>
      <w:r w:rsidR="00003AE5" w:rsidRPr="007F0CA7">
        <w:rPr>
          <w:rFonts w:ascii="Arial" w:hAnsi="Arial" w:cs="Arial"/>
          <w:sz w:val="22"/>
          <w:szCs w:val="22"/>
        </w:rPr>
        <w:t>ublic</w:t>
      </w:r>
      <w:r w:rsidR="001E151A" w:rsidRPr="007F0CA7">
        <w:rPr>
          <w:rFonts w:ascii="Arial" w:hAnsi="Arial" w:cs="Arial"/>
          <w:sz w:val="22"/>
          <w:szCs w:val="22"/>
        </w:rPr>
        <w:t>-</w:t>
      </w:r>
      <w:r w:rsidR="001756A1" w:rsidRPr="007F0CA7">
        <w:rPr>
          <w:rFonts w:ascii="Arial" w:hAnsi="Arial" w:cs="Arial"/>
          <w:sz w:val="22"/>
          <w:szCs w:val="22"/>
        </w:rPr>
        <w:t>P</w:t>
      </w:r>
      <w:r w:rsidRPr="007F0CA7">
        <w:rPr>
          <w:rFonts w:ascii="Arial" w:hAnsi="Arial" w:cs="Arial"/>
          <w:sz w:val="22"/>
          <w:szCs w:val="22"/>
        </w:rPr>
        <w:t xml:space="preserve">rivate </w:t>
      </w:r>
      <w:r w:rsidR="001756A1" w:rsidRPr="007F0CA7">
        <w:rPr>
          <w:rFonts w:ascii="Arial" w:hAnsi="Arial" w:cs="Arial"/>
          <w:sz w:val="22"/>
          <w:szCs w:val="22"/>
        </w:rPr>
        <w:t>P</w:t>
      </w:r>
      <w:r w:rsidR="00003AE5" w:rsidRPr="007F0CA7">
        <w:rPr>
          <w:rFonts w:ascii="Arial" w:hAnsi="Arial" w:cs="Arial"/>
          <w:sz w:val="22"/>
          <w:szCs w:val="22"/>
        </w:rPr>
        <w:t xml:space="preserve">artnership </w:t>
      </w:r>
      <w:r w:rsidR="00EE3CD4" w:rsidRPr="007F0CA7">
        <w:rPr>
          <w:rFonts w:ascii="Arial" w:hAnsi="Arial" w:cs="Arial"/>
          <w:sz w:val="22"/>
          <w:szCs w:val="22"/>
        </w:rPr>
        <w:t>(</w:t>
      </w:r>
      <w:r w:rsidR="007B68D6" w:rsidRPr="007F0CA7">
        <w:rPr>
          <w:rFonts w:ascii="Arial" w:hAnsi="Arial" w:cs="Arial"/>
          <w:sz w:val="22"/>
          <w:szCs w:val="22"/>
        </w:rPr>
        <w:t>the “</w:t>
      </w:r>
      <w:r w:rsidR="00EE3CD4" w:rsidRPr="007F0CA7">
        <w:rPr>
          <w:rFonts w:ascii="Arial" w:hAnsi="Arial" w:cs="Arial"/>
          <w:b/>
          <w:bCs/>
          <w:sz w:val="22"/>
          <w:szCs w:val="22"/>
        </w:rPr>
        <w:t>PPP</w:t>
      </w:r>
      <w:r w:rsidR="007B68D6" w:rsidRPr="007F0CA7">
        <w:rPr>
          <w:rFonts w:ascii="Arial" w:hAnsi="Arial" w:cs="Arial"/>
          <w:sz w:val="22"/>
          <w:szCs w:val="22"/>
        </w:rPr>
        <w:t>”</w:t>
      </w:r>
      <w:r w:rsidR="00EE3CD4" w:rsidRPr="007F0CA7">
        <w:rPr>
          <w:rFonts w:ascii="Arial" w:hAnsi="Arial" w:cs="Arial"/>
          <w:sz w:val="22"/>
          <w:szCs w:val="22"/>
        </w:rPr>
        <w:t xml:space="preserve">) </w:t>
      </w:r>
      <w:r w:rsidRPr="007F0CA7">
        <w:rPr>
          <w:rFonts w:ascii="Arial" w:hAnsi="Arial" w:cs="Arial"/>
          <w:sz w:val="22"/>
          <w:szCs w:val="22"/>
        </w:rPr>
        <w:t xml:space="preserve">on </w:t>
      </w:r>
      <w:r w:rsidR="00F42C44" w:rsidRPr="007F0CA7">
        <w:rPr>
          <w:rFonts w:ascii="Arial" w:hAnsi="Arial" w:cs="Arial"/>
          <w:sz w:val="22"/>
          <w:szCs w:val="22"/>
        </w:rPr>
        <w:t xml:space="preserve">Design, </w:t>
      </w:r>
      <w:r w:rsidRPr="007F0CA7">
        <w:rPr>
          <w:rFonts w:ascii="Arial" w:hAnsi="Arial" w:cs="Arial"/>
          <w:sz w:val="22"/>
          <w:szCs w:val="22"/>
        </w:rPr>
        <w:t xml:space="preserve">Build, </w:t>
      </w:r>
      <w:r w:rsidR="0014764F" w:rsidRPr="007F0CA7">
        <w:rPr>
          <w:rFonts w:ascii="Arial" w:hAnsi="Arial" w:cs="Arial"/>
          <w:sz w:val="22"/>
          <w:szCs w:val="22"/>
        </w:rPr>
        <w:t xml:space="preserve">Finance, </w:t>
      </w:r>
      <w:r w:rsidRPr="007F0CA7">
        <w:rPr>
          <w:rFonts w:ascii="Arial" w:hAnsi="Arial" w:cs="Arial"/>
          <w:sz w:val="22"/>
          <w:szCs w:val="22"/>
        </w:rPr>
        <w:t xml:space="preserve">Operate and Transfer (the </w:t>
      </w:r>
      <w:r w:rsidR="00ED4144" w:rsidRPr="007F0CA7">
        <w:rPr>
          <w:rFonts w:ascii="Arial" w:hAnsi="Arial" w:cs="Arial"/>
          <w:sz w:val="22"/>
          <w:szCs w:val="22"/>
        </w:rPr>
        <w:t>“</w:t>
      </w:r>
      <w:r w:rsidR="00854D9B" w:rsidRPr="007F0CA7">
        <w:rPr>
          <w:rFonts w:ascii="Arial" w:hAnsi="Arial" w:cs="Arial"/>
          <w:b/>
          <w:bCs/>
          <w:sz w:val="22"/>
          <w:szCs w:val="22"/>
        </w:rPr>
        <w:t>D</w:t>
      </w:r>
      <w:r w:rsidRPr="007F0CA7">
        <w:rPr>
          <w:rFonts w:ascii="Arial" w:hAnsi="Arial" w:cs="Arial"/>
          <w:b/>
          <w:bCs/>
          <w:sz w:val="22"/>
          <w:szCs w:val="22"/>
        </w:rPr>
        <w:t>B</w:t>
      </w:r>
      <w:r w:rsidR="00854D9B" w:rsidRPr="007F0CA7">
        <w:rPr>
          <w:rFonts w:ascii="Arial" w:hAnsi="Arial" w:cs="Arial"/>
          <w:b/>
          <w:bCs/>
          <w:sz w:val="22"/>
          <w:szCs w:val="22"/>
        </w:rPr>
        <w:t>F</w:t>
      </w:r>
      <w:r w:rsidRPr="007F0CA7">
        <w:rPr>
          <w:rFonts w:ascii="Arial" w:hAnsi="Arial" w:cs="Arial"/>
          <w:b/>
          <w:bCs/>
          <w:sz w:val="22"/>
          <w:szCs w:val="22"/>
        </w:rPr>
        <w:t>OT</w:t>
      </w:r>
      <w:r w:rsidR="00ED4144" w:rsidRPr="007F0CA7">
        <w:rPr>
          <w:rFonts w:ascii="Arial" w:hAnsi="Arial" w:cs="Arial"/>
          <w:b/>
          <w:bCs/>
          <w:sz w:val="22"/>
          <w:szCs w:val="22"/>
        </w:rPr>
        <w:t>”</w:t>
      </w:r>
      <w:r w:rsidRPr="007F0CA7">
        <w:rPr>
          <w:rFonts w:ascii="Arial" w:hAnsi="Arial" w:cs="Arial"/>
          <w:sz w:val="22"/>
          <w:szCs w:val="22"/>
        </w:rPr>
        <w:t>) basis, and has</w:t>
      </w:r>
      <w:r w:rsidR="00973C66" w:rsidRPr="007F0CA7">
        <w:rPr>
          <w:rFonts w:ascii="Arial" w:hAnsi="Arial" w:cs="Arial"/>
          <w:sz w:val="22"/>
          <w:szCs w:val="22"/>
        </w:rPr>
        <w:t>, therefore,</w:t>
      </w:r>
      <w:r w:rsidRPr="007F0CA7">
        <w:rPr>
          <w:rFonts w:ascii="Arial" w:hAnsi="Arial" w:cs="Arial"/>
          <w:sz w:val="22"/>
          <w:szCs w:val="22"/>
        </w:rPr>
        <w:t xml:space="preserve"> decided to carry out the bidding process for selection of </w:t>
      </w:r>
      <w:r w:rsidR="007B68D6" w:rsidRPr="007F0CA7">
        <w:rPr>
          <w:rFonts w:ascii="Arial" w:hAnsi="Arial" w:cs="Arial"/>
          <w:sz w:val="22"/>
          <w:szCs w:val="22"/>
        </w:rPr>
        <w:t xml:space="preserve">a private entity as </w:t>
      </w:r>
      <w:r w:rsidRPr="007F0CA7">
        <w:rPr>
          <w:rFonts w:ascii="Arial" w:hAnsi="Arial" w:cs="Arial"/>
          <w:sz w:val="22"/>
          <w:szCs w:val="22"/>
        </w:rPr>
        <w:t xml:space="preserve">the </w:t>
      </w:r>
      <w:r w:rsidR="0079306A" w:rsidRPr="007F0CA7">
        <w:rPr>
          <w:rFonts w:ascii="Arial" w:hAnsi="Arial" w:cs="Arial"/>
          <w:sz w:val="22"/>
          <w:szCs w:val="22"/>
        </w:rPr>
        <w:t>b</w:t>
      </w:r>
      <w:r w:rsidR="000952C8" w:rsidRPr="007F0CA7">
        <w:rPr>
          <w:rFonts w:ascii="Arial" w:hAnsi="Arial" w:cs="Arial"/>
          <w:sz w:val="22"/>
          <w:szCs w:val="22"/>
        </w:rPr>
        <w:t>idder to whom the Project</w:t>
      </w:r>
      <w:r w:rsidR="00145EE8" w:rsidRPr="007F0CA7">
        <w:rPr>
          <w:rFonts w:ascii="Arial" w:hAnsi="Arial" w:cs="Arial"/>
          <w:sz w:val="22"/>
          <w:szCs w:val="22"/>
        </w:rPr>
        <w:t xml:space="preserve"> may be awarded. </w:t>
      </w:r>
      <w:r w:rsidR="000952C8" w:rsidRPr="007F0CA7">
        <w:rPr>
          <w:rFonts w:ascii="Arial" w:hAnsi="Arial" w:cs="Arial"/>
          <w:sz w:val="22"/>
          <w:szCs w:val="22"/>
        </w:rPr>
        <w:t xml:space="preserve">Brief particulars of the Project are as follows: </w:t>
      </w:r>
    </w:p>
    <w:p w:rsidR="00E42EC0" w:rsidRPr="007F0CA7" w:rsidRDefault="00E42EC0" w:rsidP="00D34481">
      <w:pPr>
        <w:pStyle w:val="indentedbody"/>
        <w:spacing w:line="240" w:lineRule="auto"/>
        <w:ind w:left="720" w:hanging="720"/>
        <w:rPr>
          <w:rFonts w:ascii="Arial" w:hAnsi="Arial" w:cs="Arial"/>
          <w:sz w:val="22"/>
          <w:szCs w:val="22"/>
        </w:rPr>
      </w:pPr>
      <w:r>
        <w:rPr>
          <w:rFonts w:ascii="Arial" w:hAnsi="Arial" w:cs="Arial"/>
          <w:sz w:val="22"/>
          <w:szCs w:val="22"/>
        </w:rPr>
        <w:tab/>
      </w:r>
    </w:p>
    <w:tbl>
      <w:tblPr>
        <w:tblStyle w:val="TableGrid"/>
        <w:tblW w:w="0" w:type="auto"/>
        <w:tblInd w:w="72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77"/>
        <w:gridCol w:w="5236"/>
      </w:tblGrid>
      <w:tr w:rsidR="00E42EC0" w:rsidTr="004074B6">
        <w:trPr>
          <w:trHeight w:val="603"/>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Name of the Project</w:t>
            </w:r>
          </w:p>
        </w:tc>
        <w:tc>
          <w:tcPr>
            <w:tcW w:w="5236" w:type="dxa"/>
            <w:vAlign w:val="center"/>
          </w:tcPr>
          <w:p w:rsidR="00E42EC0" w:rsidRPr="00E461C8" w:rsidRDefault="00F66F69" w:rsidP="005139D5">
            <w:pPr>
              <w:pStyle w:val="indentedbody"/>
              <w:spacing w:line="240" w:lineRule="auto"/>
              <w:ind w:left="0" w:firstLine="0"/>
              <w:rPr>
                <w:rFonts w:ascii="Arial" w:hAnsi="Arial" w:cs="Arial"/>
                <w:sz w:val="22"/>
                <w:szCs w:val="22"/>
              </w:rPr>
            </w:pPr>
            <w:r>
              <w:rPr>
                <w:rFonts w:ascii="Arial" w:hAnsi="Arial" w:cs="Arial"/>
                <w:sz w:val="22"/>
                <w:szCs w:val="22"/>
              </w:rPr>
              <w:t>Minicoy</w:t>
            </w:r>
            <w:r w:rsidR="00AD452D" w:rsidRPr="00AD452D">
              <w:rPr>
                <w:rFonts w:ascii="Arial" w:hAnsi="Arial" w:cs="Arial"/>
                <w:sz w:val="22"/>
                <w:szCs w:val="22"/>
              </w:rPr>
              <w:t xml:space="preserve"> Island, Eco-Tourism Resort</w:t>
            </w:r>
          </w:p>
        </w:tc>
      </w:tr>
      <w:tr w:rsidR="00E42EC0" w:rsidTr="009B3E1E">
        <w:trPr>
          <w:trHeight w:val="413"/>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Location</w:t>
            </w:r>
          </w:p>
        </w:tc>
        <w:tc>
          <w:tcPr>
            <w:tcW w:w="5236" w:type="dxa"/>
            <w:vAlign w:val="center"/>
          </w:tcPr>
          <w:p w:rsidR="00E42EC0" w:rsidRPr="0059358A" w:rsidRDefault="00F66F69" w:rsidP="004074B6">
            <w:pPr>
              <w:pStyle w:val="indentedbody"/>
              <w:spacing w:line="240" w:lineRule="auto"/>
              <w:ind w:left="0" w:firstLine="0"/>
              <w:rPr>
                <w:rFonts w:ascii="Arial" w:hAnsi="Arial" w:cs="Arial"/>
                <w:sz w:val="22"/>
                <w:szCs w:val="22"/>
              </w:rPr>
            </w:pPr>
            <w:r>
              <w:rPr>
                <w:rFonts w:ascii="Arial" w:hAnsi="Arial" w:cs="Arial"/>
                <w:sz w:val="22"/>
                <w:szCs w:val="22"/>
              </w:rPr>
              <w:t>Minicoy</w:t>
            </w:r>
            <w:r w:rsidR="00F251A5">
              <w:rPr>
                <w:rFonts w:ascii="Arial" w:hAnsi="Arial" w:cs="Arial"/>
                <w:sz w:val="22"/>
                <w:szCs w:val="22"/>
              </w:rPr>
              <w:t xml:space="preserve"> I</w:t>
            </w:r>
            <w:r w:rsidR="00E42EC0" w:rsidRPr="009B3E1E">
              <w:rPr>
                <w:rFonts w:ascii="Arial" w:hAnsi="Arial" w:cs="Arial"/>
                <w:sz w:val="22"/>
                <w:szCs w:val="22"/>
              </w:rPr>
              <w:t xml:space="preserve">sland, </w:t>
            </w:r>
            <w:r>
              <w:rPr>
                <w:rFonts w:ascii="Arial" w:hAnsi="Arial" w:cs="Arial"/>
                <w:sz w:val="22"/>
                <w:szCs w:val="22"/>
              </w:rPr>
              <w:t>Lakshadweep</w:t>
            </w:r>
            <w:r w:rsidR="00E42EC0" w:rsidRPr="009B3E1E">
              <w:rPr>
                <w:rFonts w:ascii="Arial" w:hAnsi="Arial" w:cs="Arial"/>
                <w:sz w:val="22"/>
                <w:szCs w:val="22"/>
              </w:rPr>
              <w:t xml:space="preserve"> Union Territor</w:t>
            </w:r>
            <w:r w:rsidR="004074B6">
              <w:rPr>
                <w:rFonts w:ascii="Arial" w:hAnsi="Arial" w:cs="Arial"/>
                <w:sz w:val="22"/>
                <w:szCs w:val="22"/>
              </w:rPr>
              <w:t>y of India</w:t>
            </w:r>
          </w:p>
        </w:tc>
      </w:tr>
      <w:tr w:rsidR="00E42EC0" w:rsidTr="009B3E1E">
        <w:trPr>
          <w:trHeight w:val="418"/>
        </w:trPr>
        <w:tc>
          <w:tcPr>
            <w:tcW w:w="2677" w:type="dxa"/>
            <w:vAlign w:val="center"/>
          </w:tcPr>
          <w:p w:rsidR="00E42EC0" w:rsidRPr="003C57C4"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 xml:space="preserve">Total </w:t>
            </w:r>
            <w:r w:rsidR="007A76CA" w:rsidRPr="0059358A">
              <w:rPr>
                <w:rFonts w:ascii="Arial" w:hAnsi="Arial" w:cs="Arial"/>
                <w:sz w:val="22"/>
                <w:szCs w:val="22"/>
              </w:rPr>
              <w:t xml:space="preserve">Land </w:t>
            </w:r>
            <w:r w:rsidRPr="0059358A">
              <w:rPr>
                <w:rFonts w:ascii="Arial" w:hAnsi="Arial" w:cs="Arial"/>
                <w:sz w:val="22"/>
                <w:szCs w:val="22"/>
              </w:rPr>
              <w:t>Area</w:t>
            </w:r>
          </w:p>
        </w:tc>
        <w:tc>
          <w:tcPr>
            <w:tcW w:w="5236" w:type="dxa"/>
            <w:vAlign w:val="center"/>
          </w:tcPr>
          <w:p w:rsidR="00E42EC0" w:rsidRPr="00E461C8" w:rsidRDefault="00F66F69" w:rsidP="00D34481">
            <w:pPr>
              <w:pStyle w:val="indentedbody"/>
              <w:spacing w:line="240" w:lineRule="auto"/>
              <w:ind w:left="0" w:firstLine="0"/>
              <w:rPr>
                <w:rFonts w:ascii="Arial" w:hAnsi="Arial" w:cs="Arial"/>
                <w:sz w:val="22"/>
                <w:szCs w:val="22"/>
              </w:rPr>
            </w:pPr>
            <w:r>
              <w:rPr>
                <w:rFonts w:ascii="Arial" w:hAnsi="Arial" w:cs="Arial"/>
                <w:sz w:val="22"/>
                <w:szCs w:val="22"/>
              </w:rPr>
              <w:t>8.53</w:t>
            </w:r>
            <w:r w:rsidR="00E42EC0" w:rsidRPr="00E461C8">
              <w:rPr>
                <w:rFonts w:ascii="Arial" w:hAnsi="Arial" w:cs="Arial"/>
                <w:sz w:val="22"/>
                <w:szCs w:val="22"/>
              </w:rPr>
              <w:t xml:space="preserve"> Ha</w:t>
            </w:r>
          </w:p>
        </w:tc>
      </w:tr>
      <w:tr w:rsidR="00032BFB" w:rsidTr="009B3E1E">
        <w:trPr>
          <w:trHeight w:val="422"/>
        </w:trPr>
        <w:tc>
          <w:tcPr>
            <w:tcW w:w="2677" w:type="dxa"/>
            <w:vAlign w:val="center"/>
          </w:tcPr>
          <w:p w:rsidR="00032BFB" w:rsidRPr="0059358A" w:rsidRDefault="00032BFB" w:rsidP="00032BFB">
            <w:pPr>
              <w:pStyle w:val="indentedbody"/>
              <w:spacing w:line="240" w:lineRule="auto"/>
              <w:ind w:left="0" w:firstLine="0"/>
              <w:rPr>
                <w:rFonts w:ascii="Arial" w:hAnsi="Arial" w:cs="Arial"/>
                <w:sz w:val="22"/>
                <w:szCs w:val="22"/>
              </w:rPr>
            </w:pPr>
            <w:r w:rsidRPr="003F7AC6">
              <w:rPr>
                <w:rFonts w:ascii="Arial" w:hAnsi="Arial" w:cs="Arial"/>
                <w:sz w:val="22"/>
                <w:szCs w:val="22"/>
              </w:rPr>
              <w:t>Total Lagoon Area</w:t>
            </w:r>
          </w:p>
        </w:tc>
        <w:tc>
          <w:tcPr>
            <w:tcW w:w="5236" w:type="dxa"/>
            <w:vAlign w:val="center"/>
          </w:tcPr>
          <w:p w:rsidR="00032BFB" w:rsidRDefault="00032BFB" w:rsidP="00032BFB">
            <w:pPr>
              <w:pStyle w:val="indentedbody"/>
              <w:spacing w:line="240" w:lineRule="auto"/>
              <w:ind w:left="0" w:firstLine="0"/>
              <w:rPr>
                <w:rFonts w:ascii="Arial" w:hAnsi="Arial" w:cs="Arial"/>
                <w:sz w:val="22"/>
                <w:szCs w:val="22"/>
              </w:rPr>
            </w:pPr>
            <w:r w:rsidRPr="003F7AC6">
              <w:rPr>
                <w:rFonts w:ascii="Arial" w:hAnsi="Arial" w:cs="Arial"/>
                <w:sz w:val="22"/>
                <w:szCs w:val="22"/>
              </w:rPr>
              <w:t>6</w:t>
            </w:r>
            <w:r>
              <w:rPr>
                <w:rFonts w:ascii="Arial" w:hAnsi="Arial" w:cs="Arial"/>
                <w:sz w:val="22"/>
                <w:szCs w:val="22"/>
              </w:rPr>
              <w:t>.00</w:t>
            </w:r>
            <w:r w:rsidRPr="003F7AC6">
              <w:rPr>
                <w:rFonts w:ascii="Arial" w:hAnsi="Arial" w:cs="Arial"/>
                <w:sz w:val="22"/>
                <w:szCs w:val="22"/>
              </w:rPr>
              <w:t xml:space="preserve"> Ha</w:t>
            </w:r>
          </w:p>
        </w:tc>
      </w:tr>
      <w:tr w:rsidR="00385ED3" w:rsidTr="009B3E1E">
        <w:trPr>
          <w:trHeight w:val="422"/>
        </w:trPr>
        <w:tc>
          <w:tcPr>
            <w:tcW w:w="2677" w:type="dxa"/>
            <w:vAlign w:val="center"/>
          </w:tcPr>
          <w:p w:rsidR="00385ED3" w:rsidRPr="0059358A" w:rsidRDefault="00385ED3" w:rsidP="00D34481">
            <w:pPr>
              <w:pStyle w:val="indentedbody"/>
              <w:spacing w:line="240" w:lineRule="auto"/>
              <w:ind w:left="0" w:firstLine="0"/>
              <w:rPr>
                <w:rFonts w:ascii="Arial" w:hAnsi="Arial" w:cs="Arial"/>
                <w:sz w:val="22"/>
                <w:szCs w:val="22"/>
              </w:rPr>
            </w:pPr>
            <w:r>
              <w:rPr>
                <w:rFonts w:ascii="Arial" w:hAnsi="Arial" w:cs="Arial"/>
                <w:sz w:val="22"/>
                <w:szCs w:val="22"/>
              </w:rPr>
              <w:t>No. of keys</w:t>
            </w:r>
          </w:p>
        </w:tc>
        <w:tc>
          <w:tcPr>
            <w:tcW w:w="5236" w:type="dxa"/>
            <w:vAlign w:val="center"/>
          </w:tcPr>
          <w:p w:rsidR="007E54F2" w:rsidRDefault="007E54F2" w:rsidP="00F66F69">
            <w:pPr>
              <w:pStyle w:val="indentedbody"/>
              <w:tabs>
                <w:tab w:val="clear" w:pos="1134"/>
                <w:tab w:val="left" w:pos="0"/>
              </w:tabs>
              <w:ind w:left="0" w:firstLine="0"/>
              <w:rPr>
                <w:rFonts w:ascii="Arial" w:hAnsi="Arial" w:cs="Arial"/>
                <w:sz w:val="22"/>
                <w:szCs w:val="22"/>
              </w:rPr>
            </w:pPr>
            <w:r>
              <w:rPr>
                <w:rFonts w:ascii="Arial" w:hAnsi="Arial" w:cs="Arial"/>
                <w:sz w:val="22"/>
                <w:szCs w:val="22"/>
              </w:rPr>
              <w:t xml:space="preserve">Total keys = </w:t>
            </w:r>
            <w:r w:rsidR="00F66F69">
              <w:rPr>
                <w:rFonts w:ascii="Arial" w:hAnsi="Arial" w:cs="Arial"/>
                <w:sz w:val="22"/>
                <w:szCs w:val="22"/>
              </w:rPr>
              <w:t>15</w:t>
            </w:r>
            <w:r>
              <w:rPr>
                <w:rFonts w:ascii="Arial" w:hAnsi="Arial" w:cs="Arial"/>
                <w:sz w:val="22"/>
                <w:szCs w:val="22"/>
              </w:rPr>
              <w:t xml:space="preserve">0 </w:t>
            </w:r>
          </w:p>
          <w:p w:rsidR="007E54F2" w:rsidRDefault="00F66F69" w:rsidP="007E54F2">
            <w:pPr>
              <w:pStyle w:val="indentedbody"/>
              <w:numPr>
                <w:ilvl w:val="0"/>
                <w:numId w:val="62"/>
              </w:numPr>
              <w:tabs>
                <w:tab w:val="clear" w:pos="1134"/>
                <w:tab w:val="left" w:pos="0"/>
              </w:tabs>
              <w:rPr>
                <w:rFonts w:ascii="Arial" w:hAnsi="Arial" w:cs="Arial"/>
                <w:sz w:val="22"/>
                <w:szCs w:val="22"/>
              </w:rPr>
            </w:pPr>
            <w:r>
              <w:rPr>
                <w:rFonts w:ascii="Arial" w:hAnsi="Arial" w:cs="Arial"/>
                <w:sz w:val="22"/>
                <w:szCs w:val="22"/>
              </w:rPr>
              <w:t>110 keys for Beach villas</w:t>
            </w:r>
          </w:p>
          <w:p w:rsidR="00385ED3" w:rsidRDefault="00F66F69" w:rsidP="007E54F2">
            <w:pPr>
              <w:pStyle w:val="indentedbody"/>
              <w:numPr>
                <w:ilvl w:val="0"/>
                <w:numId w:val="62"/>
              </w:numPr>
              <w:tabs>
                <w:tab w:val="clear" w:pos="1134"/>
                <w:tab w:val="left" w:pos="0"/>
              </w:tabs>
              <w:rPr>
                <w:rFonts w:ascii="Arial" w:hAnsi="Arial" w:cs="Arial"/>
                <w:sz w:val="22"/>
                <w:szCs w:val="22"/>
              </w:rPr>
            </w:pPr>
            <w:r>
              <w:rPr>
                <w:rFonts w:ascii="Arial" w:hAnsi="Arial" w:cs="Arial"/>
                <w:sz w:val="22"/>
                <w:szCs w:val="22"/>
              </w:rPr>
              <w:t xml:space="preserve">40 keys for Water </w:t>
            </w:r>
            <w:r w:rsidRPr="00F66F69">
              <w:rPr>
                <w:rFonts w:ascii="Arial" w:hAnsi="Arial" w:cs="Arial"/>
                <w:sz w:val="22"/>
                <w:szCs w:val="22"/>
              </w:rPr>
              <w:t>villas</w:t>
            </w:r>
          </w:p>
          <w:p w:rsidR="00A75EE2" w:rsidRPr="00A75EE2" w:rsidRDefault="00A75EE2" w:rsidP="00A75EE2">
            <w:pPr>
              <w:pStyle w:val="indentedbody"/>
              <w:tabs>
                <w:tab w:val="clear" w:pos="1134"/>
                <w:tab w:val="left" w:pos="0"/>
              </w:tabs>
              <w:ind w:left="0" w:firstLine="0"/>
              <w:rPr>
                <w:rFonts w:ascii="Arial" w:hAnsi="Arial" w:cs="Arial"/>
                <w:i/>
                <w:sz w:val="22"/>
                <w:szCs w:val="22"/>
              </w:rPr>
            </w:pPr>
          </w:p>
        </w:tc>
      </w:tr>
      <w:tr w:rsidR="00E42EC0" w:rsidTr="009B3E1E">
        <w:trPr>
          <w:trHeight w:val="416"/>
        </w:trPr>
        <w:tc>
          <w:tcPr>
            <w:tcW w:w="2677" w:type="dxa"/>
            <w:vAlign w:val="center"/>
          </w:tcPr>
          <w:p w:rsidR="00E42EC0" w:rsidRPr="0059358A" w:rsidRDefault="00E42EC0" w:rsidP="00D34481">
            <w:pPr>
              <w:pStyle w:val="indentedbody"/>
              <w:spacing w:line="240" w:lineRule="auto"/>
              <w:ind w:left="0" w:firstLine="0"/>
              <w:rPr>
                <w:rFonts w:ascii="Arial" w:hAnsi="Arial" w:cs="Arial"/>
                <w:sz w:val="22"/>
                <w:szCs w:val="22"/>
              </w:rPr>
            </w:pPr>
            <w:r w:rsidRPr="0059358A">
              <w:rPr>
                <w:rFonts w:ascii="Arial" w:hAnsi="Arial" w:cs="Arial"/>
                <w:sz w:val="22"/>
                <w:szCs w:val="22"/>
              </w:rPr>
              <w:t>Estimated Project Cost</w:t>
            </w:r>
          </w:p>
        </w:tc>
        <w:tc>
          <w:tcPr>
            <w:tcW w:w="5236" w:type="dxa"/>
            <w:vAlign w:val="center"/>
          </w:tcPr>
          <w:p w:rsidR="00E42EC0" w:rsidRPr="00A34B19" w:rsidRDefault="00304B1C" w:rsidP="00BE3FDC">
            <w:pPr>
              <w:pStyle w:val="indentedbody"/>
              <w:spacing w:line="240" w:lineRule="auto"/>
              <w:ind w:left="0" w:firstLine="0"/>
              <w:rPr>
                <w:rFonts w:ascii="Arial" w:hAnsi="Arial" w:cs="Arial"/>
                <w:sz w:val="22"/>
                <w:szCs w:val="22"/>
              </w:rPr>
            </w:pPr>
            <w:r w:rsidRPr="003C57C4">
              <w:rPr>
                <w:rFonts w:ascii="Arial" w:hAnsi="Arial" w:cs="Arial"/>
                <w:sz w:val="22"/>
                <w:szCs w:val="22"/>
              </w:rPr>
              <w:t>Rs.</w:t>
            </w:r>
            <w:r w:rsidR="00E42EC0" w:rsidRPr="003C57C4">
              <w:rPr>
                <w:rFonts w:ascii="Arial" w:hAnsi="Arial" w:cs="Arial"/>
                <w:sz w:val="22"/>
                <w:szCs w:val="22"/>
              </w:rPr>
              <w:t>3</w:t>
            </w:r>
            <w:r w:rsidR="007E54F2">
              <w:rPr>
                <w:rFonts w:ascii="Arial" w:hAnsi="Arial" w:cs="Arial"/>
                <w:sz w:val="22"/>
                <w:szCs w:val="22"/>
              </w:rPr>
              <w:t>1</w:t>
            </w:r>
            <w:r w:rsidR="00045123">
              <w:rPr>
                <w:rFonts w:ascii="Arial" w:hAnsi="Arial" w:cs="Arial"/>
                <w:sz w:val="22"/>
                <w:szCs w:val="22"/>
              </w:rPr>
              <w:t>9</w:t>
            </w:r>
            <w:r w:rsidR="00E42EC0" w:rsidRPr="003C57C4">
              <w:rPr>
                <w:rFonts w:ascii="Arial" w:hAnsi="Arial" w:cs="Arial"/>
                <w:sz w:val="22"/>
                <w:szCs w:val="22"/>
              </w:rPr>
              <w:t xml:space="preserve"> Cr.</w:t>
            </w:r>
          </w:p>
        </w:tc>
      </w:tr>
      <w:tr w:rsidR="004F7620" w:rsidTr="009B3E1E">
        <w:trPr>
          <w:trHeight w:val="416"/>
        </w:trPr>
        <w:tc>
          <w:tcPr>
            <w:tcW w:w="2677" w:type="dxa"/>
            <w:vAlign w:val="center"/>
          </w:tcPr>
          <w:p w:rsidR="004F7620" w:rsidRPr="004F7620" w:rsidRDefault="004F7620" w:rsidP="00806737">
            <w:pPr>
              <w:jc w:val="left"/>
            </w:pPr>
            <w:r w:rsidRPr="004F7620">
              <w:t>Supporting infrastructure to be created by the developer</w:t>
            </w:r>
          </w:p>
        </w:tc>
        <w:tc>
          <w:tcPr>
            <w:tcW w:w="5236" w:type="dxa"/>
            <w:vAlign w:val="center"/>
          </w:tcPr>
          <w:p w:rsidR="004F7620" w:rsidRDefault="00F11270" w:rsidP="00806737">
            <w:pPr>
              <w:pStyle w:val="ListParagraph"/>
              <w:numPr>
                <w:ilvl w:val="0"/>
                <w:numId w:val="63"/>
              </w:numPr>
              <w:jc w:val="left"/>
            </w:pPr>
            <w:r>
              <w:t>0.15 MLD RO/Desalination Plant</w:t>
            </w:r>
          </w:p>
          <w:p w:rsidR="00F11270" w:rsidRDefault="00B74EDE" w:rsidP="00806737">
            <w:pPr>
              <w:pStyle w:val="ListParagraph"/>
              <w:numPr>
                <w:ilvl w:val="0"/>
                <w:numId w:val="63"/>
              </w:numPr>
              <w:jc w:val="left"/>
            </w:pPr>
            <w:r>
              <w:t>968 kW DG Set</w:t>
            </w:r>
          </w:p>
          <w:p w:rsidR="00B74EDE" w:rsidRPr="00F11270" w:rsidRDefault="00B74EDE" w:rsidP="00806737">
            <w:pPr>
              <w:pStyle w:val="ListParagraph"/>
              <w:numPr>
                <w:ilvl w:val="0"/>
                <w:numId w:val="63"/>
              </w:numPr>
              <w:jc w:val="left"/>
            </w:pPr>
            <w:r>
              <w:t>2152 kW (Rooftop + Floating) Solar Power Source</w:t>
            </w:r>
          </w:p>
        </w:tc>
      </w:tr>
      <w:tr w:rsidR="004F7620" w:rsidTr="009B3E1E">
        <w:trPr>
          <w:trHeight w:val="416"/>
        </w:trPr>
        <w:tc>
          <w:tcPr>
            <w:tcW w:w="2677" w:type="dxa"/>
            <w:vAlign w:val="center"/>
          </w:tcPr>
          <w:p w:rsidR="004F7620" w:rsidRPr="004F7620" w:rsidRDefault="004F7620" w:rsidP="00806737">
            <w:pPr>
              <w:jc w:val="left"/>
            </w:pPr>
            <w:r w:rsidRPr="004F7620">
              <w:t>CRZ Clearance</w:t>
            </w:r>
          </w:p>
        </w:tc>
        <w:tc>
          <w:tcPr>
            <w:tcW w:w="5236" w:type="dxa"/>
            <w:vAlign w:val="center"/>
          </w:tcPr>
          <w:p w:rsidR="004F7620" w:rsidRPr="00977C20" w:rsidRDefault="004F7620" w:rsidP="00806737">
            <w:pPr>
              <w:jc w:val="left"/>
            </w:pPr>
            <w:r w:rsidRPr="004F7620">
              <w:t xml:space="preserve">Prior/In-principle CRZ Clearance for the project shall be obtained by the </w:t>
            </w:r>
            <w:r w:rsidRPr="00977C20">
              <w:t>Authority.</w:t>
            </w:r>
            <w:r w:rsidR="00945C0E">
              <w:t xml:space="preserve"> Refer Appendix VI for details of CRZ Clearance.</w:t>
            </w:r>
          </w:p>
        </w:tc>
      </w:tr>
      <w:tr w:rsidR="00774510" w:rsidTr="009B3E1E">
        <w:trPr>
          <w:trHeight w:val="416"/>
        </w:trPr>
        <w:tc>
          <w:tcPr>
            <w:tcW w:w="2677" w:type="dxa"/>
            <w:vAlign w:val="center"/>
          </w:tcPr>
          <w:p w:rsidR="00774510" w:rsidRPr="004F7620" w:rsidRDefault="00774510" w:rsidP="00774510">
            <w:pPr>
              <w:jc w:val="left"/>
            </w:pPr>
            <w:r>
              <w:t xml:space="preserve">Conversion of Land Use (CLU) and </w:t>
            </w:r>
            <w:r w:rsidRPr="00C77C93">
              <w:t>License to store and serve alcohol in the Resort</w:t>
            </w:r>
          </w:p>
        </w:tc>
        <w:tc>
          <w:tcPr>
            <w:tcW w:w="5236" w:type="dxa"/>
            <w:vAlign w:val="center"/>
          </w:tcPr>
          <w:p w:rsidR="00774510" w:rsidRPr="004F7620" w:rsidRDefault="00774510" w:rsidP="004E169A">
            <w:r w:rsidRPr="00454D00">
              <w:t xml:space="preserve">Prior/In-principle </w:t>
            </w:r>
            <w:r>
              <w:t xml:space="preserve">approval for </w:t>
            </w:r>
            <w:r w:rsidRPr="00C77C93">
              <w:t>Conversion of Land Use (CLU) and License to store and serve alcohol in the Resort</w:t>
            </w:r>
            <w:r w:rsidRPr="00454D00">
              <w:t xml:space="preserve"> for the project shall be obtained by the</w:t>
            </w:r>
            <w:r w:rsidR="004E169A">
              <w:t xml:space="preserve"> </w:t>
            </w:r>
            <w:r w:rsidRPr="00454D00">
              <w:t>Authority</w:t>
            </w:r>
            <w:r>
              <w:t xml:space="preserve"> upfront</w:t>
            </w:r>
            <w:r w:rsidRPr="00454D00">
              <w:t>.</w:t>
            </w:r>
            <w:r>
              <w:t xml:space="preserve"> Refer Appendix VII for details of approval for Conversion of Land Use (CLU) and </w:t>
            </w:r>
            <w:r w:rsidRPr="00C77C93">
              <w:lastRenderedPageBreak/>
              <w:t>License to store and serve alcohol in the Resort</w:t>
            </w:r>
            <w:r>
              <w:t>.</w:t>
            </w:r>
          </w:p>
        </w:tc>
      </w:tr>
      <w:tr w:rsidR="004F7620" w:rsidRPr="004F7620" w:rsidTr="009B3E1E">
        <w:trPr>
          <w:trHeight w:val="416"/>
        </w:trPr>
        <w:tc>
          <w:tcPr>
            <w:tcW w:w="2677" w:type="dxa"/>
            <w:vAlign w:val="center"/>
          </w:tcPr>
          <w:p w:rsidR="004F7620" w:rsidRPr="004F7620" w:rsidRDefault="004F7620" w:rsidP="00806737">
            <w:r w:rsidRPr="004F7620">
              <w:lastRenderedPageBreak/>
              <w:t>Other clearances</w:t>
            </w:r>
          </w:p>
        </w:tc>
        <w:tc>
          <w:tcPr>
            <w:tcW w:w="5236" w:type="dxa"/>
            <w:vAlign w:val="center"/>
          </w:tcPr>
          <w:p w:rsidR="004F7620" w:rsidRPr="004F7620" w:rsidRDefault="004F7620" w:rsidP="00806737">
            <w:r>
              <w:t xml:space="preserve">Lakshadweep </w:t>
            </w:r>
            <w:r w:rsidRPr="004F7620">
              <w:t>Administration shall facilitate the concessionaire in obtaining applicable permits subject to concessionaire submitting timely complete application.</w:t>
            </w:r>
            <w:r w:rsidR="00945C0E">
              <w:t xml:space="preserve"> Refer Appendix VII for details of other clearances required for the project.</w:t>
            </w:r>
          </w:p>
        </w:tc>
      </w:tr>
      <w:tr w:rsidR="004F7620" w:rsidRPr="004F7620" w:rsidTr="009B3E1E">
        <w:trPr>
          <w:trHeight w:val="416"/>
        </w:trPr>
        <w:tc>
          <w:tcPr>
            <w:tcW w:w="2677" w:type="dxa"/>
            <w:vAlign w:val="center"/>
          </w:tcPr>
          <w:p w:rsidR="004F7620" w:rsidRPr="004F7620" w:rsidRDefault="004F7620" w:rsidP="004F7620">
            <w:r w:rsidRPr="004F7620">
              <w:t xml:space="preserve">Type of construction </w:t>
            </w:r>
          </w:p>
          <w:p w:rsidR="004F7620" w:rsidRPr="00806737" w:rsidRDefault="004F7620" w:rsidP="00806737">
            <w:r w:rsidRPr="00806737">
              <w:t>proposed</w:t>
            </w:r>
          </w:p>
        </w:tc>
        <w:tc>
          <w:tcPr>
            <w:tcW w:w="5236" w:type="dxa"/>
            <w:vAlign w:val="center"/>
          </w:tcPr>
          <w:p w:rsidR="004F7620" w:rsidRPr="00806737" w:rsidRDefault="004F7620" w:rsidP="00806737">
            <w:r w:rsidRPr="00806737">
              <w:t>Eco friendly material and/or pre- cast concrete technology.</w:t>
            </w:r>
          </w:p>
        </w:tc>
      </w:tr>
      <w:tr w:rsidR="004F7620" w:rsidRPr="004F7620" w:rsidTr="009B3E1E">
        <w:trPr>
          <w:trHeight w:val="416"/>
        </w:trPr>
        <w:tc>
          <w:tcPr>
            <w:tcW w:w="2677" w:type="dxa"/>
            <w:vAlign w:val="center"/>
          </w:tcPr>
          <w:p w:rsidR="004F7620" w:rsidRPr="004F7620" w:rsidRDefault="004F7620" w:rsidP="004F7620">
            <w:r w:rsidRPr="004F7620">
              <w:t>Concession period</w:t>
            </w:r>
          </w:p>
        </w:tc>
        <w:tc>
          <w:tcPr>
            <w:tcW w:w="5236" w:type="dxa"/>
            <w:vAlign w:val="center"/>
          </w:tcPr>
          <w:p w:rsidR="004F7620" w:rsidRPr="00806737" w:rsidRDefault="004F7620" w:rsidP="00510608">
            <w:r w:rsidRPr="00806737">
              <w:t xml:space="preserve">Concession Period is </w:t>
            </w:r>
            <w:r w:rsidR="005A73DA" w:rsidRPr="00DE22CF">
              <w:t>75</w:t>
            </w:r>
            <w:r w:rsidR="00510608">
              <w:t xml:space="preserve"> </w:t>
            </w:r>
            <w:r w:rsidRPr="00774510">
              <w:t>years</w:t>
            </w:r>
            <w:r w:rsidRPr="004F7620">
              <w:t xml:space="preserve"> in</w:t>
            </w:r>
            <w:r>
              <w:t>cluding maximum                3</w:t>
            </w:r>
            <w:r w:rsidRPr="004F7620">
              <w:t xml:space="preserve"> years of construction period, commencing from the Appointed Date.</w:t>
            </w:r>
          </w:p>
        </w:tc>
      </w:tr>
      <w:tr w:rsidR="00885456" w:rsidRPr="004F7620" w:rsidTr="009B3E1E">
        <w:trPr>
          <w:trHeight w:val="416"/>
        </w:trPr>
        <w:tc>
          <w:tcPr>
            <w:tcW w:w="2677" w:type="dxa"/>
            <w:vAlign w:val="center"/>
          </w:tcPr>
          <w:p w:rsidR="00885456" w:rsidRPr="006E21CE" w:rsidRDefault="00885456" w:rsidP="00885456">
            <w:pPr>
              <w:jc w:val="left"/>
            </w:pPr>
            <w:r>
              <w:t>Other development in the island</w:t>
            </w:r>
          </w:p>
        </w:tc>
        <w:tc>
          <w:tcPr>
            <w:tcW w:w="5236" w:type="dxa"/>
            <w:vAlign w:val="center"/>
          </w:tcPr>
          <w:p w:rsidR="00885456" w:rsidRPr="004074B6" w:rsidRDefault="00885456" w:rsidP="00885456">
            <w:pPr>
              <w:jc w:val="left"/>
              <w:rPr>
                <w:b/>
                <w:bCs/>
              </w:rPr>
            </w:pPr>
            <w:r w:rsidRPr="004074B6">
              <w:rPr>
                <w:b/>
                <w:bCs/>
              </w:rPr>
              <w:t xml:space="preserve">Other than the proposed Eco-tourism Resort at </w:t>
            </w:r>
            <w:proofErr w:type="spellStart"/>
            <w:r w:rsidR="004074B6" w:rsidRPr="004074B6">
              <w:rPr>
                <w:b/>
                <w:bCs/>
              </w:rPr>
              <w:t>Kadmat</w:t>
            </w:r>
            <w:proofErr w:type="spellEnd"/>
            <w:r w:rsidR="004074B6" w:rsidRPr="004074B6">
              <w:rPr>
                <w:b/>
                <w:bCs/>
              </w:rPr>
              <w:t xml:space="preserve">, </w:t>
            </w:r>
            <w:r w:rsidRPr="004074B6">
              <w:rPr>
                <w:b/>
                <w:bCs/>
              </w:rPr>
              <w:t>Minicoy</w:t>
            </w:r>
            <w:r w:rsidR="004074B6" w:rsidRPr="004074B6">
              <w:rPr>
                <w:b/>
                <w:bCs/>
              </w:rPr>
              <w:t xml:space="preserve"> and Suheli</w:t>
            </w:r>
            <w:r w:rsidRPr="004074B6">
              <w:rPr>
                <w:b/>
                <w:bCs/>
              </w:rPr>
              <w:t xml:space="preserve"> Island</w:t>
            </w:r>
            <w:r w:rsidR="004074B6" w:rsidRPr="004074B6">
              <w:rPr>
                <w:b/>
                <w:bCs/>
              </w:rPr>
              <w:t>s</w:t>
            </w:r>
            <w:r w:rsidRPr="004074B6">
              <w:rPr>
                <w:b/>
                <w:bCs/>
              </w:rPr>
              <w:t xml:space="preserve">, no non-islander will be allowed to undertake any development, operation and maintenance of a resort or tourist home or any other tourism based establishment directly or indirectly in the </w:t>
            </w:r>
            <w:r w:rsidR="004074B6" w:rsidRPr="004074B6">
              <w:rPr>
                <w:b/>
                <w:bCs/>
              </w:rPr>
              <w:t xml:space="preserve">inhabited or uninhabited </w:t>
            </w:r>
            <w:r w:rsidRPr="004074B6">
              <w:rPr>
                <w:b/>
                <w:bCs/>
              </w:rPr>
              <w:t>island</w:t>
            </w:r>
            <w:r w:rsidR="004074B6" w:rsidRPr="004074B6">
              <w:rPr>
                <w:b/>
                <w:bCs/>
              </w:rPr>
              <w:t>s</w:t>
            </w:r>
            <w:r w:rsidRPr="004074B6">
              <w:rPr>
                <w:b/>
                <w:bCs/>
              </w:rPr>
              <w:t xml:space="preserve"> without prior permission of the Lakshadweep Administration.</w:t>
            </w:r>
          </w:p>
        </w:tc>
      </w:tr>
    </w:tbl>
    <w:p w:rsidR="00E42EC0" w:rsidRPr="00806737" w:rsidRDefault="00E42EC0" w:rsidP="00806737"/>
    <w:p w:rsidR="00B20161" w:rsidRPr="007F0CA7" w:rsidRDefault="00B20161" w:rsidP="00D34481">
      <w:pPr>
        <w:ind w:left="720"/>
        <w:rPr>
          <w:rFonts w:cs="Arial"/>
          <w:szCs w:val="22"/>
        </w:rPr>
      </w:pPr>
      <w:r w:rsidRPr="007F0CA7">
        <w:rPr>
          <w:rFonts w:cs="Arial"/>
          <w:szCs w:val="22"/>
        </w:rPr>
        <w:t xml:space="preserve">The Authority intends to pre-qualify </w:t>
      </w:r>
      <w:r w:rsidR="00C83885" w:rsidRPr="007F0CA7">
        <w:rPr>
          <w:rFonts w:cs="Arial"/>
          <w:szCs w:val="22"/>
        </w:rPr>
        <w:t xml:space="preserve">and short-list </w:t>
      </w:r>
      <w:r w:rsidRPr="007F0CA7">
        <w:rPr>
          <w:rFonts w:cs="Arial"/>
          <w:szCs w:val="22"/>
        </w:rPr>
        <w:t xml:space="preserve">suitable Applicants </w:t>
      </w:r>
      <w:r w:rsidR="00C83885" w:rsidRPr="007F0CA7">
        <w:rPr>
          <w:rFonts w:cs="Arial"/>
          <w:szCs w:val="22"/>
        </w:rPr>
        <w:t>(the “</w:t>
      </w:r>
      <w:r w:rsidR="00C83885" w:rsidRPr="007F0CA7">
        <w:rPr>
          <w:rFonts w:cs="Arial"/>
          <w:b/>
          <w:bCs/>
          <w:szCs w:val="22"/>
        </w:rPr>
        <w:t>Bidders</w:t>
      </w:r>
      <w:r w:rsidR="00C83885" w:rsidRPr="007F0CA7">
        <w:rPr>
          <w:rFonts w:cs="Arial"/>
          <w:szCs w:val="22"/>
        </w:rPr>
        <w:t xml:space="preserve">”) </w:t>
      </w:r>
      <w:r w:rsidRPr="007F0CA7">
        <w:rPr>
          <w:rFonts w:cs="Arial"/>
          <w:szCs w:val="22"/>
        </w:rPr>
        <w:t>who will be eligible for participation in the Bid Stage, for awarding the Project through an open competitive bidding process in accordance with the procedure set out herein.</w:t>
      </w:r>
    </w:p>
    <w:p w:rsidR="00B20161" w:rsidRPr="007F0CA7" w:rsidRDefault="00B20161" w:rsidP="00D34481">
      <w:pPr>
        <w:pStyle w:val="indentedbody"/>
        <w:spacing w:line="240" w:lineRule="auto"/>
        <w:ind w:left="720" w:hanging="720"/>
        <w:rPr>
          <w:rFonts w:ascii="Arial" w:hAnsi="Arial" w:cs="Arial"/>
          <w:sz w:val="22"/>
          <w:szCs w:val="22"/>
          <w:lang w:val="en-US"/>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1.1.2</w:t>
      </w:r>
      <w:r w:rsidRPr="007F0CA7">
        <w:rPr>
          <w:rFonts w:ascii="Arial" w:hAnsi="Arial" w:cs="Arial"/>
          <w:sz w:val="22"/>
          <w:szCs w:val="22"/>
        </w:rPr>
        <w:tab/>
        <w:t xml:space="preserve">The </w:t>
      </w:r>
      <w:r w:rsidR="00991620" w:rsidRPr="007F0CA7">
        <w:rPr>
          <w:rFonts w:ascii="Arial" w:hAnsi="Arial" w:cs="Arial"/>
          <w:sz w:val="22"/>
          <w:szCs w:val="22"/>
        </w:rPr>
        <w:t>s</w:t>
      </w:r>
      <w:r w:rsidR="00472316" w:rsidRPr="007F0CA7">
        <w:rPr>
          <w:rFonts w:ascii="Arial" w:hAnsi="Arial" w:cs="Arial"/>
          <w:sz w:val="22"/>
          <w:szCs w:val="22"/>
        </w:rPr>
        <w:t xml:space="preserve">elected </w:t>
      </w:r>
      <w:r w:rsidRPr="007F0CA7">
        <w:rPr>
          <w:rFonts w:ascii="Arial" w:hAnsi="Arial" w:cs="Arial"/>
          <w:sz w:val="22"/>
          <w:szCs w:val="22"/>
        </w:rPr>
        <w:t>Bidder, who is either a company incorporated under the Companies Act, 1956</w:t>
      </w:r>
      <w:r w:rsidR="00731164" w:rsidRPr="007F0CA7">
        <w:rPr>
          <w:rFonts w:ascii="Arial" w:hAnsi="Arial" w:cs="Arial"/>
          <w:sz w:val="22"/>
          <w:szCs w:val="22"/>
        </w:rPr>
        <w:t>/</w:t>
      </w:r>
      <w:r w:rsidR="00A0673E" w:rsidRPr="007F0CA7">
        <w:rPr>
          <w:rFonts w:ascii="Arial" w:hAnsi="Arial" w:cs="Arial"/>
          <w:sz w:val="22"/>
          <w:szCs w:val="22"/>
        </w:rPr>
        <w:t xml:space="preserve">2013 </w:t>
      </w:r>
      <w:r w:rsidRPr="007F0CA7">
        <w:rPr>
          <w:rFonts w:ascii="Arial" w:hAnsi="Arial" w:cs="Arial"/>
          <w:sz w:val="22"/>
          <w:szCs w:val="22"/>
        </w:rPr>
        <w:t xml:space="preserve">or undertakes to incorporate as such prior to execution of the concession agreement (the </w:t>
      </w:r>
      <w:r w:rsidRPr="007F0CA7">
        <w:rPr>
          <w:rFonts w:ascii="Arial" w:hAnsi="Arial" w:cs="Arial"/>
          <w:bCs/>
          <w:sz w:val="22"/>
          <w:szCs w:val="22"/>
        </w:rPr>
        <w:t>“</w:t>
      </w:r>
      <w:r w:rsidRPr="007F0CA7">
        <w:rPr>
          <w:rFonts w:ascii="Arial" w:hAnsi="Arial" w:cs="Arial"/>
          <w:b/>
          <w:bCs/>
          <w:sz w:val="22"/>
          <w:szCs w:val="22"/>
        </w:rPr>
        <w:t>Concessionaire</w:t>
      </w:r>
      <w:r w:rsidRPr="007F0CA7">
        <w:rPr>
          <w:rFonts w:ascii="Arial" w:hAnsi="Arial" w:cs="Arial"/>
          <w:bCs/>
          <w:sz w:val="22"/>
          <w:szCs w:val="22"/>
        </w:rPr>
        <w:t>”</w:t>
      </w:r>
      <w:r w:rsidRPr="007F0CA7">
        <w:rPr>
          <w:rFonts w:ascii="Arial" w:hAnsi="Arial" w:cs="Arial"/>
          <w:sz w:val="22"/>
          <w:szCs w:val="22"/>
        </w:rPr>
        <w:t xml:space="preserve">) shall be responsible for designing, engineering, financing, procurement, construction, operation and maintenance of </w:t>
      </w:r>
      <w:r w:rsidR="008C7D49" w:rsidRPr="007F0CA7">
        <w:rPr>
          <w:rFonts w:ascii="Arial" w:hAnsi="Arial" w:cs="Arial"/>
          <w:sz w:val="22"/>
          <w:szCs w:val="22"/>
        </w:rPr>
        <w:t>the</w:t>
      </w:r>
      <w:r w:rsidR="00AB2E82">
        <w:rPr>
          <w:rFonts w:ascii="Arial" w:hAnsi="Arial" w:cs="Arial"/>
          <w:sz w:val="22"/>
          <w:szCs w:val="22"/>
        </w:rPr>
        <w:t xml:space="preserve"> </w:t>
      </w:r>
      <w:r w:rsidRPr="007F0CA7">
        <w:rPr>
          <w:rFonts w:ascii="Arial" w:hAnsi="Arial" w:cs="Arial"/>
          <w:sz w:val="22"/>
          <w:szCs w:val="22"/>
        </w:rPr>
        <w:t>Project under and in accordance with</w:t>
      </w:r>
      <w:r w:rsidR="00AB2E82">
        <w:rPr>
          <w:rFonts w:ascii="Arial" w:hAnsi="Arial" w:cs="Arial"/>
          <w:sz w:val="22"/>
          <w:szCs w:val="22"/>
        </w:rPr>
        <w:t xml:space="preserve"> </w:t>
      </w:r>
      <w:r w:rsidRPr="007F0CA7">
        <w:rPr>
          <w:rFonts w:ascii="Arial" w:hAnsi="Arial" w:cs="Arial"/>
          <w:sz w:val="22"/>
          <w:szCs w:val="22"/>
        </w:rPr>
        <w:t xml:space="preserve">the </w:t>
      </w:r>
      <w:r w:rsidR="00FE00EC" w:rsidRPr="007F0CA7">
        <w:rPr>
          <w:rFonts w:ascii="Arial" w:hAnsi="Arial" w:cs="Arial"/>
          <w:sz w:val="22"/>
          <w:szCs w:val="22"/>
        </w:rPr>
        <w:t xml:space="preserve">provisions of </w:t>
      </w:r>
      <w:r w:rsidR="0059358A">
        <w:rPr>
          <w:rFonts w:ascii="Arial" w:hAnsi="Arial" w:cs="Arial"/>
          <w:sz w:val="22"/>
          <w:szCs w:val="22"/>
        </w:rPr>
        <w:t xml:space="preserve">the </w:t>
      </w:r>
      <w:r w:rsidR="00037894" w:rsidRPr="007F0CA7">
        <w:rPr>
          <w:rFonts w:ascii="Arial" w:hAnsi="Arial" w:cs="Arial"/>
          <w:sz w:val="22"/>
          <w:szCs w:val="22"/>
        </w:rPr>
        <w:t>c</w:t>
      </w:r>
      <w:r w:rsidRPr="007F0CA7">
        <w:rPr>
          <w:rFonts w:ascii="Arial" w:hAnsi="Arial" w:cs="Arial"/>
          <w:sz w:val="22"/>
          <w:szCs w:val="22"/>
        </w:rPr>
        <w:t xml:space="preserve">oncession </w:t>
      </w:r>
      <w:r w:rsidR="00037894" w:rsidRPr="007F0CA7">
        <w:rPr>
          <w:rFonts w:ascii="Arial" w:hAnsi="Arial" w:cs="Arial"/>
          <w:sz w:val="22"/>
          <w:szCs w:val="22"/>
        </w:rPr>
        <w:t>a</w:t>
      </w:r>
      <w:r w:rsidRPr="007F0CA7">
        <w:rPr>
          <w:rFonts w:ascii="Arial" w:hAnsi="Arial" w:cs="Arial"/>
          <w:sz w:val="22"/>
          <w:szCs w:val="22"/>
        </w:rPr>
        <w:t xml:space="preserve">greement </w:t>
      </w:r>
      <w:r w:rsidR="00037894" w:rsidRPr="007F0CA7">
        <w:rPr>
          <w:rFonts w:ascii="Arial" w:hAnsi="Arial" w:cs="Arial"/>
          <w:sz w:val="22"/>
          <w:szCs w:val="22"/>
        </w:rPr>
        <w:t xml:space="preserve">(the </w:t>
      </w:r>
      <w:r w:rsidR="00037894" w:rsidRPr="007F0CA7">
        <w:rPr>
          <w:rFonts w:ascii="Arial" w:hAnsi="Arial" w:cs="Arial"/>
          <w:bCs/>
          <w:sz w:val="22"/>
          <w:szCs w:val="22"/>
        </w:rPr>
        <w:t>“</w:t>
      </w:r>
      <w:r w:rsidR="00037894" w:rsidRPr="007F0CA7">
        <w:rPr>
          <w:rFonts w:ascii="Arial" w:hAnsi="Arial" w:cs="Arial"/>
          <w:b/>
          <w:bCs/>
          <w:sz w:val="22"/>
          <w:szCs w:val="22"/>
        </w:rPr>
        <w:t>Concession Agreement</w:t>
      </w:r>
      <w:r w:rsidR="00037894" w:rsidRPr="007F0CA7">
        <w:rPr>
          <w:rFonts w:ascii="Arial" w:hAnsi="Arial" w:cs="Arial"/>
          <w:bCs/>
          <w:sz w:val="22"/>
          <w:szCs w:val="22"/>
        </w:rPr>
        <w:t>”</w:t>
      </w:r>
      <w:r w:rsidR="00037894" w:rsidRPr="007F0CA7">
        <w:rPr>
          <w:rFonts w:ascii="Arial" w:hAnsi="Arial" w:cs="Arial"/>
          <w:sz w:val="22"/>
          <w:szCs w:val="22"/>
        </w:rPr>
        <w:t xml:space="preserve">) </w:t>
      </w:r>
      <w:r w:rsidRPr="007F0CA7">
        <w:rPr>
          <w:rFonts w:ascii="Arial" w:hAnsi="Arial" w:cs="Arial"/>
          <w:sz w:val="22"/>
          <w:szCs w:val="22"/>
        </w:rPr>
        <w:t xml:space="preserve">to be entered into between the </w:t>
      </w:r>
      <w:r w:rsidR="003A7454" w:rsidRPr="007F0CA7">
        <w:rPr>
          <w:rFonts w:ascii="Arial" w:hAnsi="Arial" w:cs="Arial"/>
          <w:sz w:val="22"/>
          <w:szCs w:val="22"/>
        </w:rPr>
        <w:t>Concessionaire</w:t>
      </w:r>
      <w:r w:rsidR="00AB2E82">
        <w:rPr>
          <w:rFonts w:ascii="Arial" w:hAnsi="Arial" w:cs="Arial"/>
          <w:sz w:val="22"/>
          <w:szCs w:val="22"/>
        </w:rPr>
        <w:t xml:space="preserve"> </w:t>
      </w:r>
      <w:r w:rsidRPr="007F0CA7">
        <w:rPr>
          <w:rFonts w:ascii="Arial" w:hAnsi="Arial" w:cs="Arial"/>
          <w:sz w:val="22"/>
          <w:szCs w:val="22"/>
        </w:rPr>
        <w:t>and the Authority</w:t>
      </w:r>
      <w:r w:rsidR="00C972E5" w:rsidRPr="007F0CA7">
        <w:rPr>
          <w:rFonts w:ascii="Arial" w:hAnsi="Arial" w:cs="Arial"/>
          <w:sz w:val="22"/>
          <w:szCs w:val="22"/>
        </w:rPr>
        <w:t xml:space="preserve"> in the </w:t>
      </w:r>
      <w:r w:rsidR="00C1649A" w:rsidRPr="007F0CA7">
        <w:rPr>
          <w:rFonts w:ascii="Arial" w:hAnsi="Arial" w:cs="Arial"/>
          <w:sz w:val="22"/>
          <w:szCs w:val="22"/>
        </w:rPr>
        <w:t>form</w:t>
      </w:r>
      <w:r w:rsidR="00C972E5" w:rsidRPr="007F0CA7">
        <w:rPr>
          <w:rFonts w:ascii="Arial" w:hAnsi="Arial" w:cs="Arial"/>
          <w:sz w:val="22"/>
          <w:szCs w:val="22"/>
        </w:rPr>
        <w:t xml:space="preserve"> provided by the Authority as part of the </w:t>
      </w:r>
      <w:r w:rsidR="00C1649A" w:rsidRPr="007F0CA7">
        <w:rPr>
          <w:rFonts w:ascii="Arial" w:hAnsi="Arial" w:cs="Arial"/>
          <w:sz w:val="22"/>
          <w:szCs w:val="22"/>
        </w:rPr>
        <w:t xml:space="preserve">Bidding Documents </w:t>
      </w:r>
      <w:r w:rsidR="00371D1B" w:rsidRPr="007F0CA7">
        <w:rPr>
          <w:rFonts w:ascii="Arial" w:hAnsi="Arial" w:cs="Arial"/>
          <w:sz w:val="22"/>
          <w:szCs w:val="22"/>
        </w:rPr>
        <w:t>pursuant here</w:t>
      </w:r>
      <w:r w:rsidR="0002462B" w:rsidRPr="007F0CA7">
        <w:rPr>
          <w:rFonts w:ascii="Arial" w:hAnsi="Arial" w:cs="Arial"/>
          <w:sz w:val="22"/>
          <w:szCs w:val="22"/>
        </w:rPr>
        <w:t>to.</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B2016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1.1.3</w:t>
      </w:r>
      <w:r w:rsidRPr="007F0CA7">
        <w:rPr>
          <w:rFonts w:ascii="Arial" w:hAnsi="Arial" w:cs="Arial"/>
          <w:sz w:val="22"/>
          <w:szCs w:val="22"/>
        </w:rPr>
        <w:tab/>
        <w:t>The scope of work</w:t>
      </w:r>
      <w:r w:rsidR="00AB2E82">
        <w:rPr>
          <w:rFonts w:ascii="Arial" w:hAnsi="Arial" w:cs="Arial"/>
          <w:sz w:val="22"/>
          <w:szCs w:val="22"/>
        </w:rPr>
        <w:t xml:space="preserve"> </w:t>
      </w:r>
      <w:r w:rsidR="00A87456" w:rsidRPr="007F0CA7">
        <w:rPr>
          <w:rFonts w:ascii="Arial" w:hAnsi="Arial" w:cs="Arial"/>
          <w:sz w:val="22"/>
          <w:szCs w:val="22"/>
        </w:rPr>
        <w:t xml:space="preserve">will </w:t>
      </w:r>
      <w:r w:rsidRPr="007F0CA7">
        <w:rPr>
          <w:rFonts w:ascii="Arial" w:hAnsi="Arial" w:cs="Arial"/>
          <w:sz w:val="22"/>
          <w:szCs w:val="22"/>
        </w:rPr>
        <w:t xml:space="preserve">broadly include </w:t>
      </w:r>
      <w:r w:rsidR="00DD4AF4" w:rsidRPr="00DD4AF4">
        <w:rPr>
          <w:rFonts w:ascii="Arial" w:hAnsi="Arial" w:cs="Arial"/>
          <w:sz w:val="22"/>
          <w:szCs w:val="22"/>
        </w:rPr>
        <w:t>designing, financing, procurement and construction of the Project</w:t>
      </w:r>
      <w:r w:rsidR="00AB2E82">
        <w:rPr>
          <w:rFonts w:ascii="Arial" w:hAnsi="Arial" w:cs="Arial"/>
          <w:sz w:val="22"/>
          <w:szCs w:val="22"/>
        </w:rPr>
        <w:t xml:space="preserve"> </w:t>
      </w:r>
      <w:r w:rsidR="00AF1418" w:rsidRPr="007F0CA7">
        <w:rPr>
          <w:rFonts w:ascii="Arial" w:hAnsi="Arial" w:cs="Arial"/>
          <w:sz w:val="22"/>
          <w:szCs w:val="22"/>
        </w:rPr>
        <w:t xml:space="preserve">and the </w:t>
      </w:r>
      <w:r w:rsidR="00AB60D5" w:rsidRPr="007F0CA7">
        <w:rPr>
          <w:rFonts w:ascii="Arial" w:hAnsi="Arial" w:cs="Arial"/>
          <w:sz w:val="22"/>
          <w:szCs w:val="22"/>
        </w:rPr>
        <w:t xml:space="preserve">management, </w:t>
      </w:r>
      <w:r w:rsidR="00AF1418" w:rsidRPr="007F0CA7">
        <w:rPr>
          <w:rFonts w:ascii="Arial" w:hAnsi="Arial" w:cs="Arial"/>
          <w:sz w:val="22"/>
          <w:szCs w:val="22"/>
        </w:rPr>
        <w:t xml:space="preserve">operation and </w:t>
      </w:r>
      <w:r w:rsidR="00535788" w:rsidRPr="007F0CA7">
        <w:rPr>
          <w:rFonts w:ascii="Arial" w:hAnsi="Arial" w:cs="Arial"/>
          <w:sz w:val="22"/>
          <w:szCs w:val="22"/>
        </w:rPr>
        <w:t xml:space="preserve">maintenance thereof. </w:t>
      </w:r>
    </w:p>
    <w:p w:rsidR="00B20161" w:rsidRPr="007F0CA7" w:rsidRDefault="00B20161" w:rsidP="00D34481">
      <w:pPr>
        <w:pStyle w:val="indentedbody"/>
        <w:spacing w:line="240" w:lineRule="auto"/>
        <w:ind w:left="720" w:hanging="720"/>
        <w:rPr>
          <w:rFonts w:ascii="Arial" w:hAnsi="Arial" w:cs="Arial"/>
          <w:sz w:val="22"/>
          <w:szCs w:val="22"/>
        </w:rPr>
      </w:pPr>
    </w:p>
    <w:p w:rsidR="00B20161" w:rsidRPr="007F0CA7" w:rsidRDefault="00EC1CB1"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1.1.4</w:t>
      </w:r>
      <w:r w:rsidRPr="007F0CA7">
        <w:rPr>
          <w:rFonts w:ascii="Arial" w:hAnsi="Arial" w:cs="Arial"/>
          <w:sz w:val="22"/>
          <w:szCs w:val="22"/>
        </w:rPr>
        <w:tab/>
        <w:t>Indicative capital cost</w:t>
      </w:r>
      <w:r w:rsidR="00B20161" w:rsidRPr="007F0CA7">
        <w:rPr>
          <w:rFonts w:ascii="Arial" w:hAnsi="Arial" w:cs="Arial"/>
          <w:sz w:val="22"/>
          <w:szCs w:val="22"/>
        </w:rPr>
        <w:t xml:space="preserve"> of the Project (the </w:t>
      </w:r>
      <w:r w:rsidR="00B20161" w:rsidRPr="007F0CA7">
        <w:rPr>
          <w:rFonts w:ascii="Arial" w:hAnsi="Arial" w:cs="Arial"/>
          <w:bCs/>
          <w:sz w:val="22"/>
          <w:szCs w:val="22"/>
        </w:rPr>
        <w:t>“</w:t>
      </w:r>
      <w:r w:rsidR="00B20161" w:rsidRPr="007F0CA7">
        <w:rPr>
          <w:rFonts w:ascii="Arial" w:hAnsi="Arial" w:cs="Arial"/>
          <w:b/>
          <w:bCs/>
          <w:sz w:val="22"/>
          <w:szCs w:val="22"/>
        </w:rPr>
        <w:t>Estimated Project Cost</w:t>
      </w:r>
      <w:r w:rsidR="00B20161" w:rsidRPr="007F0CA7">
        <w:rPr>
          <w:rFonts w:ascii="Arial" w:hAnsi="Arial" w:cs="Arial"/>
          <w:bCs/>
          <w:sz w:val="22"/>
          <w:szCs w:val="22"/>
        </w:rPr>
        <w:t>”</w:t>
      </w:r>
      <w:r w:rsidR="00B20161" w:rsidRPr="007F0CA7">
        <w:rPr>
          <w:rFonts w:ascii="Arial" w:hAnsi="Arial" w:cs="Arial"/>
          <w:sz w:val="22"/>
          <w:szCs w:val="22"/>
        </w:rPr>
        <w:t xml:space="preserve">) will be revised and specified in the Bidding Documents of the Project. The assessment of actual costs, however, will have to be made by the Bidders. </w:t>
      </w:r>
    </w:p>
    <w:p w:rsidR="001867F2" w:rsidRPr="007F0CA7" w:rsidRDefault="001867F2" w:rsidP="00D34481">
      <w:pPr>
        <w:pStyle w:val="indentedbody"/>
        <w:spacing w:line="240" w:lineRule="auto"/>
        <w:ind w:left="720" w:hanging="720"/>
        <w:rPr>
          <w:rFonts w:ascii="Arial" w:hAnsi="Arial" w:cs="Arial"/>
          <w:sz w:val="22"/>
          <w:szCs w:val="22"/>
        </w:rPr>
      </w:pPr>
    </w:p>
    <w:p w:rsidR="001867F2" w:rsidRPr="007F0CA7" w:rsidRDefault="002B38C0"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1.1.5</w:t>
      </w:r>
      <w:r w:rsidR="00B23387" w:rsidRPr="007F0CA7">
        <w:rPr>
          <w:rFonts w:ascii="Arial" w:hAnsi="Arial" w:cs="Arial"/>
          <w:sz w:val="22"/>
          <w:szCs w:val="22"/>
        </w:rPr>
        <w:tab/>
      </w:r>
      <w:r w:rsidR="001867F2" w:rsidRPr="007F0CA7">
        <w:rPr>
          <w:rFonts w:ascii="Arial" w:hAnsi="Arial" w:cs="Arial"/>
          <w:sz w:val="22"/>
          <w:szCs w:val="22"/>
        </w:rPr>
        <w:t>The Authority shall receive Applications pursuant to this RFQ in accordance with the terms set forth herein as modified, altered, amended and clarified from time to time by the Authority, and all Applications shall be prepared and submitted in accordance with such terms</w:t>
      </w:r>
      <w:r w:rsidR="00FE0A8E" w:rsidRPr="007F0CA7">
        <w:rPr>
          <w:rFonts w:ascii="Arial" w:hAnsi="Arial" w:cs="Arial"/>
          <w:sz w:val="22"/>
          <w:szCs w:val="22"/>
        </w:rPr>
        <w:t xml:space="preserve"> on or before the </w:t>
      </w:r>
      <w:r w:rsidR="00D12178" w:rsidRPr="007F0CA7">
        <w:rPr>
          <w:rFonts w:ascii="Arial" w:hAnsi="Arial" w:cs="Arial"/>
          <w:sz w:val="22"/>
          <w:szCs w:val="22"/>
        </w:rPr>
        <w:t>d</w:t>
      </w:r>
      <w:r w:rsidR="00F20872" w:rsidRPr="007F0CA7">
        <w:rPr>
          <w:rFonts w:ascii="Arial" w:hAnsi="Arial" w:cs="Arial"/>
          <w:sz w:val="22"/>
          <w:szCs w:val="22"/>
        </w:rPr>
        <w:t xml:space="preserve">ate specified in Clause 1.3 </w:t>
      </w:r>
      <w:r w:rsidR="00D12178" w:rsidRPr="007F0CA7">
        <w:rPr>
          <w:rFonts w:ascii="Arial" w:hAnsi="Arial" w:cs="Arial"/>
          <w:sz w:val="22"/>
          <w:szCs w:val="22"/>
        </w:rPr>
        <w:t xml:space="preserve">for submission of Applications </w:t>
      </w:r>
      <w:r w:rsidR="00F20872" w:rsidRPr="007F0CA7">
        <w:rPr>
          <w:rFonts w:ascii="Arial" w:hAnsi="Arial" w:cs="Arial"/>
          <w:sz w:val="22"/>
          <w:szCs w:val="22"/>
        </w:rPr>
        <w:t>(t</w:t>
      </w:r>
      <w:r w:rsidR="00FE0A8E" w:rsidRPr="007F0CA7">
        <w:rPr>
          <w:rFonts w:ascii="Arial" w:hAnsi="Arial" w:cs="Arial"/>
          <w:sz w:val="22"/>
          <w:szCs w:val="22"/>
        </w:rPr>
        <w:t>he “</w:t>
      </w:r>
      <w:r w:rsidR="00FE0A8E" w:rsidRPr="007F0CA7">
        <w:rPr>
          <w:rFonts w:ascii="Arial" w:hAnsi="Arial" w:cs="Arial"/>
          <w:b/>
          <w:bCs/>
          <w:sz w:val="22"/>
          <w:szCs w:val="22"/>
        </w:rPr>
        <w:t>Application Due Date</w:t>
      </w:r>
      <w:r w:rsidR="00FE0A8E" w:rsidRPr="007F0CA7">
        <w:rPr>
          <w:rFonts w:ascii="Arial" w:hAnsi="Arial" w:cs="Arial"/>
          <w:sz w:val="22"/>
          <w:szCs w:val="22"/>
        </w:rPr>
        <w:t>”)</w:t>
      </w:r>
      <w:r w:rsidR="001867F2" w:rsidRPr="007F0CA7">
        <w:rPr>
          <w:rFonts w:ascii="Arial" w:hAnsi="Arial" w:cs="Arial"/>
          <w:sz w:val="22"/>
          <w:szCs w:val="22"/>
        </w:rPr>
        <w:t>.</w:t>
      </w:r>
    </w:p>
    <w:p w:rsidR="00206E38" w:rsidRPr="007F0CA7" w:rsidRDefault="00206E38" w:rsidP="00D34481">
      <w:pPr>
        <w:pStyle w:val="indentedbody"/>
        <w:tabs>
          <w:tab w:val="clear" w:pos="1134"/>
        </w:tabs>
        <w:spacing w:line="240" w:lineRule="auto"/>
        <w:ind w:left="720" w:hanging="720"/>
        <w:rPr>
          <w:rFonts w:ascii="Arial" w:hAnsi="Arial" w:cs="Arial"/>
          <w:sz w:val="22"/>
          <w:szCs w:val="22"/>
        </w:rPr>
      </w:pPr>
    </w:p>
    <w:p w:rsidR="00B20161" w:rsidRPr="00C77E57" w:rsidRDefault="00B20161" w:rsidP="00430876">
      <w:pPr>
        <w:pStyle w:val="Heading2"/>
        <w:spacing w:line="240" w:lineRule="auto"/>
        <w:ind w:left="720" w:hanging="720"/>
        <w:rPr>
          <w:rFonts w:cs="Arial"/>
          <w:sz w:val="22"/>
          <w:szCs w:val="22"/>
        </w:rPr>
      </w:pPr>
      <w:bookmarkStart w:id="18" w:name="_Toc519087609"/>
      <w:bookmarkStart w:id="19" w:name="_Toc20830850"/>
      <w:r w:rsidRPr="007F0CA7">
        <w:t xml:space="preserve">Brief </w:t>
      </w:r>
      <w:r w:rsidRPr="00C823D3">
        <w:t>description</w:t>
      </w:r>
      <w:r w:rsidRPr="007F0CA7">
        <w:t xml:space="preserve"> of Bidding Process</w:t>
      </w:r>
      <w:bookmarkEnd w:id="18"/>
      <w:bookmarkEnd w:id="19"/>
    </w:p>
    <w:p w:rsidR="00B20161" w:rsidRPr="007F0CA7" w:rsidRDefault="00B20161" w:rsidP="007E2AD9">
      <w:pPr>
        <w:pStyle w:val="indentedbody"/>
        <w:numPr>
          <w:ilvl w:val="2"/>
          <w:numId w:val="25"/>
        </w:numPr>
        <w:tabs>
          <w:tab w:val="clear" w:pos="1134"/>
          <w:tab w:val="clear" w:pos="1440"/>
          <w:tab w:val="num" w:pos="720"/>
        </w:tabs>
        <w:spacing w:line="240" w:lineRule="auto"/>
        <w:ind w:left="709"/>
        <w:rPr>
          <w:rFonts w:ascii="Arial" w:hAnsi="Arial" w:cs="Arial"/>
          <w:sz w:val="22"/>
          <w:szCs w:val="22"/>
        </w:rPr>
      </w:pPr>
      <w:r w:rsidRPr="007F0CA7">
        <w:rPr>
          <w:rFonts w:ascii="Arial" w:hAnsi="Arial" w:cs="Arial"/>
          <w:sz w:val="22"/>
          <w:szCs w:val="22"/>
        </w:rPr>
        <w:t xml:space="preserve">The Authority </w:t>
      </w:r>
      <w:r w:rsidR="006D27EA" w:rsidRPr="007F0CA7">
        <w:rPr>
          <w:rFonts w:ascii="Arial" w:hAnsi="Arial" w:cs="Arial"/>
          <w:sz w:val="22"/>
          <w:szCs w:val="22"/>
        </w:rPr>
        <w:t>has adopted</w:t>
      </w:r>
      <w:r w:rsidRPr="007F0CA7">
        <w:rPr>
          <w:rFonts w:ascii="Arial" w:hAnsi="Arial" w:cs="Arial"/>
          <w:sz w:val="22"/>
          <w:szCs w:val="22"/>
        </w:rPr>
        <w:t xml:space="preserve"> a two-stage </w:t>
      </w:r>
      <w:r w:rsidR="00AB60D5" w:rsidRPr="007F0CA7">
        <w:rPr>
          <w:rFonts w:ascii="Arial" w:hAnsi="Arial" w:cs="Arial"/>
          <w:sz w:val="22"/>
          <w:szCs w:val="22"/>
        </w:rPr>
        <w:t xml:space="preserve">bidding </w:t>
      </w:r>
      <w:r w:rsidRPr="007F0CA7">
        <w:rPr>
          <w:rFonts w:ascii="Arial" w:hAnsi="Arial" w:cs="Arial"/>
          <w:sz w:val="22"/>
          <w:szCs w:val="22"/>
        </w:rPr>
        <w:t xml:space="preserve">process (collectively referred to as the </w:t>
      </w:r>
      <w:r w:rsidR="00ED4144" w:rsidRPr="007F0CA7">
        <w:rPr>
          <w:rFonts w:ascii="Arial" w:hAnsi="Arial" w:cs="Arial"/>
          <w:bCs/>
          <w:sz w:val="22"/>
          <w:szCs w:val="22"/>
        </w:rPr>
        <w:t>“</w:t>
      </w:r>
      <w:r w:rsidRPr="007F0CA7">
        <w:rPr>
          <w:rFonts w:ascii="Arial" w:hAnsi="Arial" w:cs="Arial"/>
          <w:b/>
          <w:bCs/>
          <w:sz w:val="22"/>
          <w:szCs w:val="22"/>
        </w:rPr>
        <w:t>Bidding Process</w:t>
      </w:r>
      <w:r w:rsidR="00ED4144" w:rsidRPr="007F0CA7">
        <w:rPr>
          <w:rFonts w:ascii="Arial" w:hAnsi="Arial" w:cs="Arial"/>
          <w:bCs/>
          <w:sz w:val="22"/>
          <w:szCs w:val="22"/>
        </w:rPr>
        <w:t>”</w:t>
      </w:r>
      <w:r w:rsidRPr="007F0CA7">
        <w:rPr>
          <w:rFonts w:ascii="Arial" w:hAnsi="Arial" w:cs="Arial"/>
          <w:sz w:val="22"/>
          <w:szCs w:val="22"/>
        </w:rPr>
        <w:t xml:space="preserve">) for selection of the </w:t>
      </w:r>
      <w:r w:rsidR="00516363" w:rsidRPr="007F0CA7">
        <w:rPr>
          <w:rFonts w:ascii="Arial" w:hAnsi="Arial" w:cs="Arial"/>
          <w:sz w:val="22"/>
          <w:szCs w:val="22"/>
        </w:rPr>
        <w:t xml:space="preserve">Bidder </w:t>
      </w:r>
      <w:r w:rsidRPr="007F0CA7">
        <w:rPr>
          <w:rFonts w:ascii="Arial" w:hAnsi="Arial" w:cs="Arial"/>
          <w:sz w:val="22"/>
          <w:szCs w:val="22"/>
        </w:rPr>
        <w:t xml:space="preserve">for </w:t>
      </w:r>
      <w:r w:rsidR="004856C1" w:rsidRPr="007F0CA7">
        <w:rPr>
          <w:rFonts w:ascii="Arial" w:hAnsi="Arial" w:cs="Arial"/>
          <w:sz w:val="22"/>
          <w:szCs w:val="22"/>
        </w:rPr>
        <w:t xml:space="preserve">award of </w:t>
      </w:r>
      <w:r w:rsidRPr="007F0CA7">
        <w:rPr>
          <w:rFonts w:ascii="Arial" w:hAnsi="Arial" w:cs="Arial"/>
          <w:sz w:val="22"/>
          <w:szCs w:val="22"/>
        </w:rPr>
        <w:t xml:space="preserve">the Project. The first stage (the </w:t>
      </w:r>
      <w:r w:rsidR="00ED4144" w:rsidRPr="007F0CA7">
        <w:rPr>
          <w:rFonts w:ascii="Arial" w:hAnsi="Arial" w:cs="Arial"/>
          <w:sz w:val="22"/>
          <w:szCs w:val="22"/>
        </w:rPr>
        <w:t>“</w:t>
      </w:r>
      <w:r w:rsidRPr="007F0CA7">
        <w:rPr>
          <w:rFonts w:ascii="Arial" w:hAnsi="Arial" w:cs="Arial"/>
          <w:b/>
          <w:bCs/>
          <w:sz w:val="22"/>
          <w:szCs w:val="22"/>
        </w:rPr>
        <w:t>Qualification Stage</w:t>
      </w:r>
      <w:r w:rsidR="00ED4144" w:rsidRPr="007F0CA7">
        <w:rPr>
          <w:rFonts w:ascii="Arial" w:hAnsi="Arial" w:cs="Arial"/>
          <w:bCs/>
          <w:sz w:val="22"/>
          <w:szCs w:val="22"/>
        </w:rPr>
        <w:t>”</w:t>
      </w:r>
      <w:r w:rsidRPr="007F0CA7">
        <w:rPr>
          <w:rFonts w:ascii="Arial" w:hAnsi="Arial" w:cs="Arial"/>
          <w:sz w:val="22"/>
          <w:szCs w:val="22"/>
        </w:rPr>
        <w:t xml:space="preserve">) of the process involves qualification (the </w:t>
      </w:r>
      <w:r w:rsidRPr="007F0CA7">
        <w:rPr>
          <w:rFonts w:ascii="Arial" w:hAnsi="Arial" w:cs="Arial"/>
          <w:bCs/>
          <w:sz w:val="22"/>
          <w:szCs w:val="22"/>
        </w:rPr>
        <w:t>“</w:t>
      </w:r>
      <w:r w:rsidRPr="007F0CA7">
        <w:rPr>
          <w:rFonts w:ascii="Arial" w:hAnsi="Arial" w:cs="Arial"/>
          <w:b/>
          <w:bCs/>
          <w:sz w:val="22"/>
          <w:szCs w:val="22"/>
        </w:rPr>
        <w:t>Qualification</w:t>
      </w:r>
      <w:r w:rsidRPr="007F0CA7">
        <w:rPr>
          <w:rFonts w:ascii="Arial" w:hAnsi="Arial" w:cs="Arial"/>
          <w:bCs/>
          <w:sz w:val="22"/>
          <w:szCs w:val="22"/>
        </w:rPr>
        <w:t>”</w:t>
      </w:r>
      <w:r w:rsidRPr="007F0CA7">
        <w:rPr>
          <w:rFonts w:ascii="Arial" w:hAnsi="Arial" w:cs="Arial"/>
          <w:sz w:val="22"/>
          <w:szCs w:val="22"/>
        </w:rPr>
        <w:t xml:space="preserve">) of interested parties/ consortia </w:t>
      </w:r>
      <w:r w:rsidR="00C3567E" w:rsidRPr="007F0CA7">
        <w:rPr>
          <w:rFonts w:ascii="Arial" w:hAnsi="Arial" w:cs="Arial"/>
          <w:sz w:val="22"/>
          <w:szCs w:val="22"/>
        </w:rPr>
        <w:t xml:space="preserve">who make an Application </w:t>
      </w:r>
      <w:r w:rsidR="00163718" w:rsidRPr="007F0CA7">
        <w:rPr>
          <w:rFonts w:ascii="Arial" w:hAnsi="Arial" w:cs="Arial"/>
          <w:sz w:val="22"/>
          <w:szCs w:val="22"/>
        </w:rPr>
        <w:t xml:space="preserve">in </w:t>
      </w:r>
      <w:r w:rsidR="00163718" w:rsidRPr="007F0CA7">
        <w:rPr>
          <w:rFonts w:ascii="Arial" w:hAnsi="Arial" w:cs="Arial"/>
          <w:sz w:val="22"/>
          <w:szCs w:val="22"/>
        </w:rPr>
        <w:lastRenderedPageBreak/>
        <w:t xml:space="preserve">accordance with </w:t>
      </w:r>
      <w:r w:rsidR="00B91905" w:rsidRPr="007F0CA7">
        <w:rPr>
          <w:rFonts w:ascii="Arial" w:hAnsi="Arial" w:cs="Arial"/>
          <w:sz w:val="22"/>
          <w:szCs w:val="22"/>
        </w:rPr>
        <w:t xml:space="preserve">the </w:t>
      </w:r>
      <w:r w:rsidR="00163718" w:rsidRPr="004E169A">
        <w:rPr>
          <w:rFonts w:ascii="Arial" w:hAnsi="Arial" w:cs="Arial"/>
          <w:sz w:val="22"/>
          <w:szCs w:val="22"/>
        </w:rPr>
        <w:t xml:space="preserve">provisions of this </w:t>
      </w:r>
      <w:proofErr w:type="gramStart"/>
      <w:r w:rsidR="00505F0E" w:rsidRPr="004E169A">
        <w:rPr>
          <w:rFonts w:ascii="Arial" w:hAnsi="Arial" w:cs="Arial"/>
          <w:sz w:val="22"/>
          <w:szCs w:val="22"/>
        </w:rPr>
        <w:t>RFQ</w:t>
      </w:r>
      <w:r w:rsidRPr="004E169A">
        <w:rPr>
          <w:rFonts w:ascii="Arial" w:hAnsi="Arial" w:cs="Arial"/>
          <w:sz w:val="22"/>
          <w:szCs w:val="22"/>
        </w:rPr>
        <w:t>(</w:t>
      </w:r>
      <w:proofErr w:type="gramEnd"/>
      <w:r w:rsidRPr="004E169A">
        <w:rPr>
          <w:rFonts w:ascii="Arial" w:hAnsi="Arial" w:cs="Arial"/>
          <w:sz w:val="22"/>
          <w:szCs w:val="22"/>
        </w:rPr>
        <w:t xml:space="preserve">the </w:t>
      </w:r>
      <w:r w:rsidR="00ED4144" w:rsidRPr="004E169A">
        <w:rPr>
          <w:rFonts w:ascii="Arial" w:hAnsi="Arial" w:cs="Arial"/>
          <w:sz w:val="22"/>
          <w:szCs w:val="22"/>
        </w:rPr>
        <w:t>“</w:t>
      </w:r>
      <w:r w:rsidRPr="004E169A">
        <w:rPr>
          <w:rFonts w:ascii="Arial" w:hAnsi="Arial" w:cs="Arial"/>
          <w:b/>
          <w:bCs/>
          <w:sz w:val="22"/>
          <w:szCs w:val="22"/>
        </w:rPr>
        <w:t>Applicant</w:t>
      </w:r>
      <w:r w:rsidR="00ED4144" w:rsidRPr="004E169A">
        <w:rPr>
          <w:rFonts w:ascii="Arial" w:hAnsi="Arial" w:cs="Arial"/>
          <w:bCs/>
          <w:sz w:val="22"/>
          <w:szCs w:val="22"/>
        </w:rPr>
        <w:t>”</w:t>
      </w:r>
      <w:r w:rsidR="009E3FB7" w:rsidRPr="004E169A">
        <w:rPr>
          <w:rFonts w:ascii="Arial" w:hAnsi="Arial" w:cs="Arial"/>
          <w:b/>
          <w:bCs/>
          <w:sz w:val="22"/>
          <w:szCs w:val="22"/>
        </w:rPr>
        <w:t>,</w:t>
      </w:r>
      <w:r w:rsidR="00AB2E82">
        <w:rPr>
          <w:rFonts w:ascii="Arial" w:hAnsi="Arial" w:cs="Arial"/>
          <w:b/>
          <w:bCs/>
          <w:sz w:val="22"/>
          <w:szCs w:val="22"/>
        </w:rPr>
        <w:t xml:space="preserve"> </w:t>
      </w:r>
      <w:r w:rsidR="00573A9D" w:rsidRPr="004E169A">
        <w:rPr>
          <w:rFonts w:ascii="Arial" w:hAnsi="Arial" w:cs="Arial"/>
          <w:sz w:val="22"/>
          <w:szCs w:val="22"/>
        </w:rPr>
        <w:t>which</w:t>
      </w:r>
      <w:r w:rsidR="00AB2E82">
        <w:rPr>
          <w:rFonts w:ascii="Arial" w:hAnsi="Arial" w:cs="Arial"/>
          <w:sz w:val="22"/>
          <w:szCs w:val="22"/>
        </w:rPr>
        <w:t xml:space="preserve"> </w:t>
      </w:r>
      <w:r w:rsidR="00573A9D" w:rsidRPr="004E169A">
        <w:rPr>
          <w:rFonts w:ascii="Arial" w:hAnsi="Arial" w:cs="Arial"/>
          <w:sz w:val="22"/>
          <w:szCs w:val="22"/>
        </w:rPr>
        <w:t>expression shall</w:t>
      </w:r>
      <w:r w:rsidR="00B44A33" w:rsidRPr="004E169A">
        <w:rPr>
          <w:rFonts w:ascii="Arial" w:hAnsi="Arial" w:cs="Arial"/>
          <w:sz w:val="22"/>
          <w:szCs w:val="22"/>
        </w:rPr>
        <w:t>,</w:t>
      </w:r>
      <w:r w:rsidR="00AB2E82">
        <w:rPr>
          <w:rFonts w:ascii="Arial" w:hAnsi="Arial" w:cs="Arial"/>
          <w:sz w:val="22"/>
          <w:szCs w:val="22"/>
        </w:rPr>
        <w:t xml:space="preserve"> </w:t>
      </w:r>
      <w:r w:rsidR="0070780F" w:rsidRPr="004E169A">
        <w:rPr>
          <w:rFonts w:ascii="Arial" w:hAnsi="Arial" w:cs="Arial"/>
          <w:sz w:val="22"/>
          <w:szCs w:val="22"/>
        </w:rPr>
        <w:t xml:space="preserve">unless repugnant to the context, </w:t>
      </w:r>
      <w:r w:rsidR="00573A9D" w:rsidRPr="004E169A">
        <w:rPr>
          <w:rFonts w:ascii="Arial" w:hAnsi="Arial" w:cs="Arial"/>
          <w:sz w:val="22"/>
          <w:szCs w:val="22"/>
        </w:rPr>
        <w:t xml:space="preserve">include </w:t>
      </w:r>
      <w:r w:rsidR="0070780F" w:rsidRPr="004E169A">
        <w:rPr>
          <w:rFonts w:ascii="Arial" w:hAnsi="Arial" w:cs="Arial"/>
          <w:sz w:val="22"/>
          <w:szCs w:val="22"/>
        </w:rPr>
        <w:t xml:space="preserve">the </w:t>
      </w:r>
      <w:r w:rsidR="00573A9D" w:rsidRPr="004E169A">
        <w:rPr>
          <w:rFonts w:ascii="Arial" w:hAnsi="Arial" w:cs="Arial"/>
          <w:sz w:val="22"/>
          <w:szCs w:val="22"/>
        </w:rPr>
        <w:t>Members of the Consortium</w:t>
      </w:r>
      <w:r w:rsidRPr="004E169A">
        <w:rPr>
          <w:rFonts w:ascii="Arial" w:hAnsi="Arial" w:cs="Arial"/>
          <w:sz w:val="22"/>
          <w:szCs w:val="22"/>
        </w:rPr>
        <w:t xml:space="preserve">). </w:t>
      </w:r>
      <w:r w:rsidR="0099305D" w:rsidRPr="004E169A">
        <w:rPr>
          <w:rFonts w:ascii="Arial" w:hAnsi="Arial" w:cs="Arial"/>
          <w:sz w:val="22"/>
          <w:szCs w:val="22"/>
        </w:rPr>
        <w:t>Prior to making an Application, the Applicant shall pay to the Authority a</w:t>
      </w:r>
      <w:r w:rsidR="008A1A4D" w:rsidRPr="004E169A">
        <w:rPr>
          <w:rFonts w:ascii="Arial" w:hAnsi="Arial" w:cs="Arial"/>
          <w:sz w:val="22"/>
          <w:szCs w:val="22"/>
        </w:rPr>
        <w:t>non-refundable</w:t>
      </w:r>
      <w:r w:rsidR="0099305D" w:rsidRPr="004E169A">
        <w:rPr>
          <w:rFonts w:ascii="Arial" w:hAnsi="Arial" w:cs="Arial"/>
          <w:sz w:val="22"/>
          <w:szCs w:val="22"/>
        </w:rPr>
        <w:t xml:space="preserve"> sum of Rs</w:t>
      </w:r>
      <w:r w:rsidR="007E2AD9" w:rsidRPr="004E169A">
        <w:rPr>
          <w:rFonts w:ascii="Arial" w:hAnsi="Arial" w:cs="Arial"/>
          <w:sz w:val="22"/>
          <w:szCs w:val="22"/>
        </w:rPr>
        <w:t>.</w:t>
      </w:r>
      <w:r w:rsidR="007E1281" w:rsidRPr="004E169A">
        <w:rPr>
          <w:rFonts w:ascii="Arial" w:hAnsi="Arial" w:cs="Arial"/>
          <w:sz w:val="22"/>
          <w:szCs w:val="22"/>
        </w:rPr>
        <w:t>3</w:t>
      </w:r>
      <w:r w:rsidR="00045123" w:rsidRPr="004E169A">
        <w:rPr>
          <w:rFonts w:ascii="Arial" w:hAnsi="Arial" w:cs="Arial"/>
          <w:sz w:val="22"/>
          <w:szCs w:val="22"/>
        </w:rPr>
        <w:t>2</w:t>
      </w:r>
      <w:r w:rsidR="0099305D" w:rsidRPr="004E169A">
        <w:rPr>
          <w:rFonts w:ascii="Arial" w:hAnsi="Arial" w:cs="Arial"/>
          <w:sz w:val="22"/>
          <w:szCs w:val="22"/>
        </w:rPr>
        <w:t>,</w:t>
      </w:r>
      <w:r w:rsidR="00045123" w:rsidRPr="004E169A">
        <w:rPr>
          <w:rFonts w:ascii="Arial" w:hAnsi="Arial" w:cs="Arial"/>
          <w:sz w:val="22"/>
          <w:szCs w:val="22"/>
        </w:rPr>
        <w:t>0</w:t>
      </w:r>
      <w:r w:rsidR="0099305D" w:rsidRPr="004E169A">
        <w:rPr>
          <w:rFonts w:ascii="Arial" w:hAnsi="Arial" w:cs="Arial"/>
          <w:sz w:val="22"/>
          <w:szCs w:val="22"/>
        </w:rPr>
        <w:t xml:space="preserve">00 (Rupees </w:t>
      </w:r>
      <w:r w:rsidR="007E54F2" w:rsidRPr="004E169A">
        <w:rPr>
          <w:rFonts w:ascii="Arial" w:hAnsi="Arial" w:cs="Arial"/>
          <w:sz w:val="22"/>
          <w:szCs w:val="22"/>
        </w:rPr>
        <w:t>Thirty-</w:t>
      </w:r>
      <w:r w:rsidR="00045123" w:rsidRPr="004E169A">
        <w:rPr>
          <w:rFonts w:ascii="Arial" w:hAnsi="Arial" w:cs="Arial"/>
          <w:sz w:val="22"/>
          <w:szCs w:val="22"/>
        </w:rPr>
        <w:t>Two</w:t>
      </w:r>
      <w:r w:rsidR="00AB2E82">
        <w:rPr>
          <w:rFonts w:ascii="Arial" w:hAnsi="Arial" w:cs="Arial"/>
          <w:sz w:val="22"/>
          <w:szCs w:val="22"/>
        </w:rPr>
        <w:t xml:space="preserve"> </w:t>
      </w:r>
      <w:r w:rsidR="00241CC0" w:rsidRPr="004E169A">
        <w:rPr>
          <w:rFonts w:ascii="Arial" w:hAnsi="Arial" w:cs="Arial"/>
          <w:sz w:val="22"/>
          <w:szCs w:val="22"/>
        </w:rPr>
        <w:t>Thousand</w:t>
      </w:r>
      <w:r w:rsidR="007E54F2" w:rsidRPr="004E169A">
        <w:rPr>
          <w:rFonts w:ascii="Arial" w:hAnsi="Arial" w:cs="Arial"/>
          <w:sz w:val="22"/>
          <w:szCs w:val="22"/>
        </w:rPr>
        <w:t xml:space="preserve">  Only</w:t>
      </w:r>
      <w:r w:rsidR="0099305D" w:rsidRPr="004E169A">
        <w:rPr>
          <w:rFonts w:ascii="Arial" w:hAnsi="Arial" w:cs="Arial"/>
          <w:sz w:val="22"/>
          <w:szCs w:val="22"/>
        </w:rPr>
        <w:t xml:space="preserve">) </w:t>
      </w:r>
      <w:r w:rsidR="000847D3" w:rsidRPr="004E169A">
        <w:rPr>
          <w:rFonts w:ascii="Arial" w:hAnsi="Arial" w:cs="Arial"/>
          <w:sz w:val="22"/>
          <w:szCs w:val="22"/>
          <w:lang w:val="en-US"/>
        </w:rPr>
        <w:t xml:space="preserve">by way of a Demand Draft drawn in </w:t>
      </w:r>
      <w:proofErr w:type="spellStart"/>
      <w:r w:rsidR="000847D3" w:rsidRPr="004E169A">
        <w:rPr>
          <w:rFonts w:ascii="Arial" w:hAnsi="Arial" w:cs="Arial"/>
          <w:sz w:val="22"/>
          <w:szCs w:val="22"/>
          <w:lang w:val="en-US"/>
        </w:rPr>
        <w:t>favour</w:t>
      </w:r>
      <w:proofErr w:type="spellEnd"/>
      <w:r w:rsidR="000847D3" w:rsidRPr="004E169A">
        <w:rPr>
          <w:rFonts w:ascii="Arial" w:hAnsi="Arial" w:cs="Arial"/>
          <w:sz w:val="22"/>
          <w:szCs w:val="22"/>
          <w:lang w:val="en-US"/>
        </w:rPr>
        <w:t xml:space="preserve"> of “</w:t>
      </w:r>
      <w:r w:rsidR="007E54F2" w:rsidRPr="004E169A">
        <w:rPr>
          <w:rFonts w:ascii="Arial" w:hAnsi="Arial" w:cs="Arial"/>
          <w:b/>
          <w:sz w:val="22"/>
          <w:szCs w:val="22"/>
          <w:lang w:val="en-US"/>
        </w:rPr>
        <w:t>SPORTS</w:t>
      </w:r>
      <w:r w:rsidR="004E169A">
        <w:rPr>
          <w:rFonts w:ascii="Arial" w:hAnsi="Arial" w:cs="Arial"/>
          <w:b/>
          <w:sz w:val="22"/>
          <w:szCs w:val="22"/>
          <w:lang w:val="en-US"/>
        </w:rPr>
        <w:t xml:space="preserve"> </w:t>
      </w:r>
      <w:r w:rsidR="0045560F" w:rsidRPr="004E169A">
        <w:rPr>
          <w:rFonts w:ascii="Arial" w:hAnsi="Arial" w:cs="Arial"/>
          <w:b/>
          <w:sz w:val="22"/>
          <w:szCs w:val="22"/>
          <w:lang w:val="en-US"/>
        </w:rPr>
        <w:t>Ltd.</w:t>
      </w:r>
      <w:r w:rsidR="000847D3" w:rsidRPr="004E169A">
        <w:rPr>
          <w:rFonts w:ascii="Arial" w:hAnsi="Arial" w:cs="Arial"/>
          <w:sz w:val="22"/>
          <w:szCs w:val="22"/>
          <w:lang w:val="en-US"/>
        </w:rPr>
        <w:t xml:space="preserve">”, from any Nationalized/Scheduled bank, payable at </w:t>
      </w:r>
      <w:r w:rsidR="007E54F2" w:rsidRPr="004E169A">
        <w:rPr>
          <w:rFonts w:ascii="Arial" w:hAnsi="Arial" w:cs="Arial"/>
          <w:b/>
          <w:sz w:val="22"/>
          <w:szCs w:val="22"/>
          <w:lang w:val="en-US"/>
        </w:rPr>
        <w:t>Kavaratti</w:t>
      </w:r>
      <w:r w:rsidR="000847D3" w:rsidRPr="004E169A">
        <w:rPr>
          <w:rFonts w:ascii="Arial" w:hAnsi="Arial" w:cs="Arial"/>
          <w:b/>
          <w:sz w:val="22"/>
          <w:szCs w:val="22"/>
          <w:lang w:val="en-US"/>
        </w:rPr>
        <w:t>,</w:t>
      </w:r>
      <w:r w:rsidR="0099305D" w:rsidRPr="004E169A">
        <w:rPr>
          <w:rFonts w:ascii="Arial" w:hAnsi="Arial" w:cs="Arial"/>
          <w:sz w:val="22"/>
          <w:szCs w:val="22"/>
        </w:rPr>
        <w:t>as</w:t>
      </w:r>
      <w:r w:rsidR="0099305D" w:rsidRPr="007F0CA7">
        <w:rPr>
          <w:rFonts w:ascii="Arial" w:hAnsi="Arial" w:cs="Arial"/>
          <w:sz w:val="22"/>
          <w:szCs w:val="22"/>
        </w:rPr>
        <w:t xml:space="preserve"> the cost of </w:t>
      </w:r>
      <w:r w:rsidR="00F203BB" w:rsidRPr="007F0CA7">
        <w:rPr>
          <w:rFonts w:ascii="Arial" w:hAnsi="Arial" w:cs="Arial"/>
          <w:sz w:val="22"/>
          <w:szCs w:val="22"/>
        </w:rPr>
        <w:t xml:space="preserve">the </w:t>
      </w:r>
      <w:r w:rsidR="0099305D" w:rsidRPr="007F0CA7">
        <w:rPr>
          <w:rFonts w:ascii="Arial" w:hAnsi="Arial" w:cs="Arial"/>
          <w:sz w:val="22"/>
          <w:szCs w:val="22"/>
        </w:rPr>
        <w:t>RFQ process.</w:t>
      </w:r>
      <w:r w:rsidR="00AB2E82">
        <w:rPr>
          <w:rFonts w:ascii="Arial" w:hAnsi="Arial" w:cs="Arial"/>
          <w:sz w:val="22"/>
          <w:szCs w:val="22"/>
        </w:rPr>
        <w:t xml:space="preserve"> </w:t>
      </w:r>
      <w:r w:rsidRPr="007F0CA7">
        <w:rPr>
          <w:rFonts w:ascii="Arial" w:hAnsi="Arial" w:cs="Arial"/>
          <w:sz w:val="22"/>
          <w:szCs w:val="22"/>
        </w:rPr>
        <w:t xml:space="preserve">At the end of this stage, the Authority expects to announce a short-list </w:t>
      </w:r>
      <w:r w:rsidR="000C1928" w:rsidRPr="000C1928">
        <w:rPr>
          <w:rFonts w:ascii="Arial" w:hAnsi="Arial" w:cs="Arial"/>
          <w:sz w:val="22"/>
          <w:szCs w:val="22"/>
        </w:rPr>
        <w:t>of up to [6 (six)]</w:t>
      </w:r>
      <w:r w:rsidRPr="007F0CA7">
        <w:rPr>
          <w:rFonts w:ascii="Arial" w:hAnsi="Arial" w:cs="Arial"/>
          <w:sz w:val="22"/>
          <w:szCs w:val="22"/>
        </w:rPr>
        <w:t xml:space="preserve"> suitable pre-qualified Applicants who shall be eligible for participation in the second stage of the Bidding Process (the </w:t>
      </w:r>
      <w:r w:rsidR="00ED4144" w:rsidRPr="007F0CA7">
        <w:rPr>
          <w:rFonts w:ascii="Arial" w:hAnsi="Arial" w:cs="Arial"/>
          <w:sz w:val="22"/>
          <w:szCs w:val="22"/>
        </w:rPr>
        <w:t>“</w:t>
      </w:r>
      <w:r w:rsidRPr="007F0CA7">
        <w:rPr>
          <w:rFonts w:ascii="Arial" w:hAnsi="Arial" w:cs="Arial"/>
          <w:b/>
          <w:bCs/>
          <w:sz w:val="22"/>
          <w:szCs w:val="22"/>
        </w:rPr>
        <w:t>Bid Stage</w:t>
      </w:r>
      <w:r w:rsidR="00ED4144" w:rsidRPr="007F0CA7">
        <w:rPr>
          <w:rFonts w:ascii="Arial" w:hAnsi="Arial" w:cs="Arial"/>
          <w:bCs/>
          <w:sz w:val="22"/>
          <w:szCs w:val="22"/>
        </w:rPr>
        <w:t>”</w:t>
      </w:r>
      <w:r w:rsidRPr="007F0CA7">
        <w:rPr>
          <w:rFonts w:ascii="Arial" w:hAnsi="Arial" w:cs="Arial"/>
          <w:sz w:val="22"/>
          <w:szCs w:val="22"/>
        </w:rPr>
        <w:t xml:space="preserve">) comprising Request for Proposals (the </w:t>
      </w:r>
      <w:r w:rsidRPr="007F0CA7">
        <w:rPr>
          <w:rFonts w:ascii="Arial" w:hAnsi="Arial" w:cs="Arial"/>
          <w:bCs/>
          <w:sz w:val="22"/>
          <w:szCs w:val="22"/>
        </w:rPr>
        <w:t>“</w:t>
      </w:r>
      <w:r w:rsidRPr="007F0CA7">
        <w:rPr>
          <w:rFonts w:ascii="Arial" w:hAnsi="Arial" w:cs="Arial"/>
          <w:b/>
          <w:bCs/>
          <w:sz w:val="22"/>
          <w:szCs w:val="22"/>
        </w:rPr>
        <w:t>Request for</w:t>
      </w:r>
      <w:r w:rsidR="00AB2E82">
        <w:rPr>
          <w:rFonts w:ascii="Arial" w:hAnsi="Arial" w:cs="Arial"/>
          <w:b/>
          <w:bCs/>
          <w:sz w:val="22"/>
          <w:szCs w:val="22"/>
        </w:rPr>
        <w:t xml:space="preserve"> </w:t>
      </w:r>
      <w:r w:rsidRPr="007F0CA7">
        <w:rPr>
          <w:rFonts w:ascii="Arial" w:hAnsi="Arial" w:cs="Arial"/>
          <w:b/>
          <w:bCs/>
          <w:sz w:val="22"/>
          <w:szCs w:val="22"/>
        </w:rPr>
        <w:t>Proposals</w:t>
      </w:r>
      <w:r w:rsidRPr="007F0CA7">
        <w:rPr>
          <w:rFonts w:ascii="Arial" w:hAnsi="Arial" w:cs="Arial"/>
          <w:bCs/>
          <w:sz w:val="22"/>
          <w:szCs w:val="22"/>
        </w:rPr>
        <w:t>”</w:t>
      </w:r>
      <w:r w:rsidRPr="007F0CA7">
        <w:rPr>
          <w:rFonts w:ascii="Arial" w:hAnsi="Arial" w:cs="Arial"/>
          <w:sz w:val="22"/>
          <w:szCs w:val="22"/>
        </w:rPr>
        <w:t xml:space="preserve"> or </w:t>
      </w:r>
      <w:r w:rsidRPr="007F0CA7">
        <w:rPr>
          <w:rFonts w:ascii="Arial" w:hAnsi="Arial" w:cs="Arial"/>
          <w:bCs/>
          <w:sz w:val="22"/>
          <w:szCs w:val="22"/>
        </w:rPr>
        <w:t>“</w:t>
      </w:r>
      <w:r w:rsidRPr="007F0CA7">
        <w:rPr>
          <w:rFonts w:ascii="Arial" w:hAnsi="Arial" w:cs="Arial"/>
          <w:b/>
          <w:bCs/>
          <w:sz w:val="22"/>
          <w:szCs w:val="22"/>
        </w:rPr>
        <w:t>RFP</w:t>
      </w:r>
      <w:r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G</w:t>
      </w:r>
      <w:r w:rsidR="004111ED" w:rsidRPr="007F0CA7">
        <w:rPr>
          <w:rFonts w:ascii="Arial" w:hAnsi="Arial" w:cs="Arial"/>
          <w:sz w:val="22"/>
          <w:szCs w:val="22"/>
        </w:rPr>
        <w:t xml:space="preserve">overnment of </w:t>
      </w:r>
      <w:r w:rsidRPr="007F0CA7">
        <w:rPr>
          <w:rFonts w:ascii="Arial" w:hAnsi="Arial" w:cs="Arial"/>
          <w:sz w:val="22"/>
          <w:szCs w:val="22"/>
        </w:rPr>
        <w:t>I</w:t>
      </w:r>
      <w:r w:rsidR="004111ED" w:rsidRPr="007F0CA7">
        <w:rPr>
          <w:rFonts w:ascii="Arial" w:hAnsi="Arial" w:cs="Arial"/>
          <w:sz w:val="22"/>
          <w:szCs w:val="22"/>
        </w:rPr>
        <w:t>ndia</w:t>
      </w:r>
      <w:r w:rsidRPr="007F0CA7">
        <w:rPr>
          <w:rFonts w:ascii="Arial" w:hAnsi="Arial" w:cs="Arial"/>
          <w:sz w:val="22"/>
          <w:szCs w:val="22"/>
        </w:rPr>
        <w:t xml:space="preserve"> has issued guidelines (see Appendix-</w:t>
      </w:r>
      <w:r w:rsidR="00B0489B" w:rsidRPr="007F0CA7">
        <w:rPr>
          <w:rFonts w:ascii="Arial" w:hAnsi="Arial" w:cs="Arial"/>
          <w:sz w:val="22"/>
          <w:szCs w:val="22"/>
        </w:rPr>
        <w:t>V</w:t>
      </w:r>
      <w:r w:rsidRPr="007F0CA7">
        <w:rPr>
          <w:rFonts w:ascii="Arial" w:hAnsi="Arial" w:cs="Arial"/>
          <w:sz w:val="22"/>
          <w:szCs w:val="22"/>
        </w:rPr>
        <w:t xml:space="preserve">) for qualification of bidders seeking to acquire stakes in any </w:t>
      </w:r>
      <w:r w:rsidR="006E0263" w:rsidRPr="007F0CA7">
        <w:rPr>
          <w:rFonts w:ascii="Arial" w:hAnsi="Arial" w:cs="Arial"/>
          <w:sz w:val="22"/>
          <w:szCs w:val="22"/>
        </w:rPr>
        <w:t>public-sector</w:t>
      </w:r>
      <w:r w:rsidRPr="007F0CA7">
        <w:rPr>
          <w:rFonts w:ascii="Arial" w:hAnsi="Arial" w:cs="Arial"/>
          <w:sz w:val="22"/>
          <w:szCs w:val="22"/>
        </w:rPr>
        <w:t xml:space="preserve"> enterprise through the process of disinvestment. These guidelines shall apply </w:t>
      </w:r>
      <w:r w:rsidRPr="007F0CA7">
        <w:rPr>
          <w:rFonts w:ascii="Arial" w:hAnsi="Arial" w:cs="Arial"/>
          <w:i/>
          <w:sz w:val="22"/>
          <w:szCs w:val="22"/>
        </w:rPr>
        <w:t>mutatis mutandis</w:t>
      </w:r>
      <w:r w:rsidRPr="007F0CA7">
        <w:rPr>
          <w:rFonts w:ascii="Arial" w:hAnsi="Arial" w:cs="Arial"/>
          <w:sz w:val="22"/>
          <w:szCs w:val="22"/>
        </w:rPr>
        <w:t xml:space="preserve"> to this Bidding Process. The Authority shall be entitled to disqualify an Applicant in accordance with the aforesaid guidelines at any stage of the Bidding Process. Applicants must satisfy themselves that they are qualified to </w:t>
      </w:r>
      <w:r w:rsidR="00516363" w:rsidRPr="007F0CA7">
        <w:rPr>
          <w:rFonts w:ascii="Arial" w:hAnsi="Arial" w:cs="Arial"/>
          <w:sz w:val="22"/>
          <w:szCs w:val="22"/>
        </w:rPr>
        <w:t>bid</w:t>
      </w:r>
      <w:r w:rsidRPr="007F0CA7">
        <w:rPr>
          <w:rFonts w:ascii="Arial" w:hAnsi="Arial" w:cs="Arial"/>
          <w:sz w:val="22"/>
          <w:szCs w:val="22"/>
        </w:rPr>
        <w:t>, and should give an undertaking to this effect in the form at Appendix-</w:t>
      </w:r>
      <w:r w:rsidR="00756B63" w:rsidRPr="007F0CA7">
        <w:rPr>
          <w:rFonts w:ascii="Arial" w:hAnsi="Arial" w:cs="Arial"/>
          <w:sz w:val="22"/>
          <w:szCs w:val="22"/>
        </w:rPr>
        <w:t>I</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1.2.2</w:t>
      </w:r>
      <w:r w:rsidRPr="007F0CA7">
        <w:rPr>
          <w:rFonts w:ascii="Arial" w:hAnsi="Arial" w:cs="Arial"/>
          <w:sz w:val="22"/>
          <w:szCs w:val="22"/>
        </w:rPr>
        <w:tab/>
      </w:r>
      <w:r w:rsidR="000806E5" w:rsidRPr="007F0CA7">
        <w:rPr>
          <w:rFonts w:ascii="Arial" w:hAnsi="Arial" w:cs="Arial"/>
          <w:sz w:val="22"/>
          <w:szCs w:val="22"/>
        </w:rPr>
        <w:t xml:space="preserve">In </w:t>
      </w:r>
      <w:r w:rsidRPr="007F0CA7">
        <w:rPr>
          <w:rFonts w:ascii="Arial" w:hAnsi="Arial" w:cs="Arial"/>
          <w:sz w:val="22"/>
          <w:szCs w:val="22"/>
        </w:rPr>
        <w:t>the Qualification Stage, Applicants would be required to furnish</w:t>
      </w:r>
      <w:r w:rsidR="00B23387" w:rsidRPr="007F0CA7">
        <w:rPr>
          <w:rFonts w:ascii="Arial" w:hAnsi="Arial" w:cs="Arial"/>
          <w:sz w:val="22"/>
          <w:szCs w:val="22"/>
        </w:rPr>
        <w:t xml:space="preserve"> all</w:t>
      </w:r>
      <w:r w:rsidRPr="007F0CA7">
        <w:rPr>
          <w:rFonts w:ascii="Arial" w:hAnsi="Arial" w:cs="Arial"/>
          <w:sz w:val="22"/>
          <w:szCs w:val="22"/>
        </w:rPr>
        <w:t xml:space="preserve"> the information specified in this RFQ. Only those </w:t>
      </w:r>
      <w:r w:rsidR="00D62E43" w:rsidRPr="007F0CA7">
        <w:rPr>
          <w:rFonts w:ascii="Arial" w:hAnsi="Arial" w:cs="Arial"/>
          <w:sz w:val="22"/>
          <w:szCs w:val="22"/>
        </w:rPr>
        <w:t xml:space="preserve">Applicants </w:t>
      </w:r>
      <w:r w:rsidRPr="007F0CA7">
        <w:rPr>
          <w:rFonts w:ascii="Arial" w:hAnsi="Arial" w:cs="Arial"/>
          <w:sz w:val="22"/>
          <w:szCs w:val="22"/>
        </w:rPr>
        <w:t xml:space="preserve">that are pre-qualified </w:t>
      </w:r>
      <w:r w:rsidR="00292DC5" w:rsidRPr="007F0CA7">
        <w:rPr>
          <w:rFonts w:ascii="Arial" w:hAnsi="Arial" w:cs="Arial"/>
          <w:sz w:val="22"/>
          <w:szCs w:val="22"/>
        </w:rPr>
        <w:t xml:space="preserve">and short-listed </w:t>
      </w:r>
      <w:r w:rsidRPr="007F0CA7">
        <w:rPr>
          <w:rFonts w:ascii="Arial" w:hAnsi="Arial" w:cs="Arial"/>
          <w:sz w:val="22"/>
          <w:szCs w:val="22"/>
        </w:rPr>
        <w:t xml:space="preserve">by the Authority shall be invited to submit their Bids for the Project. The Authority is likely to provide a comparatively short time span for submission of the Bids for the Project. The Applicants are, therefore, advised to visit the site and familiarise themselves with the Project. </w:t>
      </w:r>
    </w:p>
    <w:p w:rsidR="00B20161" w:rsidRPr="007F0CA7" w:rsidRDefault="00B20161" w:rsidP="00D34481">
      <w:pPr>
        <w:ind w:left="720" w:hanging="11"/>
        <w:rPr>
          <w:rFonts w:cs="Arial"/>
          <w:bCs/>
          <w:szCs w:val="22"/>
        </w:rPr>
      </w:pPr>
    </w:p>
    <w:p w:rsidR="00B20161" w:rsidRPr="00304B1C" w:rsidRDefault="00B20161" w:rsidP="00D34481">
      <w:pPr>
        <w:numPr>
          <w:ilvl w:val="2"/>
          <w:numId w:val="16"/>
        </w:numPr>
        <w:tabs>
          <w:tab w:val="clear" w:pos="1428"/>
          <w:tab w:val="num" w:pos="720"/>
        </w:tabs>
        <w:ind w:left="720"/>
        <w:rPr>
          <w:rFonts w:cs="Arial"/>
          <w:szCs w:val="22"/>
        </w:rPr>
      </w:pPr>
      <w:r w:rsidRPr="007F0CA7">
        <w:rPr>
          <w:rFonts w:cs="Arial"/>
          <w:szCs w:val="22"/>
        </w:rPr>
        <w:t xml:space="preserve">In </w:t>
      </w:r>
      <w:r w:rsidR="00014727" w:rsidRPr="00CA7A0F">
        <w:t xml:space="preserve">the Bid Stage, the Bidders will be called upon to submit their financial offers (the </w:t>
      </w:r>
      <w:r w:rsidR="00014727">
        <w:t>“</w:t>
      </w:r>
      <w:r w:rsidR="00014727" w:rsidRPr="00CA7A0F">
        <w:rPr>
          <w:b/>
          <w:bCs/>
        </w:rPr>
        <w:t>Bids</w:t>
      </w:r>
      <w:r w:rsidR="00014727" w:rsidRPr="00580782">
        <w:rPr>
          <w:bCs/>
        </w:rPr>
        <w:t>”</w:t>
      </w:r>
      <w:r w:rsidR="00014727" w:rsidRPr="00CA7A0F">
        <w:t xml:space="preserve">) in accordance with the RFP and other documents to be provided by the Authority (collectively the </w:t>
      </w:r>
      <w:r w:rsidR="00014727">
        <w:t>“</w:t>
      </w:r>
      <w:r w:rsidR="00014727" w:rsidRPr="00CA7A0F">
        <w:rPr>
          <w:b/>
          <w:bCs/>
        </w:rPr>
        <w:t>Bidding Documents</w:t>
      </w:r>
      <w:r w:rsidR="00014727" w:rsidRPr="00580782">
        <w:rPr>
          <w:bCs/>
        </w:rPr>
        <w:t>”</w:t>
      </w:r>
      <w:r w:rsidR="00014727" w:rsidRPr="00CA7A0F">
        <w:t>). The Bidding Documents for the Project will be provided to every Bidder on payment of</w:t>
      </w:r>
      <w:r w:rsidR="00014727">
        <w:t xml:space="preserve"> a process fee for RFP which will be about four times the amount specified in Clause 1.2.1</w:t>
      </w:r>
      <w:r w:rsidR="00014727" w:rsidRPr="00CA7A0F">
        <w:t xml:space="preserve">.The Bid shall be valid for a period of not less than 120 days from the date specified in Clause 1.3 for submission of </w:t>
      </w:r>
      <w:proofErr w:type="gramStart"/>
      <w:r w:rsidR="00014727">
        <w:t>B</w:t>
      </w:r>
      <w:r w:rsidR="00014727" w:rsidRPr="00CA7A0F">
        <w:t>ids</w:t>
      </w:r>
      <w:r w:rsidR="006637FA" w:rsidRPr="00304B1C">
        <w:rPr>
          <w:rFonts w:cs="Arial"/>
          <w:szCs w:val="22"/>
        </w:rPr>
        <w:t>(</w:t>
      </w:r>
      <w:proofErr w:type="gramEnd"/>
      <w:r w:rsidR="006637FA" w:rsidRPr="00304B1C">
        <w:rPr>
          <w:rFonts w:cs="Arial"/>
          <w:szCs w:val="22"/>
        </w:rPr>
        <w:t>the “</w:t>
      </w:r>
      <w:r w:rsidRPr="00304B1C">
        <w:rPr>
          <w:rFonts w:cs="Arial"/>
          <w:b/>
          <w:bCs/>
          <w:szCs w:val="22"/>
        </w:rPr>
        <w:t>Bid Due Date</w:t>
      </w:r>
      <w:r w:rsidR="006637FA" w:rsidRPr="00304B1C">
        <w:rPr>
          <w:rFonts w:cs="Arial"/>
          <w:szCs w:val="22"/>
        </w:rPr>
        <w:t>”)</w:t>
      </w:r>
      <w:r w:rsidRPr="00304B1C">
        <w:rPr>
          <w:rFonts w:cs="Arial"/>
          <w:szCs w:val="22"/>
        </w:rPr>
        <w:t xml:space="preserve">. </w:t>
      </w:r>
    </w:p>
    <w:p w:rsidR="00B20161" w:rsidRPr="007F0CA7" w:rsidRDefault="00B20161" w:rsidP="00D34481">
      <w:pPr>
        <w:ind w:left="720"/>
        <w:rPr>
          <w:rFonts w:cs="Arial"/>
          <w:szCs w:val="22"/>
        </w:rPr>
      </w:pPr>
    </w:p>
    <w:p w:rsidR="00B20161" w:rsidRPr="007F0CA7" w:rsidRDefault="0048473D" w:rsidP="00D34481">
      <w:pPr>
        <w:numPr>
          <w:ilvl w:val="2"/>
          <w:numId w:val="16"/>
        </w:numPr>
        <w:tabs>
          <w:tab w:val="clear" w:pos="1428"/>
          <w:tab w:val="num" w:pos="720"/>
        </w:tabs>
        <w:ind w:left="720"/>
        <w:rPr>
          <w:rFonts w:cs="Arial"/>
          <w:szCs w:val="22"/>
        </w:rPr>
      </w:pPr>
      <w:r w:rsidRPr="007F0CA7">
        <w:rPr>
          <w:rFonts w:cs="Arial"/>
          <w:szCs w:val="22"/>
        </w:rPr>
        <w:t>In terms of the RFP, a</w:t>
      </w:r>
      <w:r w:rsidR="00B20161" w:rsidRPr="007F0CA7">
        <w:rPr>
          <w:rFonts w:cs="Arial"/>
          <w:szCs w:val="22"/>
        </w:rPr>
        <w:t xml:space="preserve"> Bidder will be required to deposit, along</w:t>
      </w:r>
      <w:r w:rsidR="00AB2E82">
        <w:rPr>
          <w:rFonts w:cs="Arial"/>
          <w:szCs w:val="22"/>
        </w:rPr>
        <w:t xml:space="preserve"> </w:t>
      </w:r>
      <w:r w:rsidR="00B20161" w:rsidRPr="007F0CA7">
        <w:rPr>
          <w:rFonts w:cs="Arial"/>
          <w:szCs w:val="22"/>
        </w:rPr>
        <w:t xml:space="preserve">with its Bid, a bid security </w:t>
      </w:r>
      <w:r w:rsidR="00950814">
        <w:rPr>
          <w:rFonts w:cs="Arial"/>
          <w:szCs w:val="22"/>
        </w:rPr>
        <w:t xml:space="preserve">of </w:t>
      </w:r>
      <w:r w:rsidR="00A8121E">
        <w:rPr>
          <w:rFonts w:cs="Arial"/>
          <w:b/>
          <w:szCs w:val="22"/>
        </w:rPr>
        <w:t>Rs.</w:t>
      </w:r>
      <w:r w:rsidR="00950814" w:rsidRPr="00806737">
        <w:rPr>
          <w:rFonts w:cs="Arial"/>
          <w:b/>
          <w:szCs w:val="22"/>
        </w:rPr>
        <w:t xml:space="preserve">6.38 </w:t>
      </w:r>
      <w:proofErr w:type="spellStart"/>
      <w:r w:rsidR="00950814" w:rsidRPr="00806737">
        <w:rPr>
          <w:rFonts w:cs="Arial"/>
          <w:b/>
          <w:szCs w:val="22"/>
        </w:rPr>
        <w:t>Crore</w:t>
      </w:r>
      <w:proofErr w:type="spellEnd"/>
      <w:r w:rsidR="00950814">
        <w:rPr>
          <w:rFonts w:cs="Arial"/>
          <w:szCs w:val="22"/>
        </w:rPr>
        <w:t xml:space="preserve"> (Rupees Six </w:t>
      </w:r>
      <w:proofErr w:type="spellStart"/>
      <w:r w:rsidR="00950814">
        <w:rPr>
          <w:rFonts w:cs="Arial"/>
          <w:szCs w:val="22"/>
        </w:rPr>
        <w:t>Crore</w:t>
      </w:r>
      <w:proofErr w:type="spellEnd"/>
      <w:r w:rsidR="00950814">
        <w:rPr>
          <w:rFonts w:cs="Arial"/>
          <w:szCs w:val="22"/>
        </w:rPr>
        <w:t xml:space="preserve"> Thirty-Eight Lakh Only)</w:t>
      </w:r>
      <w:r w:rsidR="00B20161" w:rsidRPr="007F0CA7">
        <w:rPr>
          <w:rFonts w:cs="Arial"/>
          <w:szCs w:val="22"/>
        </w:rPr>
        <w:t xml:space="preserve"> (the </w:t>
      </w:r>
      <w:r w:rsidR="00E831BC" w:rsidRPr="007F0CA7">
        <w:rPr>
          <w:rFonts w:cs="Arial"/>
          <w:szCs w:val="22"/>
        </w:rPr>
        <w:t>“</w:t>
      </w:r>
      <w:r w:rsidR="00B20161" w:rsidRPr="007F0CA7">
        <w:rPr>
          <w:rFonts w:cs="Arial"/>
          <w:b/>
          <w:bCs/>
          <w:szCs w:val="22"/>
        </w:rPr>
        <w:t>Bid Security</w:t>
      </w:r>
      <w:r w:rsidR="00E831BC" w:rsidRPr="007F0CA7">
        <w:rPr>
          <w:rFonts w:cs="Arial"/>
          <w:bCs/>
          <w:szCs w:val="22"/>
        </w:rPr>
        <w:t>”</w:t>
      </w:r>
      <w:r w:rsidR="00B20161" w:rsidRPr="007F0CA7">
        <w:rPr>
          <w:rFonts w:cs="Arial"/>
          <w:szCs w:val="22"/>
        </w:rPr>
        <w:t xml:space="preserve">), refundable no later than </w:t>
      </w:r>
      <w:r w:rsidR="00B036E6" w:rsidRPr="007F0CA7">
        <w:rPr>
          <w:rFonts w:cs="Arial"/>
          <w:szCs w:val="22"/>
        </w:rPr>
        <w:t>6</w:t>
      </w:r>
      <w:r w:rsidR="00B20161" w:rsidRPr="007F0CA7">
        <w:rPr>
          <w:rFonts w:cs="Arial"/>
          <w:szCs w:val="22"/>
        </w:rPr>
        <w:t>0</w:t>
      </w:r>
      <w:r w:rsidR="00B03AF2" w:rsidRPr="007F0CA7">
        <w:rPr>
          <w:rFonts w:cs="Arial"/>
          <w:szCs w:val="22"/>
        </w:rPr>
        <w:t xml:space="preserve">(sixty) </w:t>
      </w:r>
      <w:r w:rsidR="00B20161" w:rsidRPr="007F0CA7">
        <w:rPr>
          <w:rFonts w:cs="Arial"/>
          <w:szCs w:val="22"/>
        </w:rPr>
        <w:t>days from the Bid Due Date</w:t>
      </w:r>
      <w:r w:rsidR="00703FC2" w:rsidRPr="007F0CA7">
        <w:rPr>
          <w:rFonts w:cs="Arial"/>
          <w:szCs w:val="22"/>
        </w:rPr>
        <w:t>,</w:t>
      </w:r>
      <w:r w:rsidR="00B20161" w:rsidRPr="007F0CA7">
        <w:rPr>
          <w:rFonts w:cs="Arial"/>
          <w:szCs w:val="22"/>
        </w:rPr>
        <w:t xml:space="preserve"> except in the case of </w:t>
      </w:r>
      <w:r w:rsidR="002F792A" w:rsidRPr="007F0CA7">
        <w:rPr>
          <w:rFonts w:cs="Arial"/>
          <w:szCs w:val="22"/>
        </w:rPr>
        <w:t>the selected</w:t>
      </w:r>
      <w:r w:rsidR="002479A9" w:rsidRPr="007F0CA7">
        <w:rPr>
          <w:rFonts w:cs="Arial"/>
          <w:szCs w:val="22"/>
        </w:rPr>
        <w:t xml:space="preserve"> Bidder</w:t>
      </w:r>
      <w:r w:rsidR="00BD2A96" w:rsidRPr="007F0CA7">
        <w:rPr>
          <w:rFonts w:cs="Arial"/>
          <w:szCs w:val="22"/>
        </w:rPr>
        <w:t xml:space="preserve"> whose Bid Security shall be </w:t>
      </w:r>
      <w:r w:rsidR="004D5471" w:rsidRPr="007F0CA7">
        <w:rPr>
          <w:rFonts w:cs="Arial"/>
          <w:szCs w:val="22"/>
        </w:rPr>
        <w:t>retained till it has provided a Performance Security under the Concession Agreement</w:t>
      </w:r>
      <w:r w:rsidR="00B20161" w:rsidRPr="007F0CA7">
        <w:rPr>
          <w:rFonts w:cs="Arial"/>
          <w:szCs w:val="22"/>
        </w:rPr>
        <w:t xml:space="preserve">. The Bidders will have an option to provide Bid Security in the form of a </w:t>
      </w:r>
      <w:r w:rsidR="0044213D" w:rsidRPr="007F0CA7">
        <w:rPr>
          <w:rFonts w:cs="Arial"/>
          <w:szCs w:val="22"/>
        </w:rPr>
        <w:t>d</w:t>
      </w:r>
      <w:r w:rsidR="00EA2DE2" w:rsidRPr="007F0CA7">
        <w:rPr>
          <w:rFonts w:cs="Arial"/>
          <w:szCs w:val="22"/>
        </w:rPr>
        <w:t xml:space="preserve">emand </w:t>
      </w:r>
      <w:r w:rsidR="0044213D" w:rsidRPr="007F0CA7">
        <w:rPr>
          <w:rFonts w:cs="Arial"/>
          <w:szCs w:val="22"/>
        </w:rPr>
        <w:t xml:space="preserve">draft </w:t>
      </w:r>
      <w:r w:rsidR="00B036E6" w:rsidRPr="007F0CA7">
        <w:rPr>
          <w:rFonts w:cs="Arial"/>
          <w:szCs w:val="22"/>
        </w:rPr>
        <w:t xml:space="preserve">or a </w:t>
      </w:r>
      <w:r w:rsidR="0044213D" w:rsidRPr="007F0CA7">
        <w:rPr>
          <w:rFonts w:cs="Arial"/>
          <w:szCs w:val="22"/>
        </w:rPr>
        <w:t>b</w:t>
      </w:r>
      <w:r w:rsidR="00EA2DE2" w:rsidRPr="007F0CA7">
        <w:rPr>
          <w:rFonts w:cs="Arial"/>
          <w:szCs w:val="22"/>
        </w:rPr>
        <w:t xml:space="preserve">ank </w:t>
      </w:r>
      <w:r w:rsidR="0044213D" w:rsidRPr="007F0CA7">
        <w:rPr>
          <w:rFonts w:cs="Arial"/>
          <w:szCs w:val="22"/>
        </w:rPr>
        <w:t>g</w:t>
      </w:r>
      <w:r w:rsidR="00EA2DE2" w:rsidRPr="007F0CA7">
        <w:rPr>
          <w:rFonts w:cs="Arial"/>
          <w:szCs w:val="22"/>
        </w:rPr>
        <w:t xml:space="preserve">uarantee </w:t>
      </w:r>
      <w:r w:rsidR="00B20161" w:rsidRPr="007F0CA7">
        <w:rPr>
          <w:rFonts w:cs="Arial"/>
          <w:szCs w:val="22"/>
        </w:rPr>
        <w:t>acceptable to the Authority</w:t>
      </w:r>
      <w:r w:rsidR="00BE11FD" w:rsidRPr="007F0CA7">
        <w:rPr>
          <w:rStyle w:val="FootnoteReference"/>
          <w:rFonts w:cs="Arial"/>
          <w:szCs w:val="22"/>
        </w:rPr>
        <w:footnoteReference w:customMarkFollows="1" w:id="3"/>
        <w:t>$</w:t>
      </w:r>
      <w:r w:rsidR="00483028" w:rsidRPr="007F0CA7">
        <w:rPr>
          <w:rFonts w:cs="Arial"/>
          <w:szCs w:val="22"/>
        </w:rPr>
        <w:t>. In case a bank guarantee is provided,</w:t>
      </w:r>
      <w:r w:rsidR="00AB2E82">
        <w:rPr>
          <w:rFonts w:cs="Arial"/>
          <w:szCs w:val="22"/>
        </w:rPr>
        <w:t xml:space="preserve"> </w:t>
      </w:r>
      <w:r w:rsidR="00483028" w:rsidRPr="007F0CA7">
        <w:rPr>
          <w:rFonts w:cs="Arial"/>
          <w:szCs w:val="22"/>
        </w:rPr>
        <w:t>its</w:t>
      </w:r>
      <w:r w:rsidR="00B20161" w:rsidRPr="007F0CA7">
        <w:rPr>
          <w:rFonts w:cs="Arial"/>
          <w:szCs w:val="22"/>
        </w:rPr>
        <w:t xml:space="preserve"> validity period shall not </w:t>
      </w:r>
      <w:r w:rsidR="00DC1BD2" w:rsidRPr="007F0CA7">
        <w:rPr>
          <w:rFonts w:cs="Arial"/>
          <w:szCs w:val="22"/>
        </w:rPr>
        <w:t xml:space="preserve">be </w:t>
      </w:r>
      <w:r w:rsidR="00B20161" w:rsidRPr="007F0CA7">
        <w:rPr>
          <w:rFonts w:cs="Arial"/>
          <w:szCs w:val="22"/>
        </w:rPr>
        <w:t>less than 1</w:t>
      </w:r>
      <w:r w:rsidR="0044213D" w:rsidRPr="007F0CA7">
        <w:rPr>
          <w:rFonts w:cs="Arial"/>
          <w:szCs w:val="22"/>
        </w:rPr>
        <w:t>8</w:t>
      </w:r>
      <w:r w:rsidR="00B20161" w:rsidRPr="007F0CA7">
        <w:rPr>
          <w:rFonts w:cs="Arial"/>
          <w:szCs w:val="22"/>
        </w:rPr>
        <w:t xml:space="preserve">0 </w:t>
      </w:r>
      <w:r w:rsidR="00CC3E12" w:rsidRPr="007F0CA7">
        <w:rPr>
          <w:rFonts w:cs="Arial"/>
          <w:szCs w:val="22"/>
        </w:rPr>
        <w:t>(</w:t>
      </w:r>
      <w:r w:rsidR="0044213D" w:rsidRPr="007F0CA7">
        <w:rPr>
          <w:rFonts w:cs="Arial"/>
          <w:szCs w:val="22"/>
        </w:rPr>
        <w:t xml:space="preserve">one hundred and eighty) </w:t>
      </w:r>
      <w:r w:rsidR="00B20161" w:rsidRPr="007F0CA7">
        <w:rPr>
          <w:rFonts w:cs="Arial"/>
          <w:szCs w:val="22"/>
        </w:rPr>
        <w:t xml:space="preserve">days from the Bid Due Date, </w:t>
      </w:r>
      <w:r w:rsidR="00CC3E12" w:rsidRPr="007F0CA7">
        <w:rPr>
          <w:rFonts w:cs="Arial"/>
          <w:szCs w:val="22"/>
        </w:rPr>
        <w:t xml:space="preserve">inclusive of a claim period of 60 (sixty) days, </w:t>
      </w:r>
      <w:r w:rsidR="00B20161" w:rsidRPr="007F0CA7">
        <w:rPr>
          <w:rFonts w:cs="Arial"/>
          <w:szCs w:val="22"/>
        </w:rPr>
        <w:t>a</w:t>
      </w:r>
      <w:r w:rsidR="0010765A" w:rsidRPr="007F0CA7">
        <w:rPr>
          <w:rFonts w:cs="Arial"/>
          <w:szCs w:val="22"/>
        </w:rPr>
        <w:t>nd</w:t>
      </w:r>
      <w:r w:rsidR="00B20161" w:rsidRPr="007F0CA7">
        <w:rPr>
          <w:rFonts w:cs="Arial"/>
          <w:szCs w:val="22"/>
        </w:rPr>
        <w:t xml:space="preserve"> may be extended </w:t>
      </w:r>
      <w:r w:rsidR="00EE2409" w:rsidRPr="007F0CA7">
        <w:rPr>
          <w:rFonts w:cs="Arial"/>
          <w:szCs w:val="22"/>
        </w:rPr>
        <w:t>as may be mutually agreed between the Authority and t</w:t>
      </w:r>
      <w:r w:rsidR="00AB4D8E" w:rsidRPr="007F0CA7">
        <w:rPr>
          <w:rFonts w:cs="Arial"/>
          <w:szCs w:val="22"/>
        </w:rPr>
        <w:t>he Bidder</w:t>
      </w:r>
      <w:r w:rsidR="00B20161" w:rsidRPr="007F0CA7">
        <w:rPr>
          <w:rFonts w:cs="Arial"/>
          <w:szCs w:val="22"/>
        </w:rPr>
        <w:t xml:space="preserve"> from time to time. </w:t>
      </w:r>
      <w:r w:rsidR="00483028" w:rsidRPr="007F0CA7">
        <w:rPr>
          <w:rFonts w:cs="Arial"/>
          <w:szCs w:val="22"/>
        </w:rPr>
        <w:t>Where</w:t>
      </w:r>
      <w:r w:rsidR="00B8284B" w:rsidRPr="007F0CA7">
        <w:rPr>
          <w:rFonts w:cs="Arial"/>
          <w:szCs w:val="22"/>
        </w:rPr>
        <w:t xml:space="preserve"> a demand draft is provided, its validity shall not be less than 80 (eighty) days from the Bid Due Date for the purposes of encashment </w:t>
      </w:r>
      <w:r w:rsidR="00723FD7" w:rsidRPr="007F0CA7">
        <w:rPr>
          <w:rFonts w:cs="Arial"/>
          <w:szCs w:val="22"/>
        </w:rPr>
        <w:t xml:space="preserve">thereof </w:t>
      </w:r>
      <w:r w:rsidR="00B8284B" w:rsidRPr="007F0CA7">
        <w:rPr>
          <w:rFonts w:cs="Arial"/>
          <w:szCs w:val="22"/>
        </w:rPr>
        <w:t xml:space="preserve">by the Authority. </w:t>
      </w:r>
      <w:r w:rsidR="00B20161" w:rsidRPr="007F0CA7">
        <w:rPr>
          <w:rFonts w:cs="Arial"/>
          <w:szCs w:val="22"/>
        </w:rPr>
        <w:t>The Bid shall be summarily rejected if it is not accompanied by the Bid Security.</w:t>
      </w:r>
    </w:p>
    <w:p w:rsidR="00B20161" w:rsidRPr="007F0CA7" w:rsidRDefault="00B20161" w:rsidP="00D34481">
      <w:pPr>
        <w:ind w:left="708"/>
        <w:rPr>
          <w:rFonts w:cs="Arial"/>
          <w:szCs w:val="22"/>
        </w:rPr>
      </w:pPr>
    </w:p>
    <w:p w:rsidR="00B20161" w:rsidRPr="007F0CA7" w:rsidRDefault="007D3195" w:rsidP="00D34481">
      <w:pPr>
        <w:numPr>
          <w:ilvl w:val="2"/>
          <w:numId w:val="16"/>
        </w:numPr>
        <w:tabs>
          <w:tab w:val="clear" w:pos="1428"/>
          <w:tab w:val="num" w:pos="720"/>
        </w:tabs>
        <w:ind w:left="720"/>
        <w:rPr>
          <w:rFonts w:cs="Arial"/>
          <w:szCs w:val="22"/>
        </w:rPr>
      </w:pPr>
      <w:r>
        <w:rPr>
          <w:rFonts w:cs="Arial"/>
          <w:szCs w:val="22"/>
        </w:rPr>
        <w:t xml:space="preserve">Deleted. </w:t>
      </w:r>
    </w:p>
    <w:p w:rsidR="00B20161" w:rsidRPr="007F0CA7" w:rsidRDefault="00B20161" w:rsidP="00D34481">
      <w:pPr>
        <w:tabs>
          <w:tab w:val="num" w:pos="900"/>
        </w:tabs>
        <w:ind w:left="720" w:hanging="720"/>
        <w:rPr>
          <w:rFonts w:cs="Arial"/>
          <w:szCs w:val="22"/>
        </w:rPr>
      </w:pPr>
    </w:p>
    <w:p w:rsidR="00B20161" w:rsidRPr="007F0CA7" w:rsidRDefault="00B20161" w:rsidP="00D34481">
      <w:pPr>
        <w:tabs>
          <w:tab w:val="num" w:pos="900"/>
        </w:tabs>
        <w:ind w:left="720" w:hanging="720"/>
        <w:rPr>
          <w:rFonts w:cs="Arial"/>
          <w:szCs w:val="22"/>
        </w:rPr>
      </w:pPr>
      <w:r w:rsidRPr="007F0CA7">
        <w:rPr>
          <w:rFonts w:cs="Arial"/>
          <w:szCs w:val="22"/>
        </w:rPr>
        <w:lastRenderedPageBreak/>
        <w:t>1.2.6</w:t>
      </w:r>
      <w:r w:rsidRPr="007F0CA7">
        <w:rPr>
          <w:rFonts w:cs="Arial"/>
          <w:szCs w:val="22"/>
        </w:rPr>
        <w:tab/>
        <w:t xml:space="preserve">During the Bid Stage, Bidders are invited to examine the Project in greater detail, and to carry out, at their cost, such studies as may be required for submitting </w:t>
      </w:r>
      <w:r w:rsidR="00F00F7F" w:rsidRPr="007F0CA7">
        <w:rPr>
          <w:rFonts w:cs="Arial"/>
          <w:szCs w:val="22"/>
        </w:rPr>
        <w:t xml:space="preserve">their respective </w:t>
      </w:r>
      <w:r w:rsidRPr="007F0CA7">
        <w:rPr>
          <w:rFonts w:cs="Arial"/>
          <w:szCs w:val="22"/>
        </w:rPr>
        <w:t xml:space="preserve">Bids for </w:t>
      </w:r>
      <w:r w:rsidR="002D1967" w:rsidRPr="007F0CA7">
        <w:rPr>
          <w:rFonts w:cs="Arial"/>
          <w:szCs w:val="22"/>
        </w:rPr>
        <w:t xml:space="preserve">award of the </w:t>
      </w:r>
      <w:r w:rsidR="00786A2F" w:rsidRPr="007F0CA7">
        <w:rPr>
          <w:rFonts w:cs="Arial"/>
          <w:szCs w:val="22"/>
        </w:rPr>
        <w:t>c</w:t>
      </w:r>
      <w:r w:rsidR="00EA2DE2" w:rsidRPr="007F0CA7">
        <w:rPr>
          <w:rFonts w:cs="Arial"/>
          <w:szCs w:val="22"/>
        </w:rPr>
        <w:t xml:space="preserve">oncession </w:t>
      </w:r>
      <w:r w:rsidR="002D1967" w:rsidRPr="007F0CA7">
        <w:rPr>
          <w:rFonts w:cs="Arial"/>
          <w:szCs w:val="22"/>
        </w:rPr>
        <w:t>including</w:t>
      </w:r>
      <w:r w:rsidR="00A8121E">
        <w:rPr>
          <w:rFonts w:cs="Arial"/>
          <w:szCs w:val="22"/>
        </w:rPr>
        <w:t xml:space="preserve"> </w:t>
      </w:r>
      <w:r w:rsidRPr="007F0CA7">
        <w:rPr>
          <w:rFonts w:cs="Arial"/>
          <w:szCs w:val="22"/>
        </w:rPr>
        <w:t>implementation of the Project.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lang w:val="en-US"/>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1.2.7</w:t>
      </w:r>
      <w:r w:rsidRPr="007F0CA7">
        <w:rPr>
          <w:rFonts w:ascii="Arial" w:hAnsi="Arial" w:cs="Arial"/>
          <w:sz w:val="22"/>
          <w:szCs w:val="22"/>
        </w:rPr>
        <w:tab/>
        <w:t xml:space="preserve">As part of the Bidding Documents, the Authority </w:t>
      </w:r>
      <w:r w:rsidR="00DD7E8B" w:rsidRPr="007F0CA7">
        <w:rPr>
          <w:rFonts w:ascii="Arial" w:hAnsi="Arial" w:cs="Arial"/>
          <w:sz w:val="22"/>
          <w:szCs w:val="22"/>
        </w:rPr>
        <w:t xml:space="preserve">will </w:t>
      </w:r>
      <w:r w:rsidRPr="007F0CA7">
        <w:rPr>
          <w:rFonts w:ascii="Arial" w:hAnsi="Arial" w:cs="Arial"/>
          <w:sz w:val="22"/>
          <w:szCs w:val="22"/>
        </w:rPr>
        <w:t>provide a draft Concession Agreement and feasibility report prepared by the Authority/ its consultants and other information pertaining/ relevant to the Project available with it.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1635F4"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1.2.8</w:t>
      </w:r>
      <w:r w:rsidRPr="007F0CA7">
        <w:rPr>
          <w:rFonts w:ascii="Arial" w:hAnsi="Arial" w:cs="Arial"/>
          <w:sz w:val="22"/>
          <w:szCs w:val="22"/>
        </w:rPr>
        <w:tab/>
      </w:r>
      <w:r w:rsidR="00094E21" w:rsidRPr="007F0CA7">
        <w:rPr>
          <w:rFonts w:ascii="Arial" w:hAnsi="Arial" w:cs="Arial"/>
          <w:sz w:val="22"/>
          <w:szCs w:val="22"/>
        </w:rPr>
        <w:t xml:space="preserve">Bids will be invited for the Project on the basis of the </w:t>
      </w:r>
      <w:r w:rsidR="00CC266F">
        <w:rPr>
          <w:rFonts w:ascii="Arial" w:hAnsi="Arial" w:cs="Arial"/>
          <w:sz w:val="22"/>
          <w:szCs w:val="22"/>
        </w:rPr>
        <w:t xml:space="preserve">highest </w:t>
      </w:r>
      <w:r w:rsidR="00094E21" w:rsidRPr="007F0CA7">
        <w:rPr>
          <w:rFonts w:ascii="Arial" w:hAnsi="Arial" w:cs="Arial"/>
          <w:sz w:val="22"/>
          <w:szCs w:val="22"/>
        </w:rPr>
        <w:t xml:space="preserve">financial offer to pay </w:t>
      </w:r>
      <w:r w:rsidR="002339A8">
        <w:rPr>
          <w:rFonts w:ascii="Arial" w:hAnsi="Arial" w:cs="Arial"/>
          <w:sz w:val="22"/>
          <w:szCs w:val="22"/>
        </w:rPr>
        <w:t>concession fee</w:t>
      </w:r>
      <w:r w:rsidR="00A87456" w:rsidRPr="007F0CA7">
        <w:rPr>
          <w:rFonts w:ascii="Arial" w:hAnsi="Arial" w:cs="Arial"/>
          <w:sz w:val="22"/>
          <w:szCs w:val="22"/>
        </w:rPr>
        <w:t>,</w:t>
      </w:r>
      <w:r w:rsidR="00AB2E82">
        <w:rPr>
          <w:rFonts w:ascii="Arial" w:hAnsi="Arial" w:cs="Arial"/>
          <w:sz w:val="22"/>
          <w:szCs w:val="22"/>
        </w:rPr>
        <w:t xml:space="preserve"> </w:t>
      </w:r>
      <w:r w:rsidR="00094E21" w:rsidRPr="007F0CA7">
        <w:rPr>
          <w:rFonts w:ascii="Arial" w:hAnsi="Arial" w:cs="Arial"/>
          <w:sz w:val="22"/>
          <w:szCs w:val="22"/>
        </w:rPr>
        <w:t xml:space="preserve">(the </w:t>
      </w:r>
      <w:r w:rsidR="00E831BC" w:rsidRPr="007F0CA7">
        <w:rPr>
          <w:rFonts w:ascii="Arial" w:hAnsi="Arial" w:cs="Arial"/>
          <w:sz w:val="22"/>
          <w:szCs w:val="22"/>
        </w:rPr>
        <w:t>“</w:t>
      </w:r>
      <w:r w:rsidR="002339A8">
        <w:rPr>
          <w:rFonts w:ascii="Arial" w:hAnsi="Arial" w:cs="Arial"/>
          <w:b/>
          <w:bCs/>
          <w:sz w:val="22"/>
          <w:szCs w:val="22"/>
        </w:rPr>
        <w:t>Concession Fee</w:t>
      </w:r>
      <w:r w:rsidR="00E831BC" w:rsidRPr="007F0CA7">
        <w:rPr>
          <w:rFonts w:ascii="Arial" w:hAnsi="Arial" w:cs="Arial"/>
          <w:sz w:val="22"/>
          <w:szCs w:val="22"/>
        </w:rPr>
        <w:t>”</w:t>
      </w:r>
      <w:r w:rsidR="00094E21" w:rsidRPr="007F0CA7">
        <w:rPr>
          <w:rFonts w:ascii="Arial" w:hAnsi="Arial" w:cs="Arial"/>
          <w:sz w:val="22"/>
          <w:szCs w:val="22"/>
        </w:rPr>
        <w:t xml:space="preserve">) to </w:t>
      </w:r>
      <w:r w:rsidR="001D5239" w:rsidRPr="007F0CA7">
        <w:rPr>
          <w:rFonts w:ascii="Arial" w:hAnsi="Arial" w:cs="Arial"/>
          <w:sz w:val="22"/>
          <w:szCs w:val="22"/>
        </w:rPr>
        <w:t>the Authority for award of the c</w:t>
      </w:r>
      <w:r w:rsidR="00094E21" w:rsidRPr="007F0CA7">
        <w:rPr>
          <w:rFonts w:ascii="Arial" w:hAnsi="Arial" w:cs="Arial"/>
          <w:sz w:val="22"/>
          <w:szCs w:val="22"/>
        </w:rPr>
        <w:t xml:space="preserve">oncession. The </w:t>
      </w:r>
      <w:r w:rsidR="003C3036" w:rsidRPr="007F0CA7">
        <w:rPr>
          <w:rFonts w:ascii="Arial" w:hAnsi="Arial" w:cs="Arial"/>
          <w:sz w:val="22"/>
          <w:szCs w:val="22"/>
        </w:rPr>
        <w:t>c</w:t>
      </w:r>
      <w:r w:rsidR="00094E21" w:rsidRPr="007F0CA7">
        <w:rPr>
          <w:rFonts w:ascii="Arial" w:hAnsi="Arial" w:cs="Arial"/>
          <w:sz w:val="22"/>
          <w:szCs w:val="22"/>
        </w:rPr>
        <w:t xml:space="preserve">oncession </w:t>
      </w:r>
      <w:r w:rsidR="003C3036" w:rsidRPr="007F0CA7">
        <w:rPr>
          <w:rFonts w:ascii="Arial" w:hAnsi="Arial" w:cs="Arial"/>
          <w:sz w:val="22"/>
          <w:szCs w:val="22"/>
        </w:rPr>
        <w:t>p</w:t>
      </w:r>
      <w:r w:rsidR="00094E21" w:rsidRPr="007F0CA7">
        <w:rPr>
          <w:rFonts w:ascii="Arial" w:hAnsi="Arial" w:cs="Arial"/>
          <w:sz w:val="22"/>
          <w:szCs w:val="22"/>
        </w:rPr>
        <w:t xml:space="preserve">eriod </w:t>
      </w:r>
      <w:r w:rsidR="00094E21" w:rsidRPr="00950814">
        <w:rPr>
          <w:rFonts w:ascii="Arial" w:hAnsi="Arial" w:cs="Arial"/>
          <w:sz w:val="22"/>
          <w:szCs w:val="22"/>
        </w:rPr>
        <w:t xml:space="preserve">shall </w:t>
      </w:r>
      <w:r w:rsidR="00094E21" w:rsidRPr="00774510">
        <w:rPr>
          <w:rFonts w:ascii="Arial" w:hAnsi="Arial" w:cs="Arial"/>
          <w:sz w:val="22"/>
          <w:szCs w:val="22"/>
        </w:rPr>
        <w:t xml:space="preserve">be </w:t>
      </w:r>
      <w:r w:rsidR="005A73DA" w:rsidRPr="00DE22CF">
        <w:rPr>
          <w:rFonts w:ascii="Arial" w:hAnsi="Arial" w:cs="Arial"/>
          <w:b/>
          <w:sz w:val="22"/>
          <w:szCs w:val="22"/>
        </w:rPr>
        <w:t>75</w:t>
      </w:r>
      <w:r w:rsidR="00AB2E82">
        <w:rPr>
          <w:rFonts w:ascii="Arial" w:hAnsi="Arial" w:cs="Arial"/>
          <w:b/>
          <w:sz w:val="22"/>
          <w:szCs w:val="22"/>
        </w:rPr>
        <w:t xml:space="preserve"> </w:t>
      </w:r>
      <w:r w:rsidR="00CC148E" w:rsidRPr="00774510">
        <w:rPr>
          <w:rFonts w:ascii="Arial" w:hAnsi="Arial" w:cs="Arial"/>
          <w:b/>
          <w:sz w:val="22"/>
          <w:szCs w:val="22"/>
        </w:rPr>
        <w:t>years</w:t>
      </w:r>
      <w:r w:rsidR="00094E21" w:rsidRPr="00774510">
        <w:rPr>
          <w:rFonts w:ascii="Arial" w:hAnsi="Arial" w:cs="Arial"/>
          <w:sz w:val="22"/>
          <w:szCs w:val="22"/>
        </w:rPr>
        <w:t>,</w:t>
      </w:r>
      <w:r w:rsidR="00094E21" w:rsidRPr="007F0CA7">
        <w:rPr>
          <w:rFonts w:ascii="Arial" w:hAnsi="Arial" w:cs="Arial"/>
          <w:sz w:val="22"/>
          <w:szCs w:val="22"/>
        </w:rPr>
        <w:t xml:space="preserve"> and will be indicated in the draft Concession </w:t>
      </w:r>
      <w:r w:rsidR="00094E21" w:rsidRPr="003C57C4">
        <w:rPr>
          <w:rFonts w:ascii="Arial" w:hAnsi="Arial" w:cs="Arial"/>
          <w:sz w:val="22"/>
          <w:szCs w:val="22"/>
        </w:rPr>
        <w:t xml:space="preserve">Agreement forming part of the Bidding Documents. The amount </w:t>
      </w:r>
      <w:r w:rsidR="00C00995" w:rsidRPr="003C57C4">
        <w:rPr>
          <w:rFonts w:ascii="Arial" w:hAnsi="Arial" w:cs="Arial"/>
          <w:sz w:val="22"/>
          <w:szCs w:val="22"/>
        </w:rPr>
        <w:t>shall</w:t>
      </w:r>
      <w:r w:rsidR="00094E21" w:rsidRPr="003C57C4">
        <w:rPr>
          <w:rFonts w:ascii="Arial" w:hAnsi="Arial" w:cs="Arial"/>
          <w:sz w:val="22"/>
          <w:szCs w:val="22"/>
        </w:rPr>
        <w:t xml:space="preserve"> constitute the sole criteria for evaluation of Bids. The Project </w:t>
      </w:r>
      <w:r w:rsidR="004C3410" w:rsidRPr="003C57C4">
        <w:rPr>
          <w:rFonts w:ascii="Arial" w:hAnsi="Arial" w:cs="Arial"/>
          <w:sz w:val="22"/>
          <w:szCs w:val="22"/>
        </w:rPr>
        <w:t>shall</w:t>
      </w:r>
      <w:r w:rsidR="00094E21" w:rsidRPr="003C57C4">
        <w:rPr>
          <w:rFonts w:ascii="Arial" w:hAnsi="Arial" w:cs="Arial"/>
          <w:sz w:val="22"/>
          <w:szCs w:val="22"/>
        </w:rPr>
        <w:t xml:space="preserve"> be awarded to the Bidder quoting the highest</w:t>
      </w:r>
      <w:r w:rsidR="00AB2E82">
        <w:rPr>
          <w:rFonts w:ascii="Arial" w:hAnsi="Arial" w:cs="Arial"/>
          <w:sz w:val="22"/>
          <w:szCs w:val="22"/>
        </w:rPr>
        <w:t xml:space="preserve"> </w:t>
      </w:r>
      <w:r w:rsidR="002339A8">
        <w:rPr>
          <w:rFonts w:ascii="Arial" w:hAnsi="Arial" w:cs="Arial"/>
          <w:sz w:val="22"/>
          <w:szCs w:val="22"/>
        </w:rPr>
        <w:t>Concession Fee</w:t>
      </w:r>
      <w:r w:rsidR="00CC266F">
        <w:rPr>
          <w:rFonts w:ascii="Arial" w:hAnsi="Arial" w:cs="Arial"/>
          <w:sz w:val="22"/>
          <w:szCs w:val="22"/>
        </w:rPr>
        <w:t>.</w:t>
      </w:r>
      <w:r w:rsidR="00C87764">
        <w:rPr>
          <w:rFonts w:ascii="Arial" w:hAnsi="Arial" w:cs="Arial"/>
          <w:sz w:val="22"/>
          <w:szCs w:val="22"/>
        </w:rPr>
        <w:t xml:space="preserve"> The </w:t>
      </w:r>
      <w:r w:rsidR="00950814">
        <w:rPr>
          <w:rFonts w:ascii="Arial" w:hAnsi="Arial" w:cs="Arial"/>
          <w:sz w:val="22"/>
          <w:szCs w:val="22"/>
        </w:rPr>
        <w:t xml:space="preserve">Concession Fee shall </w:t>
      </w:r>
      <w:r w:rsidR="0053626C">
        <w:rPr>
          <w:rFonts w:ascii="Arial" w:hAnsi="Arial" w:cs="Arial"/>
          <w:sz w:val="22"/>
          <w:szCs w:val="22"/>
        </w:rPr>
        <w:t xml:space="preserve">Annual </w:t>
      </w:r>
      <w:r w:rsidR="00950814">
        <w:rPr>
          <w:rFonts w:ascii="Arial" w:hAnsi="Arial" w:cs="Arial"/>
          <w:sz w:val="22"/>
          <w:szCs w:val="22"/>
        </w:rPr>
        <w:t>Upfront Concession Fee which</w:t>
      </w:r>
      <w:r w:rsidR="00950814" w:rsidRPr="00950814">
        <w:rPr>
          <w:rFonts w:ascii="Arial" w:hAnsi="Arial" w:cs="Arial"/>
          <w:sz w:val="22"/>
          <w:szCs w:val="22"/>
        </w:rPr>
        <w:t xml:space="preserve"> will be indicated in the draft Concession Agreement forming part of the Bidding Documents</w:t>
      </w:r>
      <w:r w:rsidR="00950814">
        <w:rPr>
          <w:rFonts w:ascii="Arial" w:hAnsi="Arial" w:cs="Arial"/>
          <w:sz w:val="22"/>
          <w:szCs w:val="22"/>
        </w:rPr>
        <w:t>.</w:t>
      </w:r>
    </w:p>
    <w:p w:rsidR="001635F4"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1635F4"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ab/>
      </w:r>
      <w:r w:rsidR="00020E76" w:rsidRPr="007F0CA7">
        <w:rPr>
          <w:rFonts w:ascii="Arial" w:hAnsi="Arial" w:cs="Arial"/>
          <w:sz w:val="22"/>
          <w:szCs w:val="22"/>
        </w:rPr>
        <w:t>In this RFQ, the term “</w:t>
      </w:r>
      <w:r w:rsidR="00A5391C" w:rsidRPr="007F0CA7">
        <w:rPr>
          <w:rFonts w:ascii="Arial" w:hAnsi="Arial" w:cs="Arial"/>
          <w:b/>
          <w:bCs/>
          <w:sz w:val="22"/>
          <w:szCs w:val="22"/>
        </w:rPr>
        <w:t>H</w:t>
      </w:r>
      <w:r w:rsidR="00020E76" w:rsidRPr="007F0CA7">
        <w:rPr>
          <w:rFonts w:ascii="Arial" w:hAnsi="Arial" w:cs="Arial"/>
          <w:b/>
          <w:bCs/>
          <w:sz w:val="22"/>
          <w:szCs w:val="22"/>
        </w:rPr>
        <w:t xml:space="preserve">ighest </w:t>
      </w:r>
      <w:r w:rsidR="00A5391C" w:rsidRPr="007F0CA7">
        <w:rPr>
          <w:rFonts w:ascii="Arial" w:hAnsi="Arial" w:cs="Arial"/>
          <w:b/>
          <w:bCs/>
          <w:sz w:val="22"/>
          <w:szCs w:val="22"/>
        </w:rPr>
        <w:t>B</w:t>
      </w:r>
      <w:r w:rsidR="00020E76" w:rsidRPr="007F0CA7">
        <w:rPr>
          <w:rFonts w:ascii="Arial" w:hAnsi="Arial" w:cs="Arial"/>
          <w:b/>
          <w:bCs/>
          <w:sz w:val="22"/>
          <w:szCs w:val="22"/>
        </w:rPr>
        <w:t>idder</w:t>
      </w:r>
      <w:r w:rsidR="00020E76" w:rsidRPr="007F0CA7">
        <w:rPr>
          <w:rFonts w:ascii="Arial" w:hAnsi="Arial" w:cs="Arial"/>
          <w:sz w:val="22"/>
          <w:szCs w:val="22"/>
        </w:rPr>
        <w:t xml:space="preserve">” shall mean the </w:t>
      </w:r>
      <w:r w:rsidR="00A5391C" w:rsidRPr="007F0CA7">
        <w:rPr>
          <w:rFonts w:ascii="Arial" w:hAnsi="Arial" w:cs="Arial"/>
          <w:sz w:val="22"/>
          <w:szCs w:val="22"/>
        </w:rPr>
        <w:t>B</w:t>
      </w:r>
      <w:r w:rsidR="00020E76" w:rsidRPr="007F0CA7">
        <w:rPr>
          <w:rFonts w:ascii="Arial" w:hAnsi="Arial" w:cs="Arial"/>
          <w:sz w:val="22"/>
          <w:szCs w:val="22"/>
        </w:rPr>
        <w:t>idder who is offering the highest</w:t>
      </w:r>
      <w:r w:rsidR="00AB2E82">
        <w:rPr>
          <w:rFonts w:ascii="Arial" w:hAnsi="Arial" w:cs="Arial"/>
          <w:sz w:val="22"/>
          <w:szCs w:val="22"/>
        </w:rPr>
        <w:t xml:space="preserve"> </w:t>
      </w:r>
      <w:r w:rsidR="001A5411">
        <w:rPr>
          <w:rFonts w:ascii="Arial" w:hAnsi="Arial" w:cs="Arial"/>
          <w:sz w:val="22"/>
          <w:szCs w:val="22"/>
        </w:rPr>
        <w:t>Concession Fee</w:t>
      </w:r>
      <w:r w:rsidR="00094E21" w:rsidRPr="007F0CA7">
        <w:rPr>
          <w:rFonts w:ascii="Arial" w:hAnsi="Arial" w:cs="Arial"/>
          <w:sz w:val="22"/>
          <w:szCs w:val="22"/>
        </w:rPr>
        <w:t>.</w:t>
      </w: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r w:rsidRPr="007F0CA7">
        <w:rPr>
          <w:rFonts w:ascii="Arial" w:hAnsi="Arial" w:cs="Arial"/>
          <w:sz w:val="22"/>
          <w:szCs w:val="22"/>
        </w:rPr>
        <w:t>1.2.9</w:t>
      </w:r>
      <w:r w:rsidRPr="007F0CA7">
        <w:rPr>
          <w:rFonts w:ascii="Arial" w:hAnsi="Arial" w:cs="Arial"/>
          <w:sz w:val="22"/>
          <w:szCs w:val="22"/>
        </w:rPr>
        <w:tab/>
        <w:t xml:space="preserve">The Concessionaire </w:t>
      </w:r>
      <w:r w:rsidR="003C3036" w:rsidRPr="007F0CA7">
        <w:rPr>
          <w:rFonts w:ascii="Arial" w:hAnsi="Arial" w:cs="Arial"/>
          <w:sz w:val="22"/>
          <w:szCs w:val="22"/>
        </w:rPr>
        <w:t>shall</w:t>
      </w:r>
      <w:r w:rsidR="0069629A" w:rsidRPr="007F0CA7">
        <w:rPr>
          <w:rFonts w:ascii="Arial" w:hAnsi="Arial" w:cs="Arial"/>
          <w:sz w:val="22"/>
          <w:szCs w:val="22"/>
        </w:rPr>
        <w:t>, in consideration of its investment and services,</w:t>
      </w:r>
      <w:r w:rsidR="00AB2E82">
        <w:rPr>
          <w:rFonts w:ascii="Arial" w:hAnsi="Arial" w:cs="Arial"/>
          <w:sz w:val="22"/>
          <w:szCs w:val="22"/>
        </w:rPr>
        <w:t xml:space="preserve"> </w:t>
      </w:r>
      <w:r w:rsidRPr="007F0CA7">
        <w:rPr>
          <w:rFonts w:ascii="Arial" w:hAnsi="Arial" w:cs="Arial"/>
          <w:sz w:val="22"/>
          <w:szCs w:val="22"/>
        </w:rPr>
        <w:t>be entitled to levy and c</w:t>
      </w:r>
      <w:r w:rsidR="00BB2EC3" w:rsidRPr="007F0CA7">
        <w:rPr>
          <w:rFonts w:ascii="Arial" w:hAnsi="Arial" w:cs="Arial"/>
          <w:sz w:val="22"/>
          <w:szCs w:val="22"/>
        </w:rPr>
        <w:t>ollect</w:t>
      </w:r>
      <w:r w:rsidRPr="007F0CA7">
        <w:rPr>
          <w:rFonts w:ascii="Arial" w:hAnsi="Arial" w:cs="Arial"/>
          <w:sz w:val="22"/>
          <w:szCs w:val="22"/>
        </w:rPr>
        <w:t xml:space="preserve"> a pre-determined user </w:t>
      </w:r>
      <w:r w:rsidR="003A0E21">
        <w:rPr>
          <w:rFonts w:ascii="Arial" w:hAnsi="Arial" w:cs="Arial"/>
          <w:sz w:val="22"/>
          <w:szCs w:val="22"/>
        </w:rPr>
        <w:t>fee</w:t>
      </w:r>
      <w:r w:rsidRPr="007F0CA7">
        <w:rPr>
          <w:rFonts w:ascii="Arial" w:hAnsi="Arial" w:cs="Arial"/>
          <w:sz w:val="22"/>
          <w:szCs w:val="22"/>
        </w:rPr>
        <w:t>.</w:t>
      </w:r>
    </w:p>
    <w:p w:rsidR="00B20161" w:rsidRPr="007F0CA7" w:rsidRDefault="00B20161" w:rsidP="00D34481">
      <w:pPr>
        <w:pStyle w:val="indentedbody"/>
        <w:tabs>
          <w:tab w:val="clear" w:pos="1134"/>
          <w:tab w:val="num" w:pos="900"/>
        </w:tabs>
        <w:spacing w:line="240" w:lineRule="auto"/>
        <w:ind w:left="720" w:hanging="720"/>
        <w:rPr>
          <w:rFonts w:ascii="Arial" w:hAnsi="Arial" w:cs="Arial"/>
          <w:sz w:val="22"/>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1.2.10</w:t>
      </w:r>
      <w:r w:rsidRPr="007F0CA7">
        <w:rPr>
          <w:rFonts w:ascii="Arial" w:hAnsi="Arial" w:cs="Arial"/>
          <w:color w:val="auto"/>
          <w:sz w:val="22"/>
          <w:szCs w:val="22"/>
        </w:rPr>
        <w:tab/>
      </w:r>
      <w:r w:rsidR="008B3CB6" w:rsidRPr="007F0CA7">
        <w:rPr>
          <w:rFonts w:ascii="Arial" w:hAnsi="Arial" w:cs="Arial"/>
          <w:color w:val="auto"/>
          <w:sz w:val="22"/>
          <w:szCs w:val="22"/>
        </w:rPr>
        <w:t>D</w:t>
      </w:r>
      <w:r w:rsidRPr="007F0CA7">
        <w:rPr>
          <w:rFonts w:ascii="Arial" w:hAnsi="Arial" w:cs="Arial"/>
          <w:color w:val="auto"/>
          <w:sz w:val="22"/>
          <w:szCs w:val="22"/>
        </w:rPr>
        <w:t xml:space="preserve">etails of the process to be followed at the Bid Stage and the terms thereof </w:t>
      </w:r>
      <w:r w:rsidR="00C00995" w:rsidRPr="007F0CA7">
        <w:rPr>
          <w:rFonts w:ascii="Arial" w:hAnsi="Arial" w:cs="Arial"/>
          <w:color w:val="auto"/>
          <w:sz w:val="22"/>
          <w:szCs w:val="22"/>
        </w:rPr>
        <w:t xml:space="preserve">will </w:t>
      </w:r>
      <w:r w:rsidRPr="007F0CA7">
        <w:rPr>
          <w:rFonts w:ascii="Arial" w:hAnsi="Arial" w:cs="Arial"/>
          <w:color w:val="auto"/>
          <w:sz w:val="22"/>
          <w:szCs w:val="22"/>
        </w:rPr>
        <w:t>be spelt out in the Bidding Documents.</w:t>
      </w:r>
    </w:p>
    <w:p w:rsidR="00B20161" w:rsidRPr="007F0CA7" w:rsidRDefault="00B20161" w:rsidP="00D34481">
      <w:pPr>
        <w:pStyle w:val="subhead2"/>
        <w:tabs>
          <w:tab w:val="num" w:pos="900"/>
        </w:tabs>
        <w:spacing w:line="240" w:lineRule="auto"/>
        <w:ind w:hanging="720"/>
        <w:rPr>
          <w:rFonts w:ascii="Arial" w:hAnsi="Arial" w:cs="Arial"/>
          <w:szCs w:val="22"/>
        </w:rPr>
      </w:pPr>
    </w:p>
    <w:p w:rsidR="00B20161" w:rsidRPr="007F0CA7" w:rsidRDefault="00B20161" w:rsidP="00D34481">
      <w:pPr>
        <w:pStyle w:val="BodyText"/>
        <w:tabs>
          <w:tab w:val="num" w:pos="900"/>
        </w:tabs>
        <w:spacing w:line="240" w:lineRule="auto"/>
        <w:ind w:left="720" w:hanging="720"/>
        <w:rPr>
          <w:rFonts w:ascii="Arial" w:hAnsi="Arial" w:cs="Arial"/>
          <w:color w:val="auto"/>
          <w:sz w:val="22"/>
          <w:szCs w:val="22"/>
        </w:rPr>
      </w:pPr>
      <w:r w:rsidRPr="007F0CA7">
        <w:rPr>
          <w:rFonts w:ascii="Arial" w:hAnsi="Arial" w:cs="Arial"/>
          <w:color w:val="auto"/>
          <w:sz w:val="22"/>
          <w:szCs w:val="22"/>
        </w:rPr>
        <w:t>1.2.11</w:t>
      </w:r>
      <w:r w:rsidRPr="007F0CA7">
        <w:rPr>
          <w:rFonts w:ascii="Arial" w:hAnsi="Arial" w:cs="Arial"/>
          <w:color w:val="auto"/>
          <w:sz w:val="22"/>
          <w:szCs w:val="22"/>
        </w:rPr>
        <w:tab/>
      </w:r>
      <w:proofErr w:type="gramStart"/>
      <w:r w:rsidRPr="007F0CA7">
        <w:rPr>
          <w:rFonts w:ascii="Arial" w:hAnsi="Arial" w:cs="Arial"/>
          <w:color w:val="auto"/>
          <w:sz w:val="22"/>
          <w:szCs w:val="22"/>
        </w:rPr>
        <w:t>Any</w:t>
      </w:r>
      <w:proofErr w:type="gramEnd"/>
      <w:r w:rsidRPr="007F0CA7">
        <w:rPr>
          <w:rFonts w:ascii="Arial" w:hAnsi="Arial" w:cs="Arial"/>
          <w:color w:val="auto"/>
          <w:sz w:val="22"/>
          <w:szCs w:val="22"/>
        </w:rPr>
        <w:t xml:space="preserve"> queries or request for additional information concerning this RFQ shall be submitted in </w:t>
      </w:r>
      <w:r w:rsidR="00BE0E14" w:rsidRPr="00BE0E14">
        <w:rPr>
          <w:rFonts w:ascii="Arial" w:hAnsi="Arial" w:cs="Arial"/>
          <w:color w:val="auto"/>
          <w:sz w:val="22"/>
          <w:szCs w:val="22"/>
          <w:lang w:val="en-US"/>
        </w:rPr>
        <w:t xml:space="preserve">writing or by fax and e-mail to the officer designated </w:t>
      </w:r>
      <w:r w:rsidRPr="007F0CA7">
        <w:rPr>
          <w:rFonts w:ascii="Arial" w:hAnsi="Arial" w:cs="Arial"/>
          <w:color w:val="auto"/>
          <w:sz w:val="22"/>
          <w:szCs w:val="22"/>
        </w:rPr>
        <w:t xml:space="preserve">in Clause 2.13.3 </w:t>
      </w:r>
      <w:r w:rsidR="00B8284B" w:rsidRPr="007F0CA7">
        <w:rPr>
          <w:rFonts w:ascii="Arial" w:hAnsi="Arial" w:cs="Arial"/>
          <w:color w:val="auto"/>
          <w:sz w:val="22"/>
          <w:szCs w:val="22"/>
        </w:rPr>
        <w:t>by the specified date</w:t>
      </w:r>
      <w:r w:rsidRPr="007F0CA7">
        <w:rPr>
          <w:rFonts w:ascii="Arial" w:hAnsi="Arial" w:cs="Arial"/>
          <w:color w:val="auto"/>
          <w:sz w:val="22"/>
          <w:szCs w:val="22"/>
        </w:rPr>
        <w:t>. The envelopes</w:t>
      </w:r>
      <w:r w:rsidR="00A55931" w:rsidRPr="007F0CA7">
        <w:rPr>
          <w:rFonts w:ascii="Arial" w:hAnsi="Arial" w:cs="Arial"/>
          <w:color w:val="auto"/>
          <w:sz w:val="22"/>
          <w:szCs w:val="22"/>
        </w:rPr>
        <w:t>/</w:t>
      </w:r>
      <w:r w:rsidRPr="007F0CA7">
        <w:rPr>
          <w:rFonts w:ascii="Arial" w:hAnsi="Arial" w:cs="Arial"/>
          <w:color w:val="auto"/>
          <w:sz w:val="22"/>
          <w:szCs w:val="22"/>
        </w:rPr>
        <w:t xml:space="preserve"> communications shall clearly bear the following identification</w:t>
      </w:r>
      <w:r w:rsidR="00A55931" w:rsidRPr="007F0CA7">
        <w:rPr>
          <w:rFonts w:ascii="Arial" w:hAnsi="Arial" w:cs="Arial"/>
          <w:color w:val="auto"/>
          <w:sz w:val="22"/>
          <w:szCs w:val="22"/>
        </w:rPr>
        <w:t>/</w:t>
      </w:r>
      <w:r w:rsidR="001731B0" w:rsidRPr="007F0CA7">
        <w:rPr>
          <w:rFonts w:ascii="Arial" w:hAnsi="Arial" w:cs="Arial"/>
          <w:color w:val="auto"/>
          <w:sz w:val="22"/>
          <w:szCs w:val="22"/>
        </w:rPr>
        <w:t xml:space="preserve"> title:</w:t>
      </w:r>
    </w:p>
    <w:p w:rsidR="00B20161" w:rsidRPr="007F0CA7" w:rsidRDefault="00B20161" w:rsidP="00D34481">
      <w:pPr>
        <w:pStyle w:val="BodyText"/>
        <w:tabs>
          <w:tab w:val="num" w:pos="900"/>
        </w:tabs>
        <w:spacing w:line="240" w:lineRule="auto"/>
        <w:ind w:left="720" w:hanging="720"/>
        <w:rPr>
          <w:rFonts w:ascii="Arial" w:hAnsi="Arial" w:cs="Arial"/>
          <w:sz w:val="22"/>
          <w:szCs w:val="22"/>
        </w:rPr>
      </w:pPr>
    </w:p>
    <w:p w:rsidR="00B20161" w:rsidRPr="00806737" w:rsidRDefault="00E831BC" w:rsidP="00806737">
      <w:pPr>
        <w:pStyle w:val="BodyText"/>
        <w:tabs>
          <w:tab w:val="num" w:pos="900"/>
          <w:tab w:val="left" w:pos="1980"/>
        </w:tabs>
        <w:spacing w:line="240" w:lineRule="auto"/>
        <w:ind w:left="720" w:hanging="11"/>
        <w:jc w:val="center"/>
        <w:rPr>
          <w:rFonts w:ascii="Arial" w:hAnsi="Arial" w:cs="Arial"/>
          <w:b/>
          <w:i/>
          <w:sz w:val="22"/>
          <w:szCs w:val="22"/>
        </w:rPr>
      </w:pPr>
      <w:r w:rsidRPr="00806737">
        <w:rPr>
          <w:rFonts w:ascii="Arial" w:hAnsi="Arial" w:cs="Arial"/>
          <w:b/>
          <w:i/>
          <w:sz w:val="22"/>
          <w:szCs w:val="22"/>
        </w:rPr>
        <w:t>“</w:t>
      </w:r>
      <w:r w:rsidR="00B20161" w:rsidRPr="00806737">
        <w:rPr>
          <w:rFonts w:ascii="Arial" w:hAnsi="Arial" w:cs="Arial"/>
          <w:b/>
          <w:i/>
          <w:sz w:val="22"/>
          <w:szCs w:val="22"/>
        </w:rPr>
        <w:t>Queries/ Request for Additional Information</w:t>
      </w:r>
      <w:r w:rsidR="001731B0" w:rsidRPr="00806737">
        <w:rPr>
          <w:rFonts w:ascii="Arial" w:hAnsi="Arial" w:cs="Arial"/>
          <w:b/>
          <w:i/>
          <w:sz w:val="22"/>
          <w:szCs w:val="22"/>
        </w:rPr>
        <w:t>:</w:t>
      </w:r>
      <w:r w:rsidR="00781335">
        <w:rPr>
          <w:rFonts w:ascii="Arial" w:hAnsi="Arial" w:cs="Arial"/>
          <w:b/>
          <w:i/>
          <w:sz w:val="22"/>
          <w:szCs w:val="22"/>
        </w:rPr>
        <w:t xml:space="preserve"> </w:t>
      </w:r>
      <w:r w:rsidR="00F66F69" w:rsidRPr="00806737">
        <w:rPr>
          <w:rFonts w:ascii="Arial" w:hAnsi="Arial" w:cs="Arial"/>
          <w:b/>
          <w:i/>
          <w:sz w:val="22"/>
          <w:szCs w:val="22"/>
        </w:rPr>
        <w:t>Minicoy</w:t>
      </w:r>
      <w:r w:rsidR="00EA7E3C" w:rsidRPr="00806737">
        <w:rPr>
          <w:rFonts w:ascii="Arial" w:hAnsi="Arial" w:cs="Arial"/>
          <w:b/>
          <w:i/>
          <w:sz w:val="22"/>
          <w:szCs w:val="22"/>
        </w:rPr>
        <w:t xml:space="preserve"> Island, Eco-Tourism </w:t>
      </w:r>
      <w:r w:rsidR="008C58C2" w:rsidRPr="00806737">
        <w:rPr>
          <w:rFonts w:ascii="Arial" w:hAnsi="Arial" w:cs="Arial"/>
          <w:b/>
          <w:i/>
          <w:sz w:val="22"/>
          <w:szCs w:val="22"/>
        </w:rPr>
        <w:t>Resort</w:t>
      </w:r>
      <w:r w:rsidR="001731B0" w:rsidRPr="00806737">
        <w:rPr>
          <w:rFonts w:ascii="Arial" w:hAnsi="Arial" w:cs="Arial"/>
          <w:b/>
          <w:i/>
          <w:sz w:val="22"/>
          <w:szCs w:val="22"/>
        </w:rPr>
        <w:t>”.</w:t>
      </w:r>
    </w:p>
    <w:p w:rsidR="00B2414A" w:rsidRPr="007F0CA7" w:rsidRDefault="00B2414A" w:rsidP="00D34481">
      <w:pPr>
        <w:pStyle w:val="subhead2"/>
        <w:spacing w:line="240" w:lineRule="auto"/>
        <w:ind w:hanging="720"/>
        <w:rPr>
          <w:rFonts w:ascii="Arial" w:hAnsi="Arial" w:cs="Arial"/>
          <w:szCs w:val="22"/>
        </w:rPr>
      </w:pPr>
    </w:p>
    <w:p w:rsidR="00B20161" w:rsidRPr="007F0CA7" w:rsidRDefault="00B20161" w:rsidP="009B3E1E">
      <w:pPr>
        <w:pStyle w:val="Heading2"/>
      </w:pPr>
      <w:bookmarkStart w:id="20" w:name="_Toc519087610"/>
      <w:bookmarkStart w:id="21" w:name="_Toc20830851"/>
      <w:r w:rsidRPr="007F0CA7">
        <w:t>Schedule of Bidding Process</w:t>
      </w:r>
      <w:bookmarkEnd w:id="20"/>
      <w:bookmarkEnd w:id="2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sz w:val="22"/>
          <w:szCs w:val="22"/>
        </w:rPr>
        <w:t xml:space="preserve">The Authority </w:t>
      </w:r>
      <w:r w:rsidR="00010BB7" w:rsidRPr="007F0CA7">
        <w:rPr>
          <w:rFonts w:ascii="Arial" w:hAnsi="Arial" w:cs="Arial"/>
          <w:color w:val="auto"/>
          <w:sz w:val="22"/>
          <w:szCs w:val="22"/>
        </w:rPr>
        <w:t>shall</w:t>
      </w:r>
      <w:r w:rsidR="00AB2E82">
        <w:rPr>
          <w:rFonts w:ascii="Arial" w:hAnsi="Arial" w:cs="Arial"/>
          <w:color w:val="auto"/>
          <w:sz w:val="22"/>
          <w:szCs w:val="22"/>
        </w:rPr>
        <w:t xml:space="preserve"> </w:t>
      </w:r>
      <w:r w:rsidRPr="007F0CA7">
        <w:rPr>
          <w:rFonts w:ascii="Arial" w:hAnsi="Arial" w:cs="Arial"/>
          <w:color w:val="auto"/>
          <w:sz w:val="22"/>
          <w:szCs w:val="22"/>
        </w:rPr>
        <w:t>endeavour to adhere to the following schedule:</w:t>
      </w:r>
    </w:p>
    <w:p w:rsidR="00B20161" w:rsidRPr="007F0CA7" w:rsidRDefault="00B20161" w:rsidP="00CE5D93">
      <w:pPr>
        <w:pStyle w:val="BodyText"/>
        <w:spacing w:line="312" w:lineRule="auto"/>
        <w:ind w:left="720" w:hanging="720"/>
        <w:rPr>
          <w:rFonts w:ascii="Arial" w:hAnsi="Arial" w:cs="Arial"/>
          <w:b/>
          <w:color w:val="auto"/>
          <w:sz w:val="22"/>
          <w:szCs w:val="22"/>
        </w:rPr>
      </w:pPr>
      <w:r w:rsidRPr="007F0CA7">
        <w:rPr>
          <w:rFonts w:ascii="Arial" w:hAnsi="Arial" w:cs="Arial"/>
          <w:b/>
          <w:color w:val="auto"/>
          <w:sz w:val="22"/>
          <w:szCs w:val="22"/>
        </w:rPr>
        <w:tab/>
      </w:r>
    </w:p>
    <w:p w:rsidR="00B20161" w:rsidRPr="007F0CA7" w:rsidRDefault="00B20161" w:rsidP="00CE5D93">
      <w:pPr>
        <w:pStyle w:val="BodyText"/>
        <w:spacing w:line="312" w:lineRule="auto"/>
        <w:ind w:left="720" w:hanging="720"/>
        <w:rPr>
          <w:rFonts w:ascii="Arial" w:hAnsi="Arial" w:cs="Arial"/>
          <w:sz w:val="22"/>
          <w:szCs w:val="22"/>
        </w:rPr>
      </w:pPr>
      <w:r w:rsidRPr="007F0CA7">
        <w:rPr>
          <w:rFonts w:ascii="Arial" w:hAnsi="Arial" w:cs="Arial"/>
          <w:b/>
          <w:color w:val="auto"/>
          <w:sz w:val="22"/>
          <w:szCs w:val="22"/>
        </w:rPr>
        <w:tab/>
      </w:r>
      <w:r w:rsidRPr="007F0CA7">
        <w:rPr>
          <w:rFonts w:ascii="Arial" w:hAnsi="Arial" w:cs="Arial"/>
          <w:b/>
          <w:sz w:val="22"/>
          <w:szCs w:val="22"/>
        </w:rPr>
        <w:tab/>
        <w:t>Event Description</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 xml:space="preserve">Date </w:t>
      </w:r>
    </w:p>
    <w:p w:rsidR="00B20161" w:rsidRPr="007F0CA7" w:rsidRDefault="00B20161" w:rsidP="003F0BD2">
      <w:pPr>
        <w:pStyle w:val="BodyText"/>
        <w:spacing w:before="180" w:line="312" w:lineRule="auto"/>
        <w:ind w:left="720" w:firstLine="720"/>
        <w:rPr>
          <w:rFonts w:ascii="Arial" w:hAnsi="Arial" w:cs="Arial"/>
          <w:sz w:val="22"/>
          <w:szCs w:val="22"/>
          <w:u w:val="single"/>
        </w:rPr>
      </w:pPr>
      <w:r w:rsidRPr="007F0CA7">
        <w:rPr>
          <w:rFonts w:ascii="Arial" w:hAnsi="Arial" w:cs="Arial"/>
          <w:sz w:val="22"/>
          <w:szCs w:val="22"/>
          <w:u w:val="single"/>
        </w:rPr>
        <w:t>Qualification Stage</w:t>
      </w:r>
    </w:p>
    <w:tbl>
      <w:tblPr>
        <w:tblW w:w="789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23"/>
      </w:tblGrid>
      <w:tr w:rsidR="00B20161" w:rsidRPr="004E169A">
        <w:tc>
          <w:tcPr>
            <w:tcW w:w="727" w:type="dxa"/>
          </w:tcPr>
          <w:p w:rsidR="00B20161" w:rsidRPr="004E169A" w:rsidRDefault="00B20161" w:rsidP="002C0C28">
            <w:pPr>
              <w:pStyle w:val="BodyText"/>
              <w:spacing w:line="312" w:lineRule="auto"/>
              <w:ind w:left="0"/>
              <w:jc w:val="center"/>
              <w:rPr>
                <w:rFonts w:ascii="Arial" w:hAnsi="Arial" w:cs="Arial"/>
                <w:sz w:val="22"/>
                <w:szCs w:val="22"/>
              </w:rPr>
            </w:pPr>
            <w:r w:rsidRPr="004E169A">
              <w:rPr>
                <w:rFonts w:ascii="Arial" w:hAnsi="Arial" w:cs="Arial"/>
                <w:sz w:val="22"/>
                <w:szCs w:val="22"/>
              </w:rPr>
              <w:t>1.</w:t>
            </w:r>
          </w:p>
        </w:tc>
        <w:tc>
          <w:tcPr>
            <w:tcW w:w="4140"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Last date for receiving queries</w:t>
            </w:r>
          </w:p>
        </w:tc>
        <w:tc>
          <w:tcPr>
            <w:tcW w:w="3023" w:type="dxa"/>
          </w:tcPr>
          <w:p w:rsidR="00B20161" w:rsidRPr="004E169A" w:rsidRDefault="004E169A" w:rsidP="002C0C28">
            <w:pPr>
              <w:pStyle w:val="BodyText"/>
              <w:spacing w:line="312" w:lineRule="auto"/>
              <w:ind w:left="0"/>
              <w:jc w:val="left"/>
              <w:rPr>
                <w:rFonts w:ascii="Arial" w:hAnsi="Arial" w:cs="Arial"/>
                <w:sz w:val="22"/>
                <w:szCs w:val="22"/>
              </w:rPr>
            </w:pPr>
            <w:r w:rsidRPr="004E169A">
              <w:rPr>
                <w:rFonts w:ascii="Arial" w:hAnsi="Arial" w:cs="Arial"/>
                <w:sz w:val="22"/>
                <w:szCs w:val="22"/>
              </w:rPr>
              <w:t>15 November 2019</w:t>
            </w:r>
          </w:p>
        </w:tc>
      </w:tr>
      <w:tr w:rsidR="00B20161" w:rsidRPr="004E169A">
        <w:tc>
          <w:tcPr>
            <w:tcW w:w="727" w:type="dxa"/>
          </w:tcPr>
          <w:p w:rsidR="00B20161" w:rsidRPr="004E169A" w:rsidRDefault="00B20161" w:rsidP="002C0C28">
            <w:pPr>
              <w:pStyle w:val="BodyText"/>
              <w:spacing w:line="312" w:lineRule="auto"/>
              <w:ind w:left="0"/>
              <w:jc w:val="center"/>
              <w:rPr>
                <w:rFonts w:ascii="Arial" w:hAnsi="Arial" w:cs="Arial"/>
                <w:sz w:val="22"/>
                <w:szCs w:val="22"/>
              </w:rPr>
            </w:pPr>
            <w:r w:rsidRPr="004E169A">
              <w:rPr>
                <w:rFonts w:ascii="Arial" w:hAnsi="Arial" w:cs="Arial"/>
                <w:sz w:val="22"/>
                <w:szCs w:val="22"/>
              </w:rPr>
              <w:t>2.</w:t>
            </w:r>
          </w:p>
        </w:tc>
        <w:tc>
          <w:tcPr>
            <w:tcW w:w="4140"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Pre-Application Conference</w:t>
            </w:r>
          </w:p>
        </w:tc>
        <w:tc>
          <w:tcPr>
            <w:tcW w:w="3023" w:type="dxa"/>
          </w:tcPr>
          <w:p w:rsidR="00B20161" w:rsidRPr="004E169A" w:rsidRDefault="004E169A" w:rsidP="00F560D9">
            <w:pPr>
              <w:pStyle w:val="BodyText"/>
              <w:spacing w:line="312" w:lineRule="auto"/>
              <w:ind w:left="0"/>
              <w:jc w:val="left"/>
              <w:rPr>
                <w:rFonts w:ascii="Arial" w:hAnsi="Arial" w:cs="Arial"/>
                <w:sz w:val="22"/>
                <w:szCs w:val="22"/>
              </w:rPr>
            </w:pPr>
            <w:r w:rsidRPr="004E169A">
              <w:rPr>
                <w:rFonts w:ascii="Arial" w:hAnsi="Arial" w:cs="Arial"/>
                <w:sz w:val="22"/>
                <w:szCs w:val="22"/>
              </w:rPr>
              <w:t>20 November 2019</w:t>
            </w:r>
          </w:p>
        </w:tc>
      </w:tr>
      <w:tr w:rsidR="00B20161" w:rsidRPr="004E169A">
        <w:tc>
          <w:tcPr>
            <w:tcW w:w="727" w:type="dxa"/>
          </w:tcPr>
          <w:p w:rsidR="00B20161" w:rsidRPr="004E169A" w:rsidRDefault="00B20161" w:rsidP="002C0C28">
            <w:pPr>
              <w:pStyle w:val="BodyText"/>
              <w:spacing w:line="312" w:lineRule="auto"/>
              <w:ind w:left="0"/>
              <w:jc w:val="center"/>
              <w:rPr>
                <w:rFonts w:ascii="Arial" w:hAnsi="Arial" w:cs="Arial"/>
                <w:sz w:val="22"/>
                <w:szCs w:val="22"/>
              </w:rPr>
            </w:pPr>
            <w:r w:rsidRPr="004E169A">
              <w:rPr>
                <w:rFonts w:ascii="Arial" w:hAnsi="Arial" w:cs="Arial"/>
                <w:sz w:val="22"/>
                <w:szCs w:val="22"/>
              </w:rPr>
              <w:t>3.</w:t>
            </w:r>
          </w:p>
        </w:tc>
        <w:tc>
          <w:tcPr>
            <w:tcW w:w="4140"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Authority response to queries latest by</w:t>
            </w:r>
          </w:p>
        </w:tc>
        <w:tc>
          <w:tcPr>
            <w:tcW w:w="3023" w:type="dxa"/>
          </w:tcPr>
          <w:p w:rsidR="00B20161" w:rsidRPr="004E169A" w:rsidRDefault="00AB2E82" w:rsidP="002C0C28">
            <w:pPr>
              <w:pStyle w:val="BodyText"/>
              <w:spacing w:line="312" w:lineRule="auto"/>
              <w:ind w:left="0"/>
              <w:jc w:val="left"/>
              <w:rPr>
                <w:rFonts w:ascii="Arial" w:hAnsi="Arial" w:cs="Arial"/>
                <w:sz w:val="22"/>
                <w:szCs w:val="22"/>
              </w:rPr>
            </w:pPr>
            <w:r>
              <w:rPr>
                <w:rFonts w:ascii="Arial" w:hAnsi="Arial" w:cs="Arial"/>
                <w:sz w:val="22"/>
                <w:szCs w:val="22"/>
              </w:rPr>
              <w:t>30</w:t>
            </w:r>
            <w:r w:rsidR="004E169A" w:rsidRPr="004E169A">
              <w:rPr>
                <w:rFonts w:ascii="Arial" w:hAnsi="Arial" w:cs="Arial"/>
                <w:sz w:val="22"/>
                <w:szCs w:val="22"/>
              </w:rPr>
              <w:t xml:space="preserve"> November 2019</w:t>
            </w:r>
          </w:p>
        </w:tc>
      </w:tr>
      <w:tr w:rsidR="00B20161" w:rsidRPr="004E169A">
        <w:tc>
          <w:tcPr>
            <w:tcW w:w="727" w:type="dxa"/>
          </w:tcPr>
          <w:p w:rsidR="00B20161" w:rsidRPr="004E169A" w:rsidRDefault="00B20161" w:rsidP="002C0C28">
            <w:pPr>
              <w:pStyle w:val="BodyText"/>
              <w:spacing w:line="312" w:lineRule="auto"/>
              <w:ind w:left="0"/>
              <w:jc w:val="center"/>
              <w:rPr>
                <w:rFonts w:ascii="Arial" w:hAnsi="Arial" w:cs="Arial"/>
                <w:sz w:val="22"/>
                <w:szCs w:val="22"/>
              </w:rPr>
            </w:pPr>
            <w:r w:rsidRPr="004E169A">
              <w:rPr>
                <w:rFonts w:ascii="Arial" w:hAnsi="Arial" w:cs="Arial"/>
                <w:sz w:val="22"/>
                <w:szCs w:val="22"/>
              </w:rPr>
              <w:t>4.</w:t>
            </w:r>
          </w:p>
        </w:tc>
        <w:tc>
          <w:tcPr>
            <w:tcW w:w="4140"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Application Due Date</w:t>
            </w:r>
          </w:p>
        </w:tc>
        <w:tc>
          <w:tcPr>
            <w:tcW w:w="3023" w:type="dxa"/>
          </w:tcPr>
          <w:p w:rsidR="00B20161" w:rsidRPr="004E169A" w:rsidRDefault="004E169A" w:rsidP="002C0C28">
            <w:pPr>
              <w:pStyle w:val="BodyText"/>
              <w:spacing w:line="312" w:lineRule="auto"/>
              <w:ind w:left="0"/>
              <w:jc w:val="left"/>
              <w:rPr>
                <w:rFonts w:ascii="Arial" w:hAnsi="Arial" w:cs="Arial"/>
                <w:sz w:val="22"/>
                <w:szCs w:val="22"/>
              </w:rPr>
            </w:pPr>
            <w:r w:rsidRPr="004E169A">
              <w:rPr>
                <w:rFonts w:ascii="Arial" w:hAnsi="Arial" w:cs="Arial"/>
                <w:sz w:val="22"/>
                <w:szCs w:val="22"/>
              </w:rPr>
              <w:t>5 December 2019</w:t>
            </w:r>
          </w:p>
        </w:tc>
      </w:tr>
      <w:tr w:rsidR="00B20161" w:rsidRPr="004E169A">
        <w:tc>
          <w:tcPr>
            <w:tcW w:w="727" w:type="dxa"/>
          </w:tcPr>
          <w:p w:rsidR="00B20161" w:rsidRPr="004E169A" w:rsidRDefault="00B20161" w:rsidP="002C0C28">
            <w:pPr>
              <w:pStyle w:val="BodyText"/>
              <w:spacing w:line="312" w:lineRule="auto"/>
              <w:ind w:left="0"/>
              <w:jc w:val="center"/>
              <w:rPr>
                <w:rFonts w:ascii="Arial" w:hAnsi="Arial" w:cs="Arial"/>
                <w:sz w:val="22"/>
                <w:szCs w:val="22"/>
              </w:rPr>
            </w:pPr>
            <w:r w:rsidRPr="004E169A">
              <w:rPr>
                <w:rFonts w:ascii="Arial" w:hAnsi="Arial" w:cs="Arial"/>
                <w:sz w:val="22"/>
                <w:szCs w:val="22"/>
              </w:rPr>
              <w:t>5.</w:t>
            </w:r>
          </w:p>
        </w:tc>
        <w:tc>
          <w:tcPr>
            <w:tcW w:w="4140"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Announcement of short-list</w:t>
            </w:r>
          </w:p>
        </w:tc>
        <w:tc>
          <w:tcPr>
            <w:tcW w:w="3023" w:type="dxa"/>
          </w:tcPr>
          <w:p w:rsidR="00B20161" w:rsidRPr="004E169A" w:rsidRDefault="00B20161" w:rsidP="002C0C28">
            <w:pPr>
              <w:pStyle w:val="BodyText"/>
              <w:spacing w:line="312" w:lineRule="auto"/>
              <w:ind w:left="0"/>
              <w:jc w:val="left"/>
              <w:rPr>
                <w:rFonts w:ascii="Arial" w:hAnsi="Arial" w:cs="Arial"/>
                <w:sz w:val="22"/>
                <w:szCs w:val="22"/>
              </w:rPr>
            </w:pPr>
            <w:r w:rsidRPr="004E169A">
              <w:rPr>
                <w:rFonts w:ascii="Arial" w:hAnsi="Arial" w:cs="Arial"/>
                <w:sz w:val="22"/>
                <w:szCs w:val="22"/>
              </w:rPr>
              <w:t>Within 15 days of Application Due Date</w:t>
            </w:r>
          </w:p>
        </w:tc>
      </w:tr>
    </w:tbl>
    <w:p w:rsidR="00B20161" w:rsidRPr="004E169A" w:rsidRDefault="00B20161" w:rsidP="002C0C28">
      <w:pPr>
        <w:pStyle w:val="BodyText"/>
        <w:spacing w:line="312" w:lineRule="auto"/>
        <w:rPr>
          <w:rFonts w:ascii="Arial" w:hAnsi="Arial" w:cs="Arial"/>
          <w:sz w:val="22"/>
          <w:szCs w:val="22"/>
          <w:u w:val="single"/>
        </w:rPr>
      </w:pPr>
    </w:p>
    <w:p w:rsidR="00B20161" w:rsidRPr="004E169A" w:rsidRDefault="00B20161" w:rsidP="002C0C28">
      <w:pPr>
        <w:pStyle w:val="BodyText"/>
        <w:tabs>
          <w:tab w:val="left" w:pos="2160"/>
        </w:tabs>
        <w:spacing w:line="312" w:lineRule="auto"/>
        <w:ind w:left="1440"/>
        <w:rPr>
          <w:rFonts w:ascii="Arial" w:hAnsi="Arial" w:cs="Arial"/>
          <w:sz w:val="22"/>
          <w:szCs w:val="22"/>
        </w:rPr>
      </w:pPr>
      <w:r w:rsidRPr="004E169A">
        <w:rPr>
          <w:rFonts w:ascii="Arial" w:hAnsi="Arial" w:cs="Arial"/>
          <w:sz w:val="22"/>
          <w:szCs w:val="22"/>
          <w:u w:val="single"/>
        </w:rPr>
        <w:lastRenderedPageBreak/>
        <w:t>Bid Stage</w:t>
      </w:r>
      <w:r w:rsidR="00B82552" w:rsidRPr="004E169A">
        <w:rPr>
          <w:rFonts w:ascii="Arial" w:hAnsi="Arial" w:cs="Arial"/>
          <w:sz w:val="22"/>
          <w:szCs w:val="22"/>
        </w:rPr>
        <w:tab/>
      </w:r>
      <w:r w:rsidR="00B82552" w:rsidRPr="004E169A">
        <w:rPr>
          <w:rFonts w:ascii="Arial" w:hAnsi="Arial" w:cs="Arial"/>
          <w:sz w:val="22"/>
          <w:szCs w:val="22"/>
        </w:rPr>
        <w:tab/>
      </w:r>
      <w:r w:rsidR="00B82552" w:rsidRPr="004E169A">
        <w:rPr>
          <w:rFonts w:ascii="Arial" w:hAnsi="Arial" w:cs="Arial"/>
          <w:sz w:val="22"/>
          <w:szCs w:val="22"/>
        </w:rPr>
        <w:tab/>
      </w:r>
      <w:r w:rsidR="00B82552" w:rsidRPr="004E169A">
        <w:rPr>
          <w:rFonts w:ascii="Arial" w:hAnsi="Arial" w:cs="Arial"/>
          <w:sz w:val="22"/>
          <w:szCs w:val="22"/>
        </w:rPr>
        <w:tab/>
      </w:r>
      <w:r w:rsidR="00B82552" w:rsidRPr="004E169A">
        <w:rPr>
          <w:rFonts w:ascii="Arial" w:hAnsi="Arial" w:cs="Arial"/>
          <w:b/>
          <w:bCs/>
          <w:sz w:val="22"/>
          <w:szCs w:val="22"/>
        </w:rPr>
        <w:t>Estimated D</w:t>
      </w:r>
      <w:r w:rsidR="00B82552" w:rsidRPr="004E169A">
        <w:rPr>
          <w:rFonts w:ascii="Arial" w:hAnsi="Arial" w:cs="Arial"/>
          <w:b/>
          <w:sz w:val="22"/>
          <w:szCs w:val="22"/>
        </w:rPr>
        <w:t>ate</w:t>
      </w:r>
    </w:p>
    <w:tbl>
      <w:tblPr>
        <w:tblW w:w="7920" w:type="dxa"/>
        <w:tblInd w:w="828" w:type="dxa"/>
        <w:tblLayout w:type="fixed"/>
        <w:tblCellMar>
          <w:top w:w="58" w:type="dxa"/>
          <w:left w:w="115" w:type="dxa"/>
          <w:bottom w:w="58" w:type="dxa"/>
          <w:right w:w="115" w:type="dxa"/>
        </w:tblCellMar>
        <w:tblLook w:val="0000" w:firstRow="0" w:lastRow="0" w:firstColumn="0" w:lastColumn="0" w:noHBand="0" w:noVBand="0"/>
      </w:tblPr>
      <w:tblGrid>
        <w:gridCol w:w="727"/>
        <w:gridCol w:w="4140"/>
        <w:gridCol w:w="3053"/>
      </w:tblGrid>
      <w:tr w:rsidR="00B20161" w:rsidRPr="004E169A">
        <w:tc>
          <w:tcPr>
            <w:tcW w:w="727" w:type="dxa"/>
          </w:tcPr>
          <w:p w:rsidR="00B20161" w:rsidRPr="004E169A" w:rsidRDefault="00B20161" w:rsidP="00E33B2D">
            <w:pPr>
              <w:pStyle w:val="BodyText"/>
              <w:spacing w:line="312" w:lineRule="auto"/>
              <w:ind w:left="0"/>
              <w:jc w:val="center"/>
              <w:rPr>
                <w:rFonts w:ascii="Arial" w:hAnsi="Arial" w:cs="Arial"/>
                <w:sz w:val="22"/>
                <w:szCs w:val="22"/>
              </w:rPr>
            </w:pPr>
            <w:r w:rsidRPr="004E169A">
              <w:rPr>
                <w:rFonts w:ascii="Arial" w:hAnsi="Arial" w:cs="Arial"/>
                <w:sz w:val="22"/>
                <w:szCs w:val="22"/>
              </w:rPr>
              <w:t>1.</w:t>
            </w:r>
          </w:p>
        </w:tc>
        <w:tc>
          <w:tcPr>
            <w:tcW w:w="4140" w:type="dxa"/>
          </w:tcPr>
          <w:p w:rsidR="00B20161" w:rsidRPr="004E169A" w:rsidRDefault="00B20161" w:rsidP="002C0C28">
            <w:pPr>
              <w:pStyle w:val="BodyText"/>
              <w:spacing w:line="312" w:lineRule="auto"/>
              <w:ind w:left="0"/>
              <w:rPr>
                <w:rFonts w:ascii="Arial" w:hAnsi="Arial" w:cs="Arial"/>
                <w:sz w:val="22"/>
                <w:szCs w:val="22"/>
              </w:rPr>
            </w:pPr>
            <w:r w:rsidRPr="004E169A">
              <w:rPr>
                <w:rFonts w:ascii="Arial" w:hAnsi="Arial" w:cs="Arial"/>
                <w:sz w:val="22"/>
                <w:szCs w:val="22"/>
              </w:rPr>
              <w:t xml:space="preserve">Sale of Bid Documents </w:t>
            </w:r>
          </w:p>
        </w:tc>
        <w:tc>
          <w:tcPr>
            <w:tcW w:w="3053" w:type="dxa"/>
          </w:tcPr>
          <w:p w:rsidR="00B20161" w:rsidRPr="004E169A" w:rsidRDefault="00B20161" w:rsidP="002C0C28">
            <w:pPr>
              <w:pStyle w:val="BodyText"/>
              <w:spacing w:line="312" w:lineRule="auto"/>
              <w:ind w:left="0"/>
              <w:rPr>
                <w:rFonts w:ascii="Arial" w:hAnsi="Arial" w:cs="Arial"/>
                <w:sz w:val="22"/>
                <w:szCs w:val="22"/>
              </w:rPr>
            </w:pPr>
            <w:r w:rsidRPr="004E169A">
              <w:rPr>
                <w:rFonts w:ascii="Arial" w:hAnsi="Arial" w:cs="Arial"/>
                <w:sz w:val="22"/>
                <w:szCs w:val="22"/>
              </w:rPr>
              <w:t>To be specified</w:t>
            </w:r>
          </w:p>
        </w:tc>
      </w:tr>
      <w:tr w:rsidR="00BE1EEA" w:rsidRPr="004E169A">
        <w:tc>
          <w:tcPr>
            <w:tcW w:w="727" w:type="dxa"/>
          </w:tcPr>
          <w:p w:rsidR="00BE1EEA" w:rsidRPr="004E169A" w:rsidRDefault="000B0414" w:rsidP="00E33B2D">
            <w:pPr>
              <w:pStyle w:val="BodyText"/>
              <w:spacing w:line="312" w:lineRule="auto"/>
              <w:ind w:left="0"/>
              <w:jc w:val="center"/>
              <w:rPr>
                <w:rFonts w:ascii="Arial" w:hAnsi="Arial" w:cs="Arial"/>
                <w:sz w:val="22"/>
                <w:szCs w:val="22"/>
              </w:rPr>
            </w:pPr>
            <w:r w:rsidRPr="004E169A">
              <w:rPr>
                <w:rFonts w:ascii="Arial" w:hAnsi="Arial" w:cs="Arial"/>
                <w:sz w:val="22"/>
                <w:szCs w:val="22"/>
              </w:rPr>
              <w:t>2.</w:t>
            </w:r>
          </w:p>
        </w:tc>
        <w:tc>
          <w:tcPr>
            <w:tcW w:w="4140" w:type="dxa"/>
          </w:tcPr>
          <w:p w:rsidR="00BE1EEA" w:rsidRPr="004E169A" w:rsidRDefault="00BE1EEA" w:rsidP="002C0C28">
            <w:pPr>
              <w:pStyle w:val="BodyText"/>
              <w:spacing w:line="312" w:lineRule="auto"/>
              <w:ind w:left="0"/>
              <w:rPr>
                <w:rFonts w:ascii="Arial" w:hAnsi="Arial" w:cs="Arial"/>
                <w:sz w:val="22"/>
                <w:szCs w:val="22"/>
              </w:rPr>
            </w:pPr>
            <w:r w:rsidRPr="004E169A">
              <w:rPr>
                <w:rFonts w:ascii="Arial" w:hAnsi="Arial" w:cs="Arial"/>
                <w:sz w:val="22"/>
                <w:szCs w:val="22"/>
              </w:rPr>
              <w:t>Last date for receiving queries</w:t>
            </w:r>
          </w:p>
        </w:tc>
        <w:tc>
          <w:tcPr>
            <w:tcW w:w="3053" w:type="dxa"/>
          </w:tcPr>
          <w:p w:rsidR="00BE1EEA" w:rsidRPr="004E169A" w:rsidRDefault="00BE1EEA" w:rsidP="002C0C28">
            <w:pPr>
              <w:pStyle w:val="BodyText"/>
              <w:spacing w:line="312" w:lineRule="auto"/>
              <w:ind w:left="0"/>
              <w:rPr>
                <w:rFonts w:ascii="Arial" w:hAnsi="Arial" w:cs="Arial"/>
                <w:sz w:val="22"/>
                <w:szCs w:val="22"/>
              </w:rPr>
            </w:pPr>
            <w:r w:rsidRPr="004E169A">
              <w:rPr>
                <w:rFonts w:ascii="Arial" w:hAnsi="Arial" w:cs="Arial"/>
                <w:sz w:val="22"/>
                <w:szCs w:val="22"/>
              </w:rPr>
              <w:t>To be specified</w:t>
            </w:r>
          </w:p>
        </w:tc>
      </w:tr>
      <w:tr w:rsidR="000B0414" w:rsidRPr="007F0CA7">
        <w:tc>
          <w:tcPr>
            <w:tcW w:w="727" w:type="dxa"/>
          </w:tcPr>
          <w:p w:rsidR="000B0414" w:rsidRPr="004E169A" w:rsidRDefault="000B0414" w:rsidP="00E33B2D">
            <w:pPr>
              <w:pStyle w:val="BodyText"/>
              <w:spacing w:line="312" w:lineRule="auto"/>
              <w:ind w:left="0"/>
              <w:jc w:val="center"/>
              <w:rPr>
                <w:rFonts w:ascii="Arial" w:hAnsi="Arial" w:cs="Arial"/>
                <w:sz w:val="22"/>
                <w:szCs w:val="22"/>
              </w:rPr>
            </w:pPr>
            <w:r w:rsidRPr="004E169A">
              <w:rPr>
                <w:rFonts w:ascii="Arial" w:hAnsi="Arial" w:cs="Arial"/>
                <w:sz w:val="22"/>
                <w:szCs w:val="22"/>
              </w:rPr>
              <w:t>3.</w:t>
            </w:r>
          </w:p>
        </w:tc>
        <w:tc>
          <w:tcPr>
            <w:tcW w:w="4140" w:type="dxa"/>
          </w:tcPr>
          <w:p w:rsidR="000B0414" w:rsidRPr="004E169A" w:rsidRDefault="00EF675A" w:rsidP="00AB60D5">
            <w:pPr>
              <w:pStyle w:val="BodyText"/>
              <w:spacing w:line="312" w:lineRule="auto"/>
              <w:ind w:left="0"/>
              <w:rPr>
                <w:rFonts w:ascii="Arial" w:hAnsi="Arial" w:cs="Arial"/>
                <w:sz w:val="22"/>
                <w:szCs w:val="22"/>
              </w:rPr>
            </w:pPr>
            <w:r w:rsidRPr="004E169A">
              <w:rPr>
                <w:rFonts w:ascii="Arial" w:hAnsi="Arial" w:cs="Arial"/>
                <w:sz w:val="22"/>
                <w:szCs w:val="22"/>
              </w:rPr>
              <w:t xml:space="preserve">Pre-Bid </w:t>
            </w:r>
            <w:r w:rsidR="00A01CC8" w:rsidRPr="004E169A">
              <w:rPr>
                <w:rFonts w:ascii="Arial" w:hAnsi="Arial" w:cs="Arial"/>
                <w:sz w:val="22"/>
                <w:szCs w:val="22"/>
              </w:rPr>
              <w:t xml:space="preserve">Conference </w:t>
            </w:r>
            <w:r w:rsidR="00BE0E14" w:rsidRPr="004E169A">
              <w:rPr>
                <w:rFonts w:ascii="Arial" w:hAnsi="Arial" w:cs="Arial"/>
                <w:sz w:val="22"/>
                <w:szCs w:val="22"/>
              </w:rPr>
              <w:t>–</w:t>
            </w:r>
            <w:r w:rsidRPr="004E169A">
              <w:rPr>
                <w:rFonts w:ascii="Arial" w:hAnsi="Arial" w:cs="Arial"/>
                <w:sz w:val="22"/>
                <w:szCs w:val="22"/>
              </w:rPr>
              <w:t xml:space="preserve"> 1</w:t>
            </w:r>
          </w:p>
        </w:tc>
        <w:tc>
          <w:tcPr>
            <w:tcW w:w="3053" w:type="dxa"/>
          </w:tcPr>
          <w:p w:rsidR="000B0414" w:rsidRPr="004E169A" w:rsidRDefault="000B0414" w:rsidP="0039416E">
            <w:pPr>
              <w:pStyle w:val="BodyText"/>
              <w:spacing w:line="312" w:lineRule="auto"/>
              <w:ind w:left="0"/>
              <w:jc w:val="left"/>
              <w:rPr>
                <w:rFonts w:ascii="Arial" w:hAnsi="Arial" w:cs="Arial"/>
                <w:sz w:val="22"/>
                <w:szCs w:val="22"/>
              </w:rPr>
            </w:pPr>
            <w:r w:rsidRPr="004E169A">
              <w:rPr>
                <w:rFonts w:ascii="Arial" w:hAnsi="Arial" w:cs="Arial"/>
                <w:sz w:val="22"/>
                <w:szCs w:val="22"/>
              </w:rPr>
              <w:t>To be specified</w:t>
            </w:r>
          </w:p>
        </w:tc>
      </w:tr>
      <w:tr w:rsidR="000B0414" w:rsidRPr="007F0CA7">
        <w:tc>
          <w:tcPr>
            <w:tcW w:w="727" w:type="dxa"/>
          </w:tcPr>
          <w:p w:rsidR="000B0414" w:rsidRPr="007F0CA7" w:rsidRDefault="000B0414" w:rsidP="00E33B2D">
            <w:pPr>
              <w:pStyle w:val="BodyText"/>
              <w:spacing w:line="312" w:lineRule="auto"/>
              <w:ind w:left="0"/>
              <w:jc w:val="center"/>
              <w:rPr>
                <w:rFonts w:ascii="Arial" w:hAnsi="Arial" w:cs="Arial"/>
                <w:sz w:val="22"/>
                <w:szCs w:val="22"/>
              </w:rPr>
            </w:pPr>
            <w:r w:rsidRPr="007F0CA7">
              <w:rPr>
                <w:rFonts w:ascii="Arial" w:hAnsi="Arial" w:cs="Arial"/>
                <w:sz w:val="22"/>
                <w:szCs w:val="22"/>
              </w:rPr>
              <w:t>4.</w:t>
            </w:r>
          </w:p>
        </w:tc>
        <w:tc>
          <w:tcPr>
            <w:tcW w:w="4140" w:type="dxa"/>
          </w:tcPr>
          <w:p w:rsidR="000B0414" w:rsidRPr="007F0CA7" w:rsidRDefault="00EF675A" w:rsidP="00D97D79">
            <w:pPr>
              <w:pStyle w:val="BodyText"/>
              <w:spacing w:line="312" w:lineRule="auto"/>
              <w:ind w:left="0"/>
              <w:rPr>
                <w:rFonts w:ascii="Arial" w:hAnsi="Arial" w:cs="Arial"/>
                <w:sz w:val="22"/>
                <w:szCs w:val="22"/>
              </w:rPr>
            </w:pPr>
            <w:r w:rsidRPr="007F0CA7">
              <w:rPr>
                <w:rFonts w:ascii="Arial" w:hAnsi="Arial" w:cs="Arial"/>
                <w:sz w:val="22"/>
                <w:szCs w:val="22"/>
              </w:rPr>
              <w:t>Authority response to queries latest by</w:t>
            </w:r>
          </w:p>
        </w:tc>
        <w:tc>
          <w:tcPr>
            <w:tcW w:w="3053" w:type="dxa"/>
          </w:tcPr>
          <w:p w:rsidR="000B0414" w:rsidRPr="004E169A" w:rsidRDefault="000B0414" w:rsidP="00D97D79">
            <w:pPr>
              <w:pStyle w:val="BodyText"/>
              <w:spacing w:line="312" w:lineRule="auto"/>
              <w:ind w:left="0"/>
              <w:rPr>
                <w:rFonts w:ascii="Arial" w:hAnsi="Arial" w:cs="Arial"/>
                <w:sz w:val="22"/>
                <w:szCs w:val="22"/>
              </w:rPr>
            </w:pPr>
            <w:r w:rsidRPr="004E169A">
              <w:rPr>
                <w:rFonts w:ascii="Arial" w:hAnsi="Arial" w:cs="Arial"/>
                <w:sz w:val="22"/>
                <w:szCs w:val="22"/>
              </w:rPr>
              <w:t>To be specified</w:t>
            </w:r>
          </w:p>
        </w:tc>
      </w:tr>
      <w:tr w:rsidR="000B0414" w:rsidRPr="007F0CA7">
        <w:tc>
          <w:tcPr>
            <w:tcW w:w="727" w:type="dxa"/>
          </w:tcPr>
          <w:p w:rsidR="000B0414" w:rsidRPr="007F0CA7" w:rsidRDefault="006014F7" w:rsidP="00A86C4D">
            <w:pPr>
              <w:pStyle w:val="BodyText"/>
              <w:spacing w:line="312" w:lineRule="auto"/>
              <w:ind w:left="0"/>
              <w:jc w:val="center"/>
              <w:rPr>
                <w:rFonts w:ascii="Arial" w:hAnsi="Arial" w:cs="Arial"/>
                <w:sz w:val="22"/>
                <w:szCs w:val="22"/>
              </w:rPr>
            </w:pPr>
            <w:r>
              <w:rPr>
                <w:rFonts w:ascii="Arial" w:hAnsi="Arial" w:cs="Arial"/>
                <w:sz w:val="22"/>
                <w:szCs w:val="22"/>
              </w:rPr>
              <w:t>5</w:t>
            </w:r>
          </w:p>
        </w:tc>
        <w:tc>
          <w:tcPr>
            <w:tcW w:w="4140" w:type="dxa"/>
          </w:tcPr>
          <w:p w:rsidR="000B0414" w:rsidRPr="007F0CA7" w:rsidRDefault="000B0414" w:rsidP="002C0C28">
            <w:pPr>
              <w:pStyle w:val="BodyText"/>
              <w:spacing w:line="312" w:lineRule="auto"/>
              <w:ind w:left="0"/>
              <w:rPr>
                <w:rFonts w:ascii="Arial" w:hAnsi="Arial" w:cs="Arial"/>
                <w:sz w:val="22"/>
                <w:szCs w:val="22"/>
              </w:rPr>
            </w:pPr>
            <w:r w:rsidRPr="007F0CA7">
              <w:rPr>
                <w:rFonts w:ascii="Arial" w:hAnsi="Arial" w:cs="Arial"/>
                <w:sz w:val="22"/>
                <w:szCs w:val="22"/>
              </w:rPr>
              <w:t>Bid Due Date</w:t>
            </w:r>
          </w:p>
        </w:tc>
        <w:tc>
          <w:tcPr>
            <w:tcW w:w="3053" w:type="dxa"/>
          </w:tcPr>
          <w:p w:rsidR="000B0414" w:rsidRPr="004E169A" w:rsidRDefault="000B0414" w:rsidP="002C0C28">
            <w:pPr>
              <w:pStyle w:val="BodyText"/>
              <w:spacing w:line="312" w:lineRule="auto"/>
              <w:ind w:left="0"/>
              <w:rPr>
                <w:rFonts w:ascii="Arial" w:hAnsi="Arial" w:cs="Arial"/>
                <w:sz w:val="22"/>
                <w:szCs w:val="22"/>
              </w:rPr>
            </w:pPr>
            <w:r w:rsidRPr="004E169A">
              <w:rPr>
                <w:rFonts w:ascii="Arial" w:hAnsi="Arial" w:cs="Arial"/>
                <w:sz w:val="22"/>
                <w:szCs w:val="22"/>
              </w:rPr>
              <w:t>To be specified</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6.</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Opening of Bids</w:t>
            </w:r>
          </w:p>
        </w:tc>
        <w:tc>
          <w:tcPr>
            <w:tcW w:w="3053" w:type="dxa"/>
          </w:tcPr>
          <w:p w:rsidR="006014F7" w:rsidRPr="004E169A" w:rsidRDefault="006014F7" w:rsidP="006014F7">
            <w:pPr>
              <w:pStyle w:val="BodyText"/>
              <w:spacing w:line="312" w:lineRule="auto"/>
              <w:ind w:left="0"/>
              <w:rPr>
                <w:rFonts w:ascii="Arial" w:hAnsi="Arial" w:cs="Arial"/>
                <w:sz w:val="22"/>
                <w:szCs w:val="22"/>
              </w:rPr>
            </w:pPr>
            <w:r w:rsidRPr="004E169A">
              <w:rPr>
                <w:rFonts w:ascii="Arial" w:hAnsi="Arial" w:cs="Arial"/>
                <w:sz w:val="22"/>
                <w:szCs w:val="22"/>
              </w:rPr>
              <w:t>On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7.</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Letter of Award (LOA)</w:t>
            </w:r>
          </w:p>
        </w:tc>
        <w:tc>
          <w:tcPr>
            <w:tcW w:w="3053" w:type="dxa"/>
          </w:tcPr>
          <w:p w:rsidR="006014F7" w:rsidRPr="004E169A" w:rsidRDefault="006014F7" w:rsidP="006014F7">
            <w:pPr>
              <w:pStyle w:val="BodyText"/>
              <w:spacing w:line="312" w:lineRule="auto"/>
              <w:ind w:left="0"/>
              <w:jc w:val="left"/>
              <w:rPr>
                <w:rFonts w:ascii="Arial" w:hAnsi="Arial" w:cs="Arial"/>
                <w:sz w:val="22"/>
                <w:szCs w:val="22"/>
              </w:rPr>
            </w:pPr>
            <w:r w:rsidRPr="004E169A">
              <w:rPr>
                <w:rFonts w:ascii="Arial" w:hAnsi="Arial" w:cs="Arial"/>
                <w:sz w:val="22"/>
                <w:szCs w:val="22"/>
              </w:rPr>
              <w:t>Within 30 days of Bid Due Date</w:t>
            </w:r>
          </w:p>
        </w:tc>
      </w:tr>
      <w:tr w:rsidR="006014F7" w:rsidRPr="007F0CA7" w:rsidTr="004E169A">
        <w:trPr>
          <w:trHeight w:val="22"/>
        </w:trPr>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8.</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Validity of Bids</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120 days of Bid Due Date</w:t>
            </w:r>
          </w:p>
        </w:tc>
      </w:tr>
      <w:tr w:rsidR="006014F7" w:rsidRPr="007F0CA7">
        <w:tc>
          <w:tcPr>
            <w:tcW w:w="727" w:type="dxa"/>
          </w:tcPr>
          <w:p w:rsidR="006014F7" w:rsidRPr="007F0CA7" w:rsidRDefault="006014F7" w:rsidP="006014F7">
            <w:pPr>
              <w:pStyle w:val="BodyText"/>
              <w:spacing w:line="312" w:lineRule="auto"/>
              <w:ind w:left="0"/>
              <w:jc w:val="center"/>
              <w:rPr>
                <w:rFonts w:ascii="Arial" w:hAnsi="Arial" w:cs="Arial"/>
                <w:sz w:val="22"/>
                <w:szCs w:val="22"/>
              </w:rPr>
            </w:pPr>
            <w:r w:rsidRPr="007F0CA7">
              <w:rPr>
                <w:rFonts w:ascii="Arial" w:hAnsi="Arial" w:cs="Arial"/>
                <w:sz w:val="22"/>
                <w:szCs w:val="22"/>
              </w:rPr>
              <w:t>9.</w:t>
            </w:r>
          </w:p>
        </w:tc>
        <w:tc>
          <w:tcPr>
            <w:tcW w:w="4140"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 xml:space="preserve">Signing of Concession Agreement </w:t>
            </w:r>
          </w:p>
        </w:tc>
        <w:tc>
          <w:tcPr>
            <w:tcW w:w="3053" w:type="dxa"/>
          </w:tcPr>
          <w:p w:rsidR="006014F7" w:rsidRPr="007F0CA7" w:rsidRDefault="006014F7" w:rsidP="006014F7">
            <w:pPr>
              <w:pStyle w:val="BodyText"/>
              <w:spacing w:line="312" w:lineRule="auto"/>
              <w:ind w:left="0"/>
              <w:rPr>
                <w:rFonts w:ascii="Arial" w:hAnsi="Arial" w:cs="Arial"/>
                <w:sz w:val="22"/>
                <w:szCs w:val="22"/>
              </w:rPr>
            </w:pPr>
            <w:r w:rsidRPr="007F0CA7">
              <w:rPr>
                <w:rFonts w:ascii="Arial" w:hAnsi="Arial" w:cs="Arial"/>
                <w:sz w:val="22"/>
                <w:szCs w:val="22"/>
              </w:rPr>
              <w:t>Within 30 days of award of LOA</w:t>
            </w:r>
          </w:p>
        </w:tc>
      </w:tr>
    </w:tbl>
    <w:p w:rsidR="001D3A27" w:rsidRDefault="001D3A27" w:rsidP="002C0C28">
      <w:pPr>
        <w:pStyle w:val="BodyText"/>
        <w:tabs>
          <w:tab w:val="left" w:pos="2160"/>
        </w:tabs>
        <w:spacing w:line="312" w:lineRule="auto"/>
        <w:ind w:left="1440"/>
        <w:rPr>
          <w:rFonts w:ascii="Arial" w:hAnsi="Arial" w:cs="Arial"/>
          <w:sz w:val="22"/>
          <w:szCs w:val="22"/>
          <w:u w:val="single"/>
        </w:rPr>
      </w:pPr>
    </w:p>
    <w:p w:rsidR="001D3A27" w:rsidRDefault="001D3A27">
      <w:pPr>
        <w:jc w:val="left"/>
        <w:rPr>
          <w:rFonts w:cs="Arial"/>
          <w:color w:val="000000"/>
          <w:szCs w:val="22"/>
          <w:u w:val="single"/>
          <w:lang w:val="en-GB"/>
        </w:rPr>
      </w:pPr>
      <w:r>
        <w:rPr>
          <w:rFonts w:cs="Arial"/>
          <w:szCs w:val="22"/>
          <w:u w:val="single"/>
        </w:rPr>
        <w:br w:type="page"/>
      </w:r>
    </w:p>
    <w:p w:rsidR="00B20161" w:rsidRPr="007F0CA7" w:rsidRDefault="00B20161" w:rsidP="002C0C28">
      <w:pPr>
        <w:pStyle w:val="BodyText"/>
        <w:tabs>
          <w:tab w:val="left" w:pos="2160"/>
        </w:tabs>
        <w:spacing w:line="312" w:lineRule="auto"/>
        <w:ind w:left="1440"/>
        <w:rPr>
          <w:rFonts w:ascii="Arial" w:hAnsi="Arial" w:cs="Arial"/>
          <w:sz w:val="22"/>
          <w:szCs w:val="22"/>
          <w:u w:val="single"/>
        </w:rPr>
      </w:pPr>
    </w:p>
    <w:p w:rsidR="00AE5C51" w:rsidRPr="007F0CA7" w:rsidRDefault="00AE5C51" w:rsidP="00DD70C1">
      <w:pPr>
        <w:pStyle w:val="Heading2"/>
      </w:pPr>
      <w:bookmarkStart w:id="22" w:name="_Toc519087611"/>
      <w:bookmarkStart w:id="23" w:name="_Toc20830852"/>
      <w:bookmarkStart w:id="24" w:name="_Toc475422018"/>
      <w:r w:rsidRPr="007F0CA7">
        <w:t>Pre-</w:t>
      </w:r>
      <w:r w:rsidR="00107848" w:rsidRPr="007F0CA7">
        <w:t xml:space="preserve">Application </w:t>
      </w:r>
      <w:r w:rsidR="00A01CC8" w:rsidRPr="007F0CA7">
        <w:t>Conference</w:t>
      </w:r>
      <w:bookmarkEnd w:id="22"/>
      <w:bookmarkEnd w:id="23"/>
    </w:p>
    <w:p w:rsidR="00AE5C51" w:rsidRPr="007F0CA7" w:rsidRDefault="00AE5C51" w:rsidP="009877F8">
      <w:pPr>
        <w:pStyle w:val="subhead1"/>
        <w:spacing w:before="240" w:line="312" w:lineRule="auto"/>
        <w:jc w:val="both"/>
        <w:rPr>
          <w:rFonts w:ascii="Arial" w:hAnsi="Arial" w:cs="Arial"/>
          <w:b w:val="0"/>
          <w:caps w:val="0"/>
          <w:sz w:val="22"/>
          <w:szCs w:val="22"/>
        </w:rPr>
      </w:pPr>
      <w:r w:rsidRPr="007F0CA7">
        <w:rPr>
          <w:rFonts w:ascii="Arial" w:hAnsi="Arial" w:cs="Arial"/>
          <w:caps w:val="0"/>
          <w:sz w:val="22"/>
          <w:szCs w:val="22"/>
        </w:rPr>
        <w:tab/>
      </w:r>
      <w:r w:rsidRPr="007F0CA7">
        <w:rPr>
          <w:rFonts w:ascii="Arial" w:hAnsi="Arial" w:cs="Arial"/>
          <w:b w:val="0"/>
          <w:caps w:val="0"/>
          <w:sz w:val="22"/>
          <w:szCs w:val="22"/>
        </w:rPr>
        <w:t xml:space="preserve">The date, time and venue of </w:t>
      </w:r>
      <w:r w:rsidR="009877F8" w:rsidRPr="007F0CA7">
        <w:rPr>
          <w:rFonts w:ascii="Arial" w:hAnsi="Arial" w:cs="Arial"/>
          <w:b w:val="0"/>
          <w:caps w:val="0"/>
          <w:sz w:val="22"/>
          <w:szCs w:val="22"/>
        </w:rPr>
        <w:t xml:space="preserve">the </w:t>
      </w:r>
      <w:r w:rsidRPr="007F0CA7">
        <w:rPr>
          <w:rFonts w:ascii="Arial" w:hAnsi="Arial" w:cs="Arial"/>
          <w:b w:val="0"/>
          <w:caps w:val="0"/>
          <w:sz w:val="22"/>
          <w:szCs w:val="22"/>
        </w:rPr>
        <w:t>Pre-</w:t>
      </w:r>
      <w:r w:rsidR="00107848" w:rsidRPr="007F0CA7">
        <w:rPr>
          <w:rFonts w:ascii="Arial" w:hAnsi="Arial" w:cs="Arial"/>
          <w:b w:val="0"/>
          <w:caps w:val="0"/>
          <w:sz w:val="22"/>
          <w:szCs w:val="22"/>
        </w:rPr>
        <w:t xml:space="preserve">Application </w:t>
      </w:r>
      <w:r w:rsidR="00AD5FCE" w:rsidRPr="007F0CA7">
        <w:rPr>
          <w:rFonts w:ascii="Arial" w:hAnsi="Arial" w:cs="Arial"/>
          <w:b w:val="0"/>
          <w:caps w:val="0"/>
          <w:sz w:val="22"/>
          <w:szCs w:val="22"/>
        </w:rPr>
        <w:t xml:space="preserve">Conference </w:t>
      </w:r>
      <w:r w:rsidRPr="007F0CA7">
        <w:rPr>
          <w:rFonts w:ascii="Arial" w:hAnsi="Arial" w:cs="Arial"/>
          <w:b w:val="0"/>
          <w:caps w:val="0"/>
          <w:sz w:val="22"/>
          <w:szCs w:val="22"/>
        </w:rPr>
        <w:t>shall be:</w:t>
      </w:r>
    </w:p>
    <w:p w:rsidR="004E169A" w:rsidRPr="00BF6151" w:rsidRDefault="00AE5C51" w:rsidP="004E169A">
      <w:pPr>
        <w:pStyle w:val="subhead1"/>
        <w:spacing w:before="240" w:line="312" w:lineRule="auto"/>
        <w:jc w:val="both"/>
        <w:rPr>
          <w:rFonts w:ascii="Arial" w:hAnsi="Arial" w:cs="Arial"/>
          <w:b w:val="0"/>
          <w:caps w:val="0"/>
          <w:sz w:val="22"/>
          <w:szCs w:val="22"/>
        </w:rPr>
      </w:pPr>
      <w:r w:rsidRPr="007F0CA7">
        <w:rPr>
          <w:rFonts w:ascii="Arial" w:hAnsi="Arial" w:cs="Arial"/>
          <w:b w:val="0"/>
          <w:caps w:val="0"/>
          <w:sz w:val="22"/>
          <w:szCs w:val="22"/>
        </w:rPr>
        <w:tab/>
      </w:r>
      <w:r w:rsidR="004E169A" w:rsidRPr="00717A70">
        <w:rPr>
          <w:rFonts w:ascii="Arial" w:hAnsi="Arial" w:cs="Arial"/>
          <w:b w:val="0"/>
          <w:caps w:val="0"/>
          <w:sz w:val="22"/>
          <w:szCs w:val="22"/>
        </w:rPr>
        <w:t>Date: 20 November 2019</w:t>
      </w:r>
    </w:p>
    <w:p w:rsidR="004E169A" w:rsidRPr="001554DC" w:rsidRDefault="004E169A" w:rsidP="004E169A">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t>Time: 1</w:t>
      </w:r>
      <w:r w:rsidR="00C2735C">
        <w:rPr>
          <w:rFonts w:ascii="Arial" w:hAnsi="Arial" w:cs="Arial"/>
          <w:b w:val="0"/>
          <w:caps w:val="0"/>
          <w:sz w:val="22"/>
          <w:szCs w:val="22"/>
        </w:rPr>
        <w:t>1:</w:t>
      </w:r>
      <w:r w:rsidRPr="001554DC">
        <w:rPr>
          <w:rFonts w:ascii="Arial" w:hAnsi="Arial" w:cs="Arial"/>
          <w:b w:val="0"/>
          <w:caps w:val="0"/>
          <w:sz w:val="22"/>
          <w:szCs w:val="22"/>
        </w:rPr>
        <w:t xml:space="preserve">00 </w:t>
      </w:r>
      <w:r w:rsidR="00C2735C">
        <w:rPr>
          <w:rFonts w:ascii="Arial" w:hAnsi="Arial" w:cs="Arial"/>
          <w:b w:val="0"/>
          <w:caps w:val="0"/>
          <w:sz w:val="22"/>
          <w:szCs w:val="22"/>
        </w:rPr>
        <w:t>AM</w:t>
      </w:r>
    </w:p>
    <w:p w:rsidR="004E169A" w:rsidRDefault="004E169A" w:rsidP="004E169A">
      <w:pPr>
        <w:pStyle w:val="subhead1"/>
        <w:spacing w:before="240" w:line="312" w:lineRule="auto"/>
        <w:jc w:val="both"/>
        <w:rPr>
          <w:rFonts w:ascii="Arial" w:hAnsi="Arial" w:cs="Arial"/>
          <w:b w:val="0"/>
          <w:caps w:val="0"/>
          <w:sz w:val="22"/>
          <w:szCs w:val="22"/>
        </w:rPr>
      </w:pPr>
      <w:r w:rsidRPr="001554DC">
        <w:rPr>
          <w:rFonts w:ascii="Arial" w:hAnsi="Arial" w:cs="Arial"/>
          <w:b w:val="0"/>
          <w:caps w:val="0"/>
          <w:sz w:val="22"/>
          <w:szCs w:val="22"/>
        </w:rPr>
        <w:tab/>
      </w:r>
      <w:r w:rsidRPr="00717A70">
        <w:rPr>
          <w:rFonts w:ascii="Arial" w:hAnsi="Arial" w:cs="Arial"/>
          <w:b w:val="0"/>
          <w:caps w:val="0"/>
          <w:sz w:val="22"/>
          <w:szCs w:val="22"/>
        </w:rPr>
        <w:t>Venue:</w:t>
      </w:r>
    </w:p>
    <w:p w:rsidR="00781335" w:rsidRDefault="00781335" w:rsidP="00781335">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SAJ Earth Resort and Convention Centre</w:t>
      </w:r>
    </w:p>
    <w:p w:rsidR="00781335" w:rsidRDefault="00781335" w:rsidP="00781335">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Kochi</w:t>
      </w:r>
    </w:p>
    <w:p w:rsidR="00781335" w:rsidRDefault="00781335" w:rsidP="00781335">
      <w:pPr>
        <w:pStyle w:val="subhead1"/>
        <w:spacing w:line="312" w:lineRule="auto"/>
        <w:ind w:firstLine="720"/>
        <w:jc w:val="both"/>
        <w:rPr>
          <w:rFonts w:ascii="Arial" w:hAnsi="Arial" w:cs="Arial"/>
          <w:b w:val="0"/>
          <w:caps w:val="0"/>
          <w:sz w:val="22"/>
          <w:szCs w:val="22"/>
        </w:rPr>
      </w:pPr>
      <w:r>
        <w:rPr>
          <w:rFonts w:ascii="Arial" w:hAnsi="Arial" w:cs="Arial"/>
          <w:b w:val="0"/>
          <w:caps w:val="0"/>
          <w:sz w:val="22"/>
          <w:szCs w:val="22"/>
        </w:rPr>
        <w:t>Near Cochin International Airport</w:t>
      </w:r>
    </w:p>
    <w:p w:rsidR="00781335" w:rsidRDefault="00781335" w:rsidP="00781335">
      <w:pPr>
        <w:pStyle w:val="subhead1"/>
        <w:spacing w:line="312" w:lineRule="auto"/>
        <w:ind w:firstLine="720"/>
        <w:jc w:val="both"/>
        <w:rPr>
          <w:rFonts w:ascii="Arial" w:hAnsi="Arial" w:cs="Arial"/>
          <w:b w:val="0"/>
          <w:caps w:val="0"/>
          <w:sz w:val="22"/>
          <w:szCs w:val="22"/>
        </w:rPr>
      </w:pPr>
      <w:r w:rsidRPr="005D7DCD">
        <w:rPr>
          <w:rFonts w:ascii="Arial" w:hAnsi="Arial" w:cs="Arial"/>
          <w:b w:val="0"/>
          <w:caps w:val="0"/>
          <w:sz w:val="22"/>
          <w:szCs w:val="22"/>
        </w:rPr>
        <w:t xml:space="preserve">Nedumbassery, Kochi, Kerala </w:t>
      </w:r>
      <w:r>
        <w:rPr>
          <w:rFonts w:ascii="Arial" w:hAnsi="Arial" w:cs="Arial"/>
          <w:b w:val="0"/>
          <w:caps w:val="0"/>
          <w:sz w:val="22"/>
          <w:szCs w:val="22"/>
        </w:rPr>
        <w:t xml:space="preserve">- </w:t>
      </w:r>
      <w:r w:rsidRPr="005D7DCD">
        <w:rPr>
          <w:rFonts w:ascii="Arial" w:hAnsi="Arial" w:cs="Arial"/>
          <w:b w:val="0"/>
          <w:caps w:val="0"/>
          <w:sz w:val="22"/>
          <w:szCs w:val="22"/>
        </w:rPr>
        <w:t>683572</w:t>
      </w:r>
    </w:p>
    <w:p w:rsidR="00B20161" w:rsidRPr="007F0CA7" w:rsidRDefault="00D0343F" w:rsidP="004E169A">
      <w:pPr>
        <w:pStyle w:val="subhead1"/>
        <w:spacing w:before="240" w:line="312" w:lineRule="auto"/>
        <w:jc w:val="both"/>
      </w:pPr>
      <w:r w:rsidRPr="007F0CA7">
        <w:br w:type="page"/>
      </w:r>
      <w:bookmarkStart w:id="25" w:name="_Toc519087612"/>
      <w:bookmarkStart w:id="26" w:name="instructn_pg"/>
      <w:bookmarkStart w:id="27" w:name="_Toc20830853"/>
      <w:r w:rsidR="009A6E2A" w:rsidRPr="007F0CA7">
        <w:lastRenderedPageBreak/>
        <w:t>Instructions to Applicants</w:t>
      </w:r>
      <w:bookmarkEnd w:id="24"/>
      <w:bookmarkEnd w:id="25"/>
      <w:bookmarkEnd w:id="26"/>
      <w:bookmarkEnd w:id="27"/>
    </w:p>
    <w:p w:rsidR="00B20161" w:rsidRPr="007F0CA7" w:rsidRDefault="00B20161" w:rsidP="002C0C28">
      <w:pPr>
        <w:pStyle w:val="BodyText"/>
        <w:spacing w:line="312" w:lineRule="auto"/>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28" w:name="_Toc519087613"/>
      <w:bookmarkStart w:id="29" w:name="_Toc20830854"/>
      <w:r w:rsidRPr="007F0CA7">
        <w:t>A.</w:t>
      </w:r>
      <w:r w:rsidRPr="007F0CA7">
        <w:tab/>
      </w:r>
      <w:r w:rsidR="007C3E8A" w:rsidRPr="007F0CA7">
        <w:t>General</w:t>
      </w:r>
      <w:bookmarkEnd w:id="28"/>
      <w:bookmarkEnd w:id="29"/>
    </w:p>
    <w:p w:rsidR="00B20161" w:rsidRPr="007F0CA7" w:rsidRDefault="00B20161" w:rsidP="00B33467">
      <w:pPr>
        <w:pStyle w:val="BodyText"/>
        <w:spacing w:line="312" w:lineRule="auto"/>
        <w:ind w:left="720" w:hanging="720"/>
        <w:rPr>
          <w:rFonts w:ascii="Arial" w:hAnsi="Arial" w:cs="Arial"/>
          <w:sz w:val="22"/>
          <w:szCs w:val="22"/>
        </w:rPr>
      </w:pPr>
    </w:p>
    <w:p w:rsidR="00B20161" w:rsidRPr="007F0CA7" w:rsidRDefault="00B20161" w:rsidP="00DD70C1">
      <w:pPr>
        <w:pStyle w:val="Heading2"/>
      </w:pPr>
      <w:bookmarkStart w:id="30" w:name="_Toc519087614"/>
      <w:bookmarkStart w:id="31" w:name="_Toc20830855"/>
      <w:r w:rsidRPr="007F0CA7">
        <w:t>Scope of Application</w:t>
      </w:r>
      <w:bookmarkEnd w:id="30"/>
      <w:bookmarkEnd w:id="31"/>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subhead2"/>
        <w:numPr>
          <w:ilvl w:val="2"/>
          <w:numId w:val="14"/>
        </w:numPr>
        <w:tabs>
          <w:tab w:val="clear" w:pos="1440"/>
          <w:tab w:val="num" w:pos="720"/>
        </w:tabs>
        <w:spacing w:line="240" w:lineRule="auto"/>
        <w:ind w:left="720"/>
        <w:rPr>
          <w:rFonts w:ascii="Arial" w:hAnsi="Arial" w:cs="Arial"/>
          <w:b w:val="0"/>
          <w:szCs w:val="22"/>
        </w:rPr>
      </w:pPr>
      <w:r w:rsidRPr="007F0CA7">
        <w:rPr>
          <w:rFonts w:ascii="Arial" w:hAnsi="Arial" w:cs="Arial"/>
          <w:b w:val="0"/>
          <w:szCs w:val="22"/>
        </w:rPr>
        <w:t xml:space="preserve">The Authority wishes to receive Applications for Qualification </w:t>
      </w:r>
      <w:r w:rsidR="0008443D" w:rsidRPr="007F0CA7">
        <w:rPr>
          <w:rFonts w:ascii="Arial" w:hAnsi="Arial" w:cs="Arial"/>
          <w:b w:val="0"/>
          <w:szCs w:val="22"/>
        </w:rPr>
        <w:t xml:space="preserve">in order </w:t>
      </w:r>
      <w:r w:rsidRPr="007F0CA7">
        <w:rPr>
          <w:rFonts w:ascii="Arial" w:hAnsi="Arial" w:cs="Arial"/>
          <w:b w:val="0"/>
          <w:szCs w:val="22"/>
        </w:rPr>
        <w:t>to</w:t>
      </w:r>
      <w:r w:rsidR="00781335">
        <w:rPr>
          <w:rFonts w:ascii="Arial" w:hAnsi="Arial" w:cs="Arial"/>
          <w:b w:val="0"/>
          <w:szCs w:val="22"/>
        </w:rPr>
        <w:t xml:space="preserve"> </w:t>
      </w:r>
      <w:r w:rsidRPr="007F0CA7">
        <w:rPr>
          <w:rFonts w:ascii="Arial" w:hAnsi="Arial" w:cs="Arial"/>
          <w:b w:val="0"/>
          <w:szCs w:val="22"/>
        </w:rPr>
        <w:t>short-list experienced and capable Applicants for the Bid Stage.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2.1.2</w:t>
      </w:r>
      <w:r w:rsidRPr="007F0CA7">
        <w:rPr>
          <w:rFonts w:ascii="Arial" w:hAnsi="Arial" w:cs="Arial"/>
          <w:sz w:val="22"/>
          <w:szCs w:val="22"/>
        </w:rPr>
        <w:tab/>
        <w:t xml:space="preserve">Short-listed Applicants </w:t>
      </w:r>
      <w:r w:rsidR="00D658F1" w:rsidRPr="007F0CA7">
        <w:rPr>
          <w:rFonts w:ascii="Arial" w:hAnsi="Arial" w:cs="Arial"/>
          <w:sz w:val="22"/>
          <w:szCs w:val="22"/>
        </w:rPr>
        <w:t xml:space="preserve">may </w:t>
      </w:r>
      <w:r w:rsidRPr="007F0CA7">
        <w:rPr>
          <w:rFonts w:ascii="Arial" w:hAnsi="Arial" w:cs="Arial"/>
          <w:sz w:val="22"/>
          <w:szCs w:val="22"/>
        </w:rPr>
        <w:t xml:space="preserve">be subsequently invited to submit the Bids for the Project. </w:t>
      </w:r>
    </w:p>
    <w:p w:rsidR="00B20161" w:rsidRPr="007F0CA7" w:rsidRDefault="00B20161" w:rsidP="00DD70C1">
      <w:pPr>
        <w:pStyle w:val="Heading2"/>
      </w:pPr>
      <w:bookmarkStart w:id="32" w:name="_Toc519087615"/>
      <w:bookmarkStart w:id="33" w:name="_Toc20830856"/>
      <w:r w:rsidRPr="007F0CA7">
        <w:t>Eligibility of Applicants</w:t>
      </w:r>
      <w:bookmarkEnd w:id="32"/>
      <w:bookmarkEnd w:id="33"/>
    </w:p>
    <w:p w:rsidR="00393AF9" w:rsidRPr="007F0CA7" w:rsidRDefault="00B20161"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2.2.1</w:t>
      </w:r>
      <w:r w:rsidRPr="007F0CA7">
        <w:rPr>
          <w:rFonts w:ascii="Arial" w:hAnsi="Arial" w:cs="Arial"/>
          <w:sz w:val="22"/>
          <w:szCs w:val="22"/>
        </w:rPr>
        <w:tab/>
      </w:r>
      <w:r w:rsidR="00393AF9" w:rsidRPr="007F0CA7">
        <w:rPr>
          <w:rFonts w:ascii="Arial" w:hAnsi="Arial" w:cs="Arial"/>
          <w:sz w:val="22"/>
          <w:szCs w:val="22"/>
        </w:rPr>
        <w:t>For determining the eligibility of Applicants for their pre-qualification her</w:t>
      </w:r>
      <w:r w:rsidR="00B34AA4" w:rsidRPr="007F0CA7">
        <w:rPr>
          <w:rFonts w:ascii="Arial" w:hAnsi="Arial" w:cs="Arial"/>
          <w:sz w:val="22"/>
          <w:szCs w:val="22"/>
        </w:rPr>
        <w:t>e</w:t>
      </w:r>
      <w:r w:rsidR="00393AF9" w:rsidRPr="007F0CA7">
        <w:rPr>
          <w:rFonts w:ascii="Arial" w:hAnsi="Arial" w:cs="Arial"/>
          <w:sz w:val="22"/>
          <w:szCs w:val="22"/>
        </w:rPr>
        <w:t>under, the following shall apply:</w:t>
      </w:r>
    </w:p>
    <w:p w:rsidR="00B20161" w:rsidRPr="007F0CA7" w:rsidRDefault="00CC1C4A" w:rsidP="00D34481">
      <w:pPr>
        <w:pStyle w:val="indentedbody"/>
        <w:tabs>
          <w:tab w:val="clear" w:pos="1134"/>
        </w:tabs>
        <w:spacing w:before="240"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 The Applicant for pre-qualification may be a single entity or a group of entities (the </w:t>
      </w:r>
      <w:r w:rsidR="00B20161" w:rsidRPr="007F0CA7">
        <w:rPr>
          <w:rFonts w:ascii="Arial" w:hAnsi="Arial" w:cs="Arial"/>
          <w:bCs/>
          <w:sz w:val="22"/>
          <w:szCs w:val="22"/>
        </w:rPr>
        <w:t>“</w:t>
      </w:r>
      <w:r w:rsidR="00B20161" w:rsidRPr="007F0CA7">
        <w:rPr>
          <w:rFonts w:ascii="Arial" w:hAnsi="Arial" w:cs="Arial"/>
          <w:b/>
          <w:bCs/>
          <w:sz w:val="22"/>
          <w:szCs w:val="22"/>
        </w:rPr>
        <w:t>Consortium</w:t>
      </w:r>
      <w:r w:rsidR="00B20161" w:rsidRPr="007F0CA7">
        <w:rPr>
          <w:rFonts w:ascii="Arial" w:hAnsi="Arial" w:cs="Arial"/>
          <w:bCs/>
          <w:sz w:val="22"/>
          <w:szCs w:val="22"/>
        </w:rPr>
        <w:t>”</w:t>
      </w:r>
      <w:r w:rsidR="00B20161" w:rsidRPr="007F0CA7">
        <w:rPr>
          <w:rFonts w:ascii="Arial" w:hAnsi="Arial" w:cs="Arial"/>
          <w:sz w:val="22"/>
          <w:szCs w:val="22"/>
        </w:rPr>
        <w:t>), coming together to implement the Project.</w:t>
      </w:r>
      <w:r w:rsidR="00781335">
        <w:rPr>
          <w:rFonts w:ascii="Arial" w:hAnsi="Arial" w:cs="Arial"/>
          <w:sz w:val="22"/>
          <w:szCs w:val="22"/>
        </w:rPr>
        <w:t xml:space="preserve"> </w:t>
      </w:r>
      <w:r w:rsidR="00B20161" w:rsidRPr="007F0CA7">
        <w:rPr>
          <w:rFonts w:ascii="Arial" w:hAnsi="Arial" w:cs="Arial"/>
          <w:sz w:val="22"/>
          <w:szCs w:val="22"/>
        </w:rPr>
        <w:t xml:space="preserve">However, no </w:t>
      </w:r>
      <w:r w:rsidR="00193B4E" w:rsidRPr="007F0CA7">
        <w:rPr>
          <w:rFonts w:ascii="Arial" w:hAnsi="Arial" w:cs="Arial"/>
          <w:sz w:val="22"/>
          <w:szCs w:val="22"/>
        </w:rPr>
        <w:t>a</w:t>
      </w:r>
      <w:r w:rsidR="00B20161" w:rsidRPr="007F0CA7">
        <w:rPr>
          <w:rFonts w:ascii="Arial" w:hAnsi="Arial" w:cs="Arial"/>
          <w:sz w:val="22"/>
          <w:szCs w:val="22"/>
        </w:rPr>
        <w:t xml:space="preserve">pplicant applying individually </w:t>
      </w:r>
      <w:r w:rsidR="0093312A" w:rsidRPr="007F0CA7">
        <w:rPr>
          <w:rFonts w:ascii="Arial" w:hAnsi="Arial" w:cs="Arial"/>
          <w:sz w:val="22"/>
          <w:szCs w:val="22"/>
        </w:rPr>
        <w:t xml:space="preserve">or as a member of </w:t>
      </w:r>
      <w:r w:rsidR="00193B4E" w:rsidRPr="007F0CA7">
        <w:rPr>
          <w:rFonts w:ascii="Arial" w:hAnsi="Arial" w:cs="Arial"/>
          <w:sz w:val="22"/>
          <w:szCs w:val="22"/>
        </w:rPr>
        <w:t>a</w:t>
      </w:r>
      <w:r w:rsidR="0093312A" w:rsidRPr="007F0CA7">
        <w:rPr>
          <w:rFonts w:ascii="Arial" w:hAnsi="Arial" w:cs="Arial"/>
          <w:sz w:val="22"/>
          <w:szCs w:val="22"/>
        </w:rPr>
        <w:t xml:space="preserve"> Consortium, as the case may be, </w:t>
      </w:r>
      <w:r w:rsidR="00B20161" w:rsidRPr="007F0CA7">
        <w:rPr>
          <w:rFonts w:ascii="Arial" w:hAnsi="Arial" w:cs="Arial"/>
          <w:sz w:val="22"/>
          <w:szCs w:val="22"/>
        </w:rPr>
        <w:t xml:space="preserve">can be member of </w:t>
      </w:r>
      <w:r w:rsidR="00F271B6" w:rsidRPr="007F0CA7">
        <w:rPr>
          <w:rFonts w:ascii="Arial" w:hAnsi="Arial" w:cs="Arial"/>
          <w:sz w:val="22"/>
          <w:szCs w:val="22"/>
        </w:rPr>
        <w:t xml:space="preserve">another </w:t>
      </w:r>
      <w:r w:rsidR="00B20161" w:rsidRPr="007F0CA7">
        <w:rPr>
          <w:rFonts w:ascii="Arial" w:hAnsi="Arial" w:cs="Arial"/>
          <w:sz w:val="22"/>
          <w:szCs w:val="22"/>
        </w:rPr>
        <w:t>Applicant. The term Applicant used herein would apply to both a single entity and a Consortium.</w:t>
      </w:r>
    </w:p>
    <w:p w:rsidR="00B20161" w:rsidRPr="007F0CA7" w:rsidRDefault="00B20161" w:rsidP="00D34481">
      <w:pPr>
        <w:spacing w:before="240"/>
        <w:ind w:left="720"/>
        <w:rPr>
          <w:rFonts w:cs="Arial"/>
          <w:szCs w:val="22"/>
        </w:rPr>
      </w:pPr>
      <w:r w:rsidRPr="007F0CA7">
        <w:rPr>
          <w:rFonts w:cs="Arial"/>
          <w:szCs w:val="22"/>
        </w:rPr>
        <w:t xml:space="preserve">(b) An Applicant may be a natural person, private entity, government-owned entity or any combination of them with a formal intent to enter into an agreement or under an existing agreement </w:t>
      </w:r>
      <w:r w:rsidR="007D73AD" w:rsidRPr="007F0CA7">
        <w:rPr>
          <w:rFonts w:cs="Arial"/>
          <w:szCs w:val="22"/>
        </w:rPr>
        <w:t>to</w:t>
      </w:r>
      <w:r w:rsidRPr="007F0CA7">
        <w:rPr>
          <w:rFonts w:cs="Arial"/>
          <w:szCs w:val="22"/>
        </w:rPr>
        <w:t xml:space="preserve"> form a Consortium. A Consortium shall be eligible for consideration subject to the conditions set out in Clause 2.2.6 below.</w:t>
      </w:r>
    </w:p>
    <w:p w:rsidR="00B20161" w:rsidRPr="007F0CA7" w:rsidRDefault="00B20161" w:rsidP="00D34481">
      <w:pPr>
        <w:spacing w:before="240"/>
        <w:ind w:left="720"/>
        <w:rPr>
          <w:rFonts w:cs="Arial"/>
          <w:szCs w:val="22"/>
        </w:rPr>
      </w:pPr>
      <w:r w:rsidRPr="007F0CA7">
        <w:rPr>
          <w:rFonts w:cs="Arial"/>
          <w:szCs w:val="22"/>
        </w:rPr>
        <w:t>(c) An Applicant shall not have a conflict of interest</w:t>
      </w:r>
      <w:r w:rsidR="009D1D80" w:rsidRPr="007F0CA7">
        <w:rPr>
          <w:rFonts w:cs="Arial"/>
          <w:szCs w:val="22"/>
        </w:rPr>
        <w:t xml:space="preserve"> (the “</w:t>
      </w:r>
      <w:r w:rsidR="009D1D80" w:rsidRPr="007F0CA7">
        <w:rPr>
          <w:rFonts w:cs="Arial"/>
          <w:b/>
          <w:bCs/>
          <w:szCs w:val="22"/>
        </w:rPr>
        <w:t>Conflict of Interest</w:t>
      </w:r>
      <w:r w:rsidR="009D1D80" w:rsidRPr="007F0CA7">
        <w:rPr>
          <w:rFonts w:cs="Arial"/>
          <w:szCs w:val="22"/>
        </w:rPr>
        <w:t>”</w:t>
      </w:r>
      <w:r w:rsidR="000F218E" w:rsidRPr="007F0CA7">
        <w:rPr>
          <w:rFonts w:cs="Arial"/>
          <w:szCs w:val="22"/>
        </w:rPr>
        <w:t>) that affects the Bidding Process</w:t>
      </w:r>
      <w:r w:rsidRPr="007F0CA7">
        <w:rPr>
          <w:rFonts w:cs="Arial"/>
          <w:szCs w:val="22"/>
        </w:rPr>
        <w:t xml:space="preserve">. </w:t>
      </w:r>
      <w:r w:rsidR="00FD6B81" w:rsidRPr="007F0CA7">
        <w:rPr>
          <w:rFonts w:cs="Arial"/>
          <w:szCs w:val="22"/>
        </w:rPr>
        <w:t xml:space="preserve">Any </w:t>
      </w:r>
      <w:r w:rsidRPr="007F0CA7">
        <w:rPr>
          <w:rFonts w:cs="Arial"/>
          <w:szCs w:val="22"/>
        </w:rPr>
        <w:t xml:space="preserve">Applicant found to have a </w:t>
      </w:r>
      <w:r w:rsidR="002B335D" w:rsidRPr="007F0CA7">
        <w:rPr>
          <w:rFonts w:cs="Arial"/>
          <w:szCs w:val="22"/>
        </w:rPr>
        <w:t>C</w:t>
      </w:r>
      <w:r w:rsidRPr="007F0CA7">
        <w:rPr>
          <w:rFonts w:cs="Arial"/>
          <w:szCs w:val="22"/>
        </w:rPr>
        <w:t xml:space="preserve">onflict of </w:t>
      </w:r>
      <w:r w:rsidR="002B335D" w:rsidRPr="007F0CA7">
        <w:rPr>
          <w:rFonts w:cs="Arial"/>
          <w:szCs w:val="22"/>
        </w:rPr>
        <w:t>I</w:t>
      </w:r>
      <w:r w:rsidRPr="007F0CA7">
        <w:rPr>
          <w:rFonts w:cs="Arial"/>
          <w:szCs w:val="22"/>
        </w:rPr>
        <w:t>nterest shall be disqualified</w:t>
      </w:r>
      <w:r w:rsidR="00C64D65" w:rsidRPr="007F0CA7">
        <w:rPr>
          <w:rStyle w:val="FootnoteReference"/>
          <w:rFonts w:cs="Arial"/>
          <w:szCs w:val="22"/>
        </w:rPr>
        <w:footnoteReference w:customMarkFollows="1" w:id="4"/>
        <w:t>$</w:t>
      </w:r>
      <w:r w:rsidRPr="007F0CA7">
        <w:rPr>
          <w:rFonts w:cs="Arial"/>
          <w:szCs w:val="22"/>
        </w:rPr>
        <w:t xml:space="preserve">. </w:t>
      </w:r>
      <w:r w:rsidR="000F26A1" w:rsidRPr="007F0CA7">
        <w:rPr>
          <w:rFonts w:cs="Arial"/>
          <w:szCs w:val="22"/>
        </w:rPr>
        <w:t>A</w:t>
      </w:r>
      <w:r w:rsidRPr="007F0CA7">
        <w:rPr>
          <w:rFonts w:cs="Arial"/>
          <w:szCs w:val="22"/>
        </w:rPr>
        <w:t xml:space="preserve">n Applicant </w:t>
      </w:r>
      <w:r w:rsidR="00BF0A78" w:rsidRPr="007F0CA7">
        <w:rPr>
          <w:rFonts w:cs="Arial"/>
          <w:szCs w:val="22"/>
        </w:rPr>
        <w:t>shall be deemed</w:t>
      </w:r>
      <w:r w:rsidRPr="007F0CA7">
        <w:rPr>
          <w:rFonts w:cs="Arial"/>
          <w:szCs w:val="22"/>
        </w:rPr>
        <w:t xml:space="preserve"> to have a </w:t>
      </w:r>
      <w:r w:rsidR="00552CB5" w:rsidRPr="007F0CA7">
        <w:rPr>
          <w:rFonts w:cs="Arial"/>
          <w:szCs w:val="22"/>
        </w:rPr>
        <w:t>C</w:t>
      </w:r>
      <w:r w:rsidRPr="007F0CA7">
        <w:rPr>
          <w:rFonts w:cs="Arial"/>
          <w:szCs w:val="22"/>
        </w:rPr>
        <w:t xml:space="preserve">onflict of </w:t>
      </w:r>
      <w:r w:rsidR="00552CB5" w:rsidRPr="007F0CA7">
        <w:rPr>
          <w:rFonts w:cs="Arial"/>
          <w:szCs w:val="22"/>
        </w:rPr>
        <w:t>I</w:t>
      </w:r>
      <w:r w:rsidRPr="007F0CA7">
        <w:rPr>
          <w:rFonts w:cs="Arial"/>
          <w:szCs w:val="22"/>
        </w:rPr>
        <w:t xml:space="preserve">nterest </w:t>
      </w:r>
      <w:r w:rsidR="000F218E" w:rsidRPr="007F0CA7">
        <w:rPr>
          <w:rFonts w:cs="Arial"/>
          <w:szCs w:val="22"/>
        </w:rPr>
        <w:t>affect</w:t>
      </w:r>
      <w:r w:rsidR="006C2FED" w:rsidRPr="007F0CA7">
        <w:rPr>
          <w:rFonts w:cs="Arial"/>
          <w:szCs w:val="22"/>
        </w:rPr>
        <w:t>ing</w:t>
      </w:r>
      <w:r w:rsidR="000F218E" w:rsidRPr="007F0CA7">
        <w:rPr>
          <w:rFonts w:cs="Arial"/>
          <w:szCs w:val="22"/>
        </w:rPr>
        <w:t xml:space="preserve"> the Bidding Process</w:t>
      </w:r>
      <w:r w:rsidRPr="007F0CA7">
        <w:rPr>
          <w:rFonts w:cs="Arial"/>
          <w:szCs w:val="22"/>
        </w:rPr>
        <w:t xml:space="preserve">, if: </w:t>
      </w:r>
    </w:p>
    <w:p w:rsidR="00867CEB" w:rsidRPr="007F0CA7" w:rsidRDefault="00867CEB" w:rsidP="00867CEB">
      <w:pPr>
        <w:ind w:left="1440" w:hanging="720"/>
        <w:rPr>
          <w:rFonts w:cs="Arial"/>
          <w:szCs w:val="22"/>
        </w:rPr>
      </w:pPr>
    </w:p>
    <w:p w:rsidR="00867CEB" w:rsidRPr="007F0CA7" w:rsidRDefault="00867CEB" w:rsidP="00867CEB">
      <w:pPr>
        <w:ind w:left="1440" w:hanging="720"/>
        <w:rPr>
          <w:rFonts w:cs="Arial"/>
          <w:szCs w:val="22"/>
        </w:rPr>
      </w:pPr>
      <w:r w:rsidRPr="007F0CA7">
        <w:rPr>
          <w:rFonts w:cs="Arial"/>
          <w:szCs w:val="22"/>
        </w:rPr>
        <w:t>(</w:t>
      </w:r>
      <w:proofErr w:type="spellStart"/>
      <w:r w:rsidRPr="007F0CA7">
        <w:rPr>
          <w:rFonts w:cs="Arial"/>
          <w:szCs w:val="22"/>
        </w:rPr>
        <w:t>i</w:t>
      </w:r>
      <w:proofErr w:type="spellEnd"/>
      <w:r w:rsidRPr="007F0CA7">
        <w:rPr>
          <w:rFonts w:cs="Arial"/>
          <w:szCs w:val="22"/>
        </w:rPr>
        <w:t>)</w:t>
      </w:r>
      <w:r w:rsidRPr="007F0CA7">
        <w:rPr>
          <w:rFonts w:cs="Arial"/>
          <w:szCs w:val="22"/>
        </w:rPr>
        <w:tab/>
        <w:t xml:space="preserve">the Applicant, its Member or Associate (or any constituent thereof) and any other Applicant, its Member or any Associate thereof (or any constituent thereof) have common controlling shareholders or other ownership interest; provided that this disqualification shall not apply in cases where the direct or indirect shareholding of an Applicant, its Member or an Associate thereof (or any shareholder thereof having a shareholding of more than 5 per cent of the paid up and subscribed share capital of such Applicant, Member or Associate, as the case may be) in the other Applicant, its Member or Associate is less than 5 per cent of the subscribed and paid up equity share capital thereof; provided further that this disqualification shall not apply to any ownership by a bank, insurance company, pension fund or a public financial institution referred to in </w:t>
      </w:r>
      <w:r w:rsidR="007E6468" w:rsidRPr="007F0CA7">
        <w:rPr>
          <w:rFonts w:cs="Arial"/>
          <w:szCs w:val="22"/>
        </w:rPr>
        <w:t xml:space="preserve">sub-section (72) of </w:t>
      </w:r>
      <w:r w:rsidRPr="007F0CA7">
        <w:rPr>
          <w:rFonts w:cs="Arial"/>
          <w:szCs w:val="22"/>
        </w:rPr>
        <w:t xml:space="preserve">section </w:t>
      </w:r>
      <w:r w:rsidR="007E6468" w:rsidRPr="007F0CA7">
        <w:rPr>
          <w:rFonts w:cs="Arial"/>
          <w:szCs w:val="22"/>
        </w:rPr>
        <w:t xml:space="preserve">2 </w:t>
      </w:r>
      <w:r w:rsidRPr="007F0CA7">
        <w:rPr>
          <w:rFonts w:cs="Arial"/>
          <w:szCs w:val="22"/>
        </w:rPr>
        <w:t>of the Companies Act</w:t>
      </w:r>
      <w:r w:rsidR="00974DB0" w:rsidRPr="007F0CA7">
        <w:rPr>
          <w:rFonts w:cs="Arial"/>
          <w:szCs w:val="22"/>
        </w:rPr>
        <w:t>,</w:t>
      </w:r>
      <w:r w:rsidR="007E6468" w:rsidRPr="007F0CA7">
        <w:rPr>
          <w:rFonts w:cs="Arial"/>
          <w:szCs w:val="22"/>
        </w:rPr>
        <w:t>2013</w:t>
      </w:r>
      <w:r w:rsidRPr="007F0CA7">
        <w:rPr>
          <w:rFonts w:cs="Arial"/>
          <w:szCs w:val="22"/>
        </w:rPr>
        <w:t xml:space="preserve">. For the purposes of this Clause 2.2.1(c), indirect shareholding held through one or more intermediate persons shall be computed as follows: </w:t>
      </w:r>
      <w:r w:rsidRPr="007F0CA7">
        <w:rPr>
          <w:rFonts w:cs="Arial"/>
          <w:szCs w:val="22"/>
          <w:lang w:eastAsia="en-IN"/>
        </w:rPr>
        <w:t>(</w:t>
      </w:r>
      <w:proofErr w:type="spellStart"/>
      <w:r w:rsidRPr="007F0CA7">
        <w:rPr>
          <w:rFonts w:cs="Arial"/>
          <w:szCs w:val="22"/>
          <w:lang w:eastAsia="en-IN"/>
        </w:rPr>
        <w:t>aa</w:t>
      </w:r>
      <w:proofErr w:type="spellEnd"/>
      <w:r w:rsidRPr="007F0CA7">
        <w:rPr>
          <w:rFonts w:cs="Arial"/>
          <w:szCs w:val="22"/>
          <w:lang w:eastAsia="en-IN"/>
        </w:rPr>
        <w:t xml:space="preserve">) where any </w:t>
      </w:r>
      <w:r w:rsidRPr="007F0CA7">
        <w:rPr>
          <w:rFonts w:cs="Arial"/>
          <w:szCs w:val="22"/>
          <w:lang w:eastAsia="en-IN"/>
        </w:rPr>
        <w:lastRenderedPageBreak/>
        <w:t>intermediary is controlled by a person through management control or otherwise, the entire shareholding held by such controlled intermediary in any other person (the “</w:t>
      </w:r>
      <w:r w:rsidRPr="007F0CA7">
        <w:rPr>
          <w:rFonts w:cs="Arial"/>
          <w:b/>
          <w:bCs/>
          <w:szCs w:val="22"/>
          <w:lang w:eastAsia="en-IN"/>
        </w:rPr>
        <w:t>Subject Person</w:t>
      </w:r>
      <w:r w:rsidRPr="007F0CA7">
        <w:rPr>
          <w:rFonts w:cs="Arial"/>
          <w:szCs w:val="22"/>
          <w:lang w:eastAsia="en-IN"/>
        </w:rPr>
        <w:t>”) shall be taken into account for computing the shareholding of such controlling person in the Subject Person; and (bb) subject always to sub-clause (</w:t>
      </w:r>
      <w:proofErr w:type="spellStart"/>
      <w:r w:rsidRPr="007F0CA7">
        <w:rPr>
          <w:rFonts w:cs="Arial"/>
          <w:szCs w:val="22"/>
          <w:lang w:eastAsia="en-IN"/>
        </w:rPr>
        <w:t>aa</w:t>
      </w:r>
      <w:proofErr w:type="spellEnd"/>
      <w:r w:rsidRPr="007F0CA7">
        <w:rPr>
          <w:rFonts w:cs="Arial"/>
          <w:szCs w:val="22"/>
          <w:lang w:eastAsia="en-IN"/>
        </w:rPr>
        <w:t xml:space="preserve">) above, where a person does not exercise control over an intermediary, which has shareholding in the Subject Person, the computation of indirect shareholding of such person in the Subject Person shall be undertaken on a proportionate basis; provided, however, that no such shareholding shall be reckoned under this sub-clause (bb) if the shareholding of such person in the intermediary is less than 26% of the subscribed and paid up equity </w:t>
      </w:r>
      <w:r w:rsidR="00600101" w:rsidRPr="007F0CA7">
        <w:rPr>
          <w:rFonts w:cs="Arial"/>
          <w:szCs w:val="22"/>
          <w:lang w:eastAsia="en-IN"/>
        </w:rPr>
        <w:t xml:space="preserve">shareholding </w:t>
      </w:r>
      <w:r w:rsidRPr="007F0CA7">
        <w:rPr>
          <w:rFonts w:cs="Arial"/>
          <w:szCs w:val="22"/>
          <w:lang w:eastAsia="en-IN"/>
        </w:rPr>
        <w:t>of such intermediary; or</w:t>
      </w:r>
    </w:p>
    <w:p w:rsidR="00B20161" w:rsidRPr="007F0CA7" w:rsidRDefault="00B20161" w:rsidP="00D574CB">
      <w:pPr>
        <w:spacing w:before="240"/>
        <w:ind w:left="1440" w:hanging="720"/>
        <w:rPr>
          <w:rFonts w:cs="Arial"/>
          <w:szCs w:val="22"/>
        </w:rPr>
      </w:pPr>
      <w:r w:rsidRPr="007F0CA7">
        <w:rPr>
          <w:rFonts w:cs="Arial"/>
          <w:szCs w:val="22"/>
        </w:rPr>
        <w:t>(ii)</w:t>
      </w:r>
      <w:r w:rsidRPr="007F0CA7">
        <w:rPr>
          <w:rFonts w:cs="Arial"/>
          <w:szCs w:val="22"/>
        </w:rPr>
        <w:tab/>
      </w:r>
      <w:proofErr w:type="gramStart"/>
      <w:r w:rsidRPr="007F0CA7">
        <w:rPr>
          <w:rFonts w:cs="Arial"/>
          <w:szCs w:val="22"/>
        </w:rPr>
        <w:t>a</w:t>
      </w:r>
      <w:proofErr w:type="gramEnd"/>
      <w:r w:rsidRPr="007F0CA7">
        <w:rPr>
          <w:rFonts w:cs="Arial"/>
          <w:szCs w:val="22"/>
        </w:rPr>
        <w:t xml:space="preserve"> constituent of such Applicant is also a constituent of another Applicant; or</w:t>
      </w:r>
    </w:p>
    <w:p w:rsidR="00B20161" w:rsidRPr="007F0CA7" w:rsidRDefault="00B20161" w:rsidP="00D34481">
      <w:pPr>
        <w:spacing w:before="240"/>
        <w:ind w:left="1440" w:hanging="720"/>
        <w:rPr>
          <w:rFonts w:cs="Arial"/>
          <w:szCs w:val="22"/>
        </w:rPr>
      </w:pPr>
      <w:r w:rsidRPr="007F0CA7">
        <w:rPr>
          <w:rFonts w:cs="Arial"/>
          <w:szCs w:val="22"/>
        </w:rPr>
        <w:t>(iii)</w:t>
      </w:r>
      <w:r w:rsidRPr="007F0CA7">
        <w:rPr>
          <w:rFonts w:cs="Arial"/>
          <w:szCs w:val="22"/>
        </w:rPr>
        <w:tab/>
        <w:t>such Applicant</w:t>
      </w:r>
      <w:r w:rsidR="006D11EE" w:rsidRPr="007F0CA7">
        <w:rPr>
          <w:rFonts w:cs="Arial"/>
          <w:szCs w:val="22"/>
        </w:rPr>
        <w:t>,</w:t>
      </w:r>
      <w:r w:rsidR="00781335">
        <w:rPr>
          <w:rFonts w:cs="Arial"/>
          <w:szCs w:val="22"/>
        </w:rPr>
        <w:t xml:space="preserve"> </w:t>
      </w:r>
      <w:r w:rsidR="002B0CA3" w:rsidRPr="007F0CA7">
        <w:rPr>
          <w:rFonts w:cs="Arial"/>
          <w:szCs w:val="22"/>
        </w:rPr>
        <w:t xml:space="preserve">or </w:t>
      </w:r>
      <w:r w:rsidR="00FC7D27" w:rsidRPr="007F0CA7">
        <w:rPr>
          <w:rFonts w:cs="Arial"/>
          <w:szCs w:val="22"/>
        </w:rPr>
        <w:t xml:space="preserve">any </w:t>
      </w:r>
      <w:r w:rsidR="002B0CA3" w:rsidRPr="007F0CA7">
        <w:rPr>
          <w:rFonts w:cs="Arial"/>
          <w:szCs w:val="22"/>
        </w:rPr>
        <w:t>Associate</w:t>
      </w:r>
      <w:r w:rsidR="00FC7D27" w:rsidRPr="007F0CA7">
        <w:rPr>
          <w:rFonts w:cs="Arial"/>
          <w:szCs w:val="22"/>
        </w:rPr>
        <w:t xml:space="preserve"> thereof</w:t>
      </w:r>
      <w:r w:rsidR="00781335">
        <w:rPr>
          <w:rFonts w:cs="Arial"/>
          <w:szCs w:val="22"/>
        </w:rPr>
        <w:t xml:space="preserve"> </w:t>
      </w:r>
      <w:r w:rsidRPr="007F0CA7">
        <w:rPr>
          <w:rFonts w:cs="Arial"/>
          <w:szCs w:val="22"/>
        </w:rPr>
        <w:t>receives or has received any direct or indirect subsidy</w:t>
      </w:r>
      <w:r w:rsidR="00EF461C" w:rsidRPr="007F0CA7">
        <w:rPr>
          <w:rFonts w:cs="Arial"/>
          <w:szCs w:val="22"/>
        </w:rPr>
        <w:t>, grant, concessional loan or subordinated debt</w:t>
      </w:r>
      <w:r w:rsidRPr="007F0CA7">
        <w:rPr>
          <w:rFonts w:cs="Arial"/>
          <w:szCs w:val="22"/>
        </w:rPr>
        <w:t xml:space="preserve"> from any other Applicant, </w:t>
      </w:r>
      <w:r w:rsidR="00130E2F" w:rsidRPr="007F0CA7">
        <w:rPr>
          <w:rFonts w:cs="Arial"/>
          <w:szCs w:val="22"/>
        </w:rPr>
        <w:t>or</w:t>
      </w:r>
      <w:r w:rsidR="00FC7D27" w:rsidRPr="007F0CA7">
        <w:rPr>
          <w:rFonts w:cs="Arial"/>
          <w:szCs w:val="22"/>
        </w:rPr>
        <w:t xml:space="preserve"> any</w:t>
      </w:r>
      <w:r w:rsidR="00130E2F" w:rsidRPr="007F0CA7">
        <w:rPr>
          <w:rFonts w:cs="Arial"/>
          <w:szCs w:val="22"/>
        </w:rPr>
        <w:t xml:space="preserve"> Associate</w:t>
      </w:r>
      <w:r w:rsidR="00FC7D27" w:rsidRPr="007F0CA7">
        <w:rPr>
          <w:rFonts w:cs="Arial"/>
          <w:szCs w:val="22"/>
        </w:rPr>
        <w:t xml:space="preserve"> thereof</w:t>
      </w:r>
      <w:r w:rsidR="00781335">
        <w:rPr>
          <w:rFonts w:cs="Arial"/>
          <w:szCs w:val="22"/>
        </w:rPr>
        <w:t xml:space="preserve"> </w:t>
      </w:r>
      <w:r w:rsidRPr="007F0CA7">
        <w:rPr>
          <w:rFonts w:cs="Arial"/>
          <w:szCs w:val="22"/>
        </w:rPr>
        <w:t>or has provided any such subsidy</w:t>
      </w:r>
      <w:r w:rsidR="00EF461C" w:rsidRPr="007F0CA7">
        <w:rPr>
          <w:rFonts w:cs="Arial"/>
          <w:szCs w:val="22"/>
        </w:rPr>
        <w:t>, grant, concessional loan or subordinated debt</w:t>
      </w:r>
      <w:r w:rsidRPr="007F0CA7">
        <w:rPr>
          <w:rFonts w:cs="Arial"/>
          <w:szCs w:val="22"/>
        </w:rPr>
        <w:t xml:space="preserve"> to any other Applicant</w:t>
      </w:r>
      <w:r w:rsidR="000C0160" w:rsidRPr="007F0CA7">
        <w:rPr>
          <w:rFonts w:cs="Arial"/>
          <w:szCs w:val="22"/>
        </w:rPr>
        <w:t xml:space="preserve">, its Member or </w:t>
      </w:r>
      <w:r w:rsidR="00FC7D27" w:rsidRPr="007F0CA7">
        <w:rPr>
          <w:rFonts w:cs="Arial"/>
          <w:szCs w:val="22"/>
        </w:rPr>
        <w:t xml:space="preserve">any </w:t>
      </w:r>
      <w:r w:rsidR="000C0160" w:rsidRPr="007F0CA7">
        <w:rPr>
          <w:rFonts w:cs="Arial"/>
          <w:szCs w:val="22"/>
        </w:rPr>
        <w:t>Associate</w:t>
      </w:r>
      <w:r w:rsidR="00FC7D27" w:rsidRPr="007F0CA7">
        <w:rPr>
          <w:rFonts w:cs="Arial"/>
          <w:szCs w:val="22"/>
        </w:rPr>
        <w:t xml:space="preserve"> thereof</w:t>
      </w:r>
      <w:r w:rsidRPr="007F0CA7">
        <w:rPr>
          <w:rFonts w:cs="Arial"/>
          <w:szCs w:val="22"/>
        </w:rPr>
        <w:t>; or</w:t>
      </w:r>
    </w:p>
    <w:p w:rsidR="00B20161" w:rsidRPr="007F0CA7" w:rsidRDefault="00B20161" w:rsidP="00D34481">
      <w:pPr>
        <w:spacing w:before="240"/>
        <w:ind w:left="1440" w:hanging="720"/>
        <w:rPr>
          <w:rFonts w:cs="Arial"/>
          <w:szCs w:val="22"/>
        </w:rPr>
      </w:pPr>
      <w:r w:rsidRPr="007F0CA7">
        <w:rPr>
          <w:rFonts w:cs="Arial"/>
          <w:szCs w:val="22"/>
        </w:rPr>
        <w:t>(iv)</w:t>
      </w:r>
      <w:r w:rsidRPr="007F0CA7">
        <w:rPr>
          <w:rFonts w:cs="Arial"/>
          <w:szCs w:val="22"/>
        </w:rPr>
        <w:tab/>
      </w:r>
      <w:proofErr w:type="gramStart"/>
      <w:r w:rsidRPr="007F0CA7">
        <w:rPr>
          <w:rFonts w:cs="Arial"/>
          <w:szCs w:val="22"/>
        </w:rPr>
        <w:t>such</w:t>
      </w:r>
      <w:proofErr w:type="gramEnd"/>
      <w:r w:rsidRPr="007F0CA7">
        <w:rPr>
          <w:rFonts w:cs="Arial"/>
          <w:szCs w:val="22"/>
        </w:rPr>
        <w:t xml:space="preserve"> Applicant has the same legal representative for purposes of this Application as any other Applicant; or</w:t>
      </w:r>
    </w:p>
    <w:p w:rsidR="00B20161" w:rsidRPr="007F0CA7" w:rsidRDefault="00B20161" w:rsidP="00D34481">
      <w:pPr>
        <w:spacing w:before="240"/>
        <w:ind w:left="1440" w:hanging="720"/>
        <w:rPr>
          <w:rFonts w:cs="Arial"/>
          <w:szCs w:val="22"/>
        </w:rPr>
      </w:pPr>
      <w:r w:rsidRPr="007F0CA7">
        <w:rPr>
          <w:rFonts w:cs="Arial"/>
          <w:szCs w:val="22"/>
        </w:rPr>
        <w:t>(v)</w:t>
      </w:r>
      <w:r w:rsidRPr="007F0CA7">
        <w:rPr>
          <w:rFonts w:cs="Arial"/>
          <w:szCs w:val="22"/>
        </w:rPr>
        <w:tab/>
        <w:t>such Applicant</w:t>
      </w:r>
      <w:r w:rsidR="00540EE0" w:rsidRPr="007F0CA7">
        <w:rPr>
          <w:rFonts w:cs="Arial"/>
          <w:szCs w:val="22"/>
        </w:rPr>
        <w:t>,</w:t>
      </w:r>
      <w:r w:rsidR="003D4BF7" w:rsidRPr="007F0CA7">
        <w:rPr>
          <w:rFonts w:cs="Arial"/>
          <w:szCs w:val="22"/>
        </w:rPr>
        <w:t xml:space="preserve"> or</w:t>
      </w:r>
      <w:r w:rsidR="00FC7D27" w:rsidRPr="007F0CA7">
        <w:rPr>
          <w:rFonts w:cs="Arial"/>
          <w:szCs w:val="22"/>
        </w:rPr>
        <w:t xml:space="preserve"> any</w:t>
      </w:r>
      <w:r w:rsidR="003D4BF7" w:rsidRPr="007F0CA7">
        <w:rPr>
          <w:rFonts w:cs="Arial"/>
          <w:szCs w:val="22"/>
        </w:rPr>
        <w:t xml:space="preserve"> Associate</w:t>
      </w:r>
      <w:r w:rsidR="00FC7D27" w:rsidRPr="007F0CA7">
        <w:rPr>
          <w:rFonts w:cs="Arial"/>
          <w:szCs w:val="22"/>
        </w:rPr>
        <w:t xml:space="preserve"> thereof</w:t>
      </w:r>
      <w:r w:rsidRPr="007F0CA7">
        <w:rPr>
          <w:rFonts w:cs="Arial"/>
          <w:szCs w:val="22"/>
        </w:rPr>
        <w:t xml:space="preserve"> has a relationship with another Applicant</w:t>
      </w:r>
      <w:r w:rsidR="00540EE0" w:rsidRPr="007F0CA7">
        <w:rPr>
          <w:rFonts w:cs="Arial"/>
          <w:szCs w:val="22"/>
        </w:rPr>
        <w:t>,</w:t>
      </w:r>
      <w:r w:rsidR="003D4BF7" w:rsidRPr="007F0CA7">
        <w:rPr>
          <w:rFonts w:cs="Arial"/>
          <w:szCs w:val="22"/>
        </w:rPr>
        <w:t xml:space="preserve"> or</w:t>
      </w:r>
      <w:r w:rsidR="00923CC0" w:rsidRPr="007F0CA7">
        <w:rPr>
          <w:rFonts w:cs="Arial"/>
          <w:szCs w:val="22"/>
        </w:rPr>
        <w:t xml:space="preserve"> any</w:t>
      </w:r>
      <w:r w:rsidR="003D4BF7" w:rsidRPr="007F0CA7">
        <w:rPr>
          <w:rFonts w:cs="Arial"/>
          <w:szCs w:val="22"/>
        </w:rPr>
        <w:t xml:space="preserve"> Associate</w:t>
      </w:r>
      <w:r w:rsidR="00923CC0" w:rsidRPr="007F0CA7">
        <w:rPr>
          <w:rFonts w:cs="Arial"/>
          <w:szCs w:val="22"/>
        </w:rPr>
        <w:t xml:space="preserve"> thereof</w:t>
      </w:r>
      <w:r w:rsidRPr="007F0CA7">
        <w:rPr>
          <w:rFonts w:cs="Arial"/>
          <w:szCs w:val="22"/>
        </w:rPr>
        <w:t xml:space="preserve">, directly or through common third </w:t>
      </w:r>
      <w:r w:rsidR="00300969" w:rsidRPr="007F0CA7">
        <w:rPr>
          <w:rFonts w:cs="Arial"/>
          <w:szCs w:val="22"/>
        </w:rPr>
        <w:t xml:space="preserve">party/ </w:t>
      </w:r>
      <w:r w:rsidRPr="007F0CA7">
        <w:rPr>
          <w:rFonts w:cs="Arial"/>
          <w:szCs w:val="22"/>
        </w:rPr>
        <w:t>parties, that puts</w:t>
      </w:r>
      <w:r w:rsidR="00B73847" w:rsidRPr="007F0CA7">
        <w:rPr>
          <w:rFonts w:cs="Arial"/>
          <w:szCs w:val="22"/>
        </w:rPr>
        <w:t xml:space="preserve"> either or both of</w:t>
      </w:r>
      <w:r w:rsidRPr="007F0CA7">
        <w:rPr>
          <w:rFonts w:cs="Arial"/>
          <w:szCs w:val="22"/>
        </w:rPr>
        <w:t xml:space="preserve"> them in a position to have access to each other</w:t>
      </w:r>
      <w:r w:rsidR="0086735F" w:rsidRPr="007F0CA7">
        <w:rPr>
          <w:rFonts w:cs="Arial"/>
          <w:szCs w:val="22"/>
        </w:rPr>
        <w:t>’</w:t>
      </w:r>
      <w:r w:rsidRPr="007F0CA7">
        <w:rPr>
          <w:rFonts w:cs="Arial"/>
          <w:szCs w:val="22"/>
        </w:rPr>
        <w:t>s information about, or to influence the Application of either or each other; or</w:t>
      </w:r>
    </w:p>
    <w:p w:rsidR="00B20161" w:rsidRPr="007F0CA7" w:rsidRDefault="00B20161" w:rsidP="00D34481">
      <w:pPr>
        <w:spacing w:before="240"/>
        <w:ind w:left="1440" w:hanging="720"/>
        <w:rPr>
          <w:rFonts w:cs="Arial"/>
          <w:szCs w:val="22"/>
        </w:rPr>
      </w:pPr>
      <w:r w:rsidRPr="007F0CA7">
        <w:rPr>
          <w:rFonts w:cs="Arial"/>
          <w:szCs w:val="22"/>
        </w:rPr>
        <w:t>(vi)</w:t>
      </w:r>
      <w:r w:rsidRPr="007F0CA7">
        <w:rPr>
          <w:rFonts w:cs="Arial"/>
          <w:szCs w:val="22"/>
        </w:rPr>
        <w:tab/>
      </w:r>
      <w:proofErr w:type="gramStart"/>
      <w:r w:rsidRPr="007F0CA7">
        <w:rPr>
          <w:rFonts w:cs="Arial"/>
          <w:szCs w:val="22"/>
        </w:rPr>
        <w:t>such</w:t>
      </w:r>
      <w:proofErr w:type="gramEnd"/>
      <w:r w:rsidRPr="007F0CA7">
        <w:rPr>
          <w:rFonts w:cs="Arial"/>
          <w:szCs w:val="22"/>
        </w:rPr>
        <w:t xml:space="preserve"> Applicant</w:t>
      </w:r>
      <w:r w:rsidR="006D11EE" w:rsidRPr="007F0CA7">
        <w:rPr>
          <w:rFonts w:cs="Arial"/>
          <w:szCs w:val="22"/>
        </w:rPr>
        <w:t>,</w:t>
      </w:r>
      <w:r w:rsidR="00781335">
        <w:rPr>
          <w:rFonts w:cs="Arial"/>
          <w:szCs w:val="22"/>
        </w:rPr>
        <w:t xml:space="preserve"> </w:t>
      </w:r>
      <w:r w:rsidR="00825EB1" w:rsidRPr="007F0CA7">
        <w:rPr>
          <w:rFonts w:cs="Arial"/>
          <w:szCs w:val="22"/>
        </w:rPr>
        <w:t>or</w:t>
      </w:r>
      <w:r w:rsidR="00923CC0" w:rsidRPr="007F0CA7">
        <w:rPr>
          <w:rFonts w:cs="Arial"/>
          <w:szCs w:val="22"/>
        </w:rPr>
        <w:t xml:space="preserve"> any</w:t>
      </w:r>
      <w:r w:rsidR="00825EB1" w:rsidRPr="007F0CA7">
        <w:rPr>
          <w:rFonts w:cs="Arial"/>
          <w:szCs w:val="22"/>
        </w:rPr>
        <w:t xml:space="preserve"> Associate</w:t>
      </w:r>
      <w:r w:rsidR="00923CC0" w:rsidRPr="007F0CA7">
        <w:rPr>
          <w:rFonts w:cs="Arial"/>
          <w:szCs w:val="22"/>
        </w:rPr>
        <w:t xml:space="preserve"> thereof</w:t>
      </w:r>
      <w:r w:rsidR="00781335">
        <w:rPr>
          <w:rFonts w:cs="Arial"/>
          <w:szCs w:val="22"/>
        </w:rPr>
        <w:t xml:space="preserve"> </w:t>
      </w:r>
      <w:r w:rsidRPr="007F0CA7">
        <w:rPr>
          <w:rFonts w:cs="Arial"/>
          <w:szCs w:val="22"/>
        </w:rPr>
        <w:t xml:space="preserve">has participated as a consultant to the Authority in the preparation of </w:t>
      </w:r>
      <w:r w:rsidR="005664BC" w:rsidRPr="007F0CA7">
        <w:rPr>
          <w:rFonts w:cs="Arial"/>
          <w:szCs w:val="22"/>
        </w:rPr>
        <w:t xml:space="preserve">any documents, </w:t>
      </w:r>
      <w:r w:rsidRPr="007F0CA7">
        <w:rPr>
          <w:rFonts w:cs="Arial"/>
          <w:szCs w:val="22"/>
        </w:rPr>
        <w:t>design or technical specifications of the Project.</w:t>
      </w:r>
    </w:p>
    <w:p w:rsidR="00B20161" w:rsidRPr="007F0CA7" w:rsidRDefault="00B20161" w:rsidP="00D34481">
      <w:pPr>
        <w:tabs>
          <w:tab w:val="left" w:pos="1260"/>
          <w:tab w:val="left" w:pos="2880"/>
        </w:tabs>
        <w:spacing w:before="240"/>
        <w:ind w:left="720"/>
        <w:rPr>
          <w:rFonts w:cs="Arial"/>
          <w:szCs w:val="22"/>
        </w:rPr>
      </w:pPr>
      <w:r w:rsidRPr="007F0CA7">
        <w:rPr>
          <w:rFonts w:cs="Arial"/>
          <w:szCs w:val="22"/>
        </w:rPr>
        <w:t xml:space="preserve">(d) </w:t>
      </w:r>
      <w:r w:rsidR="00B569E3" w:rsidRPr="007F0CA7">
        <w:rPr>
          <w:rFonts w:cs="Arial"/>
          <w:szCs w:val="22"/>
        </w:rPr>
        <w:tab/>
      </w:r>
      <w:r w:rsidRPr="007F0CA7">
        <w:rPr>
          <w:rFonts w:cs="Arial"/>
          <w:szCs w:val="22"/>
        </w:rPr>
        <w:t xml:space="preserve">An Applicant shall be liable </w:t>
      </w:r>
      <w:r w:rsidR="00A036E8" w:rsidRPr="007F0CA7">
        <w:rPr>
          <w:rFonts w:cs="Arial"/>
          <w:szCs w:val="22"/>
        </w:rPr>
        <w:t xml:space="preserve">for </w:t>
      </w:r>
      <w:r w:rsidRPr="007F0CA7">
        <w:rPr>
          <w:rFonts w:cs="Arial"/>
          <w:szCs w:val="22"/>
        </w:rPr>
        <w:t xml:space="preserve">disqualification if </w:t>
      </w:r>
      <w:r w:rsidR="00A036E8" w:rsidRPr="007F0CA7">
        <w:rPr>
          <w:rFonts w:cs="Arial"/>
          <w:szCs w:val="22"/>
        </w:rPr>
        <w:t xml:space="preserve">any </w:t>
      </w:r>
      <w:r w:rsidRPr="007F0CA7">
        <w:rPr>
          <w:rFonts w:cs="Arial"/>
          <w:szCs w:val="22"/>
        </w:rPr>
        <w:t xml:space="preserve">legal, financial or technical adviser of the Authority in relation to the Project </w:t>
      </w:r>
      <w:r w:rsidR="001478ED" w:rsidRPr="007F0CA7">
        <w:rPr>
          <w:rFonts w:cs="Arial"/>
          <w:szCs w:val="22"/>
        </w:rPr>
        <w:t xml:space="preserve">is </w:t>
      </w:r>
      <w:r w:rsidRPr="007F0CA7">
        <w:rPr>
          <w:rFonts w:cs="Arial"/>
          <w:szCs w:val="22"/>
        </w:rPr>
        <w:t>engaged by the Applicant</w:t>
      </w:r>
      <w:r w:rsidR="0006692D" w:rsidRPr="007F0CA7">
        <w:rPr>
          <w:rFonts w:cs="Arial"/>
          <w:szCs w:val="22"/>
        </w:rPr>
        <w:t>,</w:t>
      </w:r>
      <w:r w:rsidR="004072B8" w:rsidRPr="007F0CA7">
        <w:rPr>
          <w:rFonts w:cs="Arial"/>
          <w:szCs w:val="22"/>
        </w:rPr>
        <w:t xml:space="preserve"> its Member</w:t>
      </w:r>
      <w:r w:rsidR="004F5ACF" w:rsidRPr="007F0CA7">
        <w:rPr>
          <w:rFonts w:cs="Arial"/>
          <w:szCs w:val="22"/>
        </w:rPr>
        <w:t xml:space="preserve"> or</w:t>
      </w:r>
      <w:r w:rsidR="00923CC0" w:rsidRPr="007F0CA7">
        <w:rPr>
          <w:rFonts w:cs="Arial"/>
          <w:szCs w:val="22"/>
        </w:rPr>
        <w:t xml:space="preserve"> any</w:t>
      </w:r>
      <w:r w:rsidR="00781335">
        <w:rPr>
          <w:rFonts w:cs="Arial"/>
          <w:szCs w:val="22"/>
        </w:rPr>
        <w:t xml:space="preserve"> </w:t>
      </w:r>
      <w:r w:rsidR="004072B8" w:rsidRPr="007F0CA7">
        <w:rPr>
          <w:rFonts w:cs="Arial"/>
          <w:szCs w:val="22"/>
        </w:rPr>
        <w:t>Associate</w:t>
      </w:r>
      <w:r w:rsidR="00923CC0" w:rsidRPr="007F0CA7">
        <w:rPr>
          <w:rFonts w:cs="Arial"/>
          <w:szCs w:val="22"/>
        </w:rPr>
        <w:t xml:space="preserve"> thereof</w:t>
      </w:r>
      <w:r w:rsidR="00540EE0" w:rsidRPr="007F0CA7">
        <w:rPr>
          <w:rFonts w:cs="Arial"/>
          <w:szCs w:val="22"/>
        </w:rPr>
        <w:t>, as the case may be,</w:t>
      </w:r>
      <w:r w:rsidR="00781335">
        <w:rPr>
          <w:rFonts w:cs="Arial"/>
          <w:szCs w:val="22"/>
        </w:rPr>
        <w:t xml:space="preserve"> </w:t>
      </w:r>
      <w:r w:rsidRPr="007F0CA7">
        <w:rPr>
          <w:rFonts w:cs="Arial"/>
          <w:szCs w:val="22"/>
        </w:rPr>
        <w:t xml:space="preserve">in any manner for matters related to or incidental to </w:t>
      </w:r>
      <w:r w:rsidR="00E92FF2" w:rsidRPr="007F0CA7">
        <w:rPr>
          <w:rFonts w:cs="Arial"/>
          <w:szCs w:val="22"/>
        </w:rPr>
        <w:t>the</w:t>
      </w:r>
      <w:r w:rsidRPr="007F0CA7">
        <w:rPr>
          <w:rFonts w:cs="Arial"/>
          <w:szCs w:val="22"/>
        </w:rPr>
        <w:t xml:space="preserve"> Project. </w:t>
      </w:r>
      <w:r w:rsidR="00B840BA" w:rsidRPr="007F0CA7">
        <w:rPr>
          <w:rFonts w:cs="Arial"/>
          <w:szCs w:val="22"/>
        </w:rPr>
        <w:t>For the avoidance of doubt, this disqualification shall not apply where such adviser was engaged by the Applicant</w:t>
      </w:r>
      <w:r w:rsidR="00F602CA" w:rsidRPr="007F0CA7">
        <w:rPr>
          <w:rFonts w:cs="Arial"/>
          <w:szCs w:val="22"/>
        </w:rPr>
        <w:t>,</w:t>
      </w:r>
      <w:r w:rsidR="00781335">
        <w:rPr>
          <w:rFonts w:cs="Arial"/>
          <w:szCs w:val="22"/>
        </w:rPr>
        <w:t xml:space="preserve"> </w:t>
      </w:r>
      <w:r w:rsidR="001400B4" w:rsidRPr="007F0CA7">
        <w:rPr>
          <w:rFonts w:cs="Arial"/>
          <w:szCs w:val="22"/>
        </w:rPr>
        <w:t xml:space="preserve">its Member or Associate </w:t>
      </w:r>
      <w:r w:rsidR="00B840BA" w:rsidRPr="007F0CA7">
        <w:rPr>
          <w:rFonts w:cs="Arial"/>
          <w:szCs w:val="22"/>
        </w:rPr>
        <w:t xml:space="preserve">in the past but </w:t>
      </w:r>
      <w:r w:rsidR="00910571" w:rsidRPr="007F0CA7">
        <w:rPr>
          <w:rFonts w:cs="Arial"/>
          <w:szCs w:val="22"/>
        </w:rPr>
        <w:t>its</w:t>
      </w:r>
      <w:r w:rsidR="00B840BA" w:rsidRPr="007F0CA7">
        <w:rPr>
          <w:rFonts w:cs="Arial"/>
          <w:szCs w:val="22"/>
        </w:rPr>
        <w:t xml:space="preserve"> assignment expired or was terminated prior to the </w:t>
      </w:r>
      <w:r w:rsidR="00FB74F6" w:rsidRPr="007F0CA7">
        <w:rPr>
          <w:rFonts w:cs="Arial"/>
          <w:szCs w:val="22"/>
        </w:rPr>
        <w:t>Application Due Date</w:t>
      </w:r>
      <w:r w:rsidR="00B840BA" w:rsidRPr="007F0CA7">
        <w:rPr>
          <w:rFonts w:cs="Arial"/>
          <w:szCs w:val="22"/>
        </w:rPr>
        <w:t>.</w:t>
      </w:r>
      <w:r w:rsidR="00590FEA" w:rsidRPr="007F0CA7">
        <w:rPr>
          <w:rFonts w:cs="Arial"/>
          <w:szCs w:val="22"/>
        </w:rPr>
        <w:t xml:space="preserve"> Nor will this </w:t>
      </w:r>
      <w:r w:rsidR="008A51D9" w:rsidRPr="007F0CA7">
        <w:rPr>
          <w:rFonts w:cs="Arial"/>
          <w:szCs w:val="22"/>
        </w:rPr>
        <w:t>disqualification</w:t>
      </w:r>
      <w:r w:rsidR="00590FEA" w:rsidRPr="007F0CA7">
        <w:rPr>
          <w:rFonts w:cs="Arial"/>
          <w:szCs w:val="22"/>
        </w:rPr>
        <w:t xml:space="preserve"> apply where such adviser is engaged after a period of 3 (three) years from the </w:t>
      </w:r>
      <w:r w:rsidR="004D0B08" w:rsidRPr="007F0CA7">
        <w:rPr>
          <w:rFonts w:cs="Arial"/>
          <w:szCs w:val="22"/>
        </w:rPr>
        <w:t>date of c</w:t>
      </w:r>
      <w:r w:rsidR="00590FEA" w:rsidRPr="007F0CA7">
        <w:rPr>
          <w:rFonts w:cs="Arial"/>
          <w:szCs w:val="22"/>
        </w:rPr>
        <w:t xml:space="preserve">ommercial </w:t>
      </w:r>
      <w:r w:rsidR="004D0B08" w:rsidRPr="007F0CA7">
        <w:rPr>
          <w:rFonts w:cs="Arial"/>
          <w:szCs w:val="22"/>
        </w:rPr>
        <w:t>o</w:t>
      </w:r>
      <w:r w:rsidR="00590FEA" w:rsidRPr="007F0CA7">
        <w:rPr>
          <w:rFonts w:cs="Arial"/>
          <w:szCs w:val="22"/>
        </w:rPr>
        <w:t>peration of the Project.</w:t>
      </w:r>
    </w:p>
    <w:p w:rsidR="00F6391C" w:rsidRDefault="005B564D" w:rsidP="00D34481">
      <w:pPr>
        <w:tabs>
          <w:tab w:val="left" w:pos="1260"/>
        </w:tabs>
        <w:spacing w:before="240"/>
        <w:ind w:left="720"/>
        <w:rPr>
          <w:rFonts w:cs="Arial"/>
          <w:szCs w:val="22"/>
        </w:rPr>
      </w:pPr>
      <w:r w:rsidRPr="007F0CA7">
        <w:rPr>
          <w:rFonts w:cs="Arial"/>
          <w:i/>
          <w:iCs/>
          <w:szCs w:val="22"/>
        </w:rPr>
        <w:t>Explanation:</w:t>
      </w:r>
      <w:r w:rsidR="00781335">
        <w:rPr>
          <w:rFonts w:cs="Arial"/>
          <w:i/>
          <w:iCs/>
          <w:szCs w:val="22"/>
        </w:rPr>
        <w:t xml:space="preserve"> </w:t>
      </w:r>
      <w:r w:rsidR="002D7088" w:rsidRPr="007F0CA7">
        <w:rPr>
          <w:rFonts w:cs="Arial"/>
          <w:szCs w:val="22"/>
        </w:rPr>
        <w:t>In case an Applicant is a Consortium</w:t>
      </w:r>
      <w:r w:rsidRPr="007F0CA7">
        <w:rPr>
          <w:rFonts w:cs="Arial"/>
          <w:szCs w:val="22"/>
        </w:rPr>
        <w:t>,</w:t>
      </w:r>
      <w:r w:rsidR="002D7088" w:rsidRPr="007F0CA7">
        <w:rPr>
          <w:rFonts w:cs="Arial"/>
          <w:szCs w:val="22"/>
        </w:rPr>
        <w:t xml:space="preserve"> then the term Applicant as used in </w:t>
      </w:r>
      <w:r w:rsidR="0065725A" w:rsidRPr="007F0CA7">
        <w:rPr>
          <w:rFonts w:cs="Arial"/>
          <w:szCs w:val="22"/>
        </w:rPr>
        <w:t xml:space="preserve">this </w:t>
      </w:r>
      <w:r w:rsidR="002D7088" w:rsidRPr="007F0CA7">
        <w:rPr>
          <w:rFonts w:cs="Arial"/>
          <w:szCs w:val="22"/>
        </w:rPr>
        <w:t xml:space="preserve">Clause 2.2.1, shall include each Member of such Consortium. </w:t>
      </w: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Default="00A34B19" w:rsidP="00D34481">
      <w:pPr>
        <w:tabs>
          <w:tab w:val="left" w:pos="1260"/>
        </w:tabs>
        <w:spacing w:before="240"/>
        <w:ind w:left="720"/>
        <w:rPr>
          <w:rFonts w:cs="Arial"/>
          <w:szCs w:val="22"/>
        </w:rPr>
      </w:pPr>
    </w:p>
    <w:p w:rsidR="00A34B19" w:rsidRPr="007F0CA7" w:rsidRDefault="00A34B19" w:rsidP="00D34481">
      <w:pPr>
        <w:tabs>
          <w:tab w:val="left" w:pos="1260"/>
        </w:tabs>
        <w:spacing w:before="240"/>
        <w:ind w:left="720"/>
        <w:rPr>
          <w:rFonts w:cs="Arial"/>
          <w:szCs w:val="22"/>
        </w:rPr>
      </w:pPr>
    </w:p>
    <w:p w:rsidR="00B20161" w:rsidRPr="007F0CA7" w:rsidRDefault="00B20161" w:rsidP="00D34481">
      <w:pPr>
        <w:ind w:left="1440"/>
        <w:rPr>
          <w:rFonts w:cs="Arial"/>
          <w:szCs w:val="22"/>
        </w:rPr>
      </w:pPr>
    </w:p>
    <w:p w:rsidR="00B20161" w:rsidRPr="007F0CA7" w:rsidRDefault="00B20161" w:rsidP="00D34481">
      <w:pPr>
        <w:ind w:left="720" w:hanging="734"/>
        <w:rPr>
          <w:rFonts w:cs="Arial"/>
          <w:szCs w:val="22"/>
        </w:rPr>
      </w:pPr>
      <w:r w:rsidRPr="007F0CA7">
        <w:rPr>
          <w:rFonts w:cs="Arial"/>
          <w:szCs w:val="22"/>
        </w:rPr>
        <w:t>2.2.2</w:t>
      </w:r>
      <w:r w:rsidRPr="007F0CA7">
        <w:rPr>
          <w:rFonts w:cs="Arial"/>
          <w:szCs w:val="22"/>
        </w:rPr>
        <w:tab/>
        <w:t xml:space="preserve">To be eligible for pre-qualification and short-listing, an Applicant shall </w:t>
      </w:r>
      <w:r w:rsidRPr="007F0CA7">
        <w:rPr>
          <w:rFonts w:cs="Arial"/>
          <w:szCs w:val="22"/>
          <w:lang w:val="en-GB"/>
        </w:rPr>
        <w:t>fulfil</w:t>
      </w:r>
      <w:r w:rsidRPr="007F0CA7">
        <w:rPr>
          <w:rFonts w:cs="Arial"/>
          <w:szCs w:val="22"/>
        </w:rPr>
        <w:t xml:space="preserve"> the following conditions of eligibility:</w:t>
      </w:r>
    </w:p>
    <w:p w:rsidR="00B20161" w:rsidRPr="007F0CA7" w:rsidRDefault="00B20161" w:rsidP="00D34481">
      <w:pPr>
        <w:ind w:left="720" w:hanging="732"/>
        <w:rPr>
          <w:rFonts w:cs="Arial"/>
          <w:szCs w:val="22"/>
        </w:rPr>
      </w:pPr>
    </w:p>
    <w:p w:rsidR="00B20161" w:rsidRPr="007F0CA7" w:rsidRDefault="00B20161" w:rsidP="00D34481">
      <w:pPr>
        <w:numPr>
          <w:ilvl w:val="0"/>
          <w:numId w:val="19"/>
        </w:numPr>
        <w:tabs>
          <w:tab w:val="clear" w:pos="1068"/>
          <w:tab w:val="num" w:pos="720"/>
        </w:tabs>
        <w:spacing w:after="240"/>
        <w:ind w:left="720" w:hanging="734"/>
        <w:rPr>
          <w:rFonts w:cs="Arial"/>
          <w:szCs w:val="22"/>
        </w:rPr>
      </w:pPr>
      <w:r w:rsidRPr="007F0CA7">
        <w:rPr>
          <w:rFonts w:cs="Arial"/>
          <w:b/>
          <w:bCs/>
          <w:szCs w:val="22"/>
        </w:rPr>
        <w:t>Technical Capacity</w:t>
      </w:r>
      <w:r w:rsidRPr="007F0CA7">
        <w:rPr>
          <w:rFonts w:cs="Arial"/>
          <w:szCs w:val="22"/>
        </w:rPr>
        <w:t xml:space="preserve">: For demonstrating technical capacity and experience (the </w:t>
      </w:r>
      <w:r w:rsidRPr="007F0CA7">
        <w:rPr>
          <w:rFonts w:cs="Arial"/>
          <w:bCs/>
          <w:szCs w:val="22"/>
        </w:rPr>
        <w:t>“</w:t>
      </w:r>
      <w:r w:rsidRPr="007F0CA7">
        <w:rPr>
          <w:rFonts w:cs="Arial"/>
          <w:b/>
          <w:bCs/>
          <w:szCs w:val="22"/>
        </w:rPr>
        <w:t>Technical Capacity</w:t>
      </w:r>
      <w:r w:rsidRPr="007F0CA7">
        <w:rPr>
          <w:rFonts w:cs="Arial"/>
          <w:bCs/>
          <w:szCs w:val="22"/>
        </w:rPr>
        <w:t>”</w:t>
      </w:r>
      <w:r w:rsidRPr="007F0CA7">
        <w:rPr>
          <w:rFonts w:cs="Arial"/>
          <w:szCs w:val="22"/>
        </w:rPr>
        <w:t>), the Applicant shall, over the past 5 (five) financial years preceding the Application Due Date, have:</w:t>
      </w:r>
    </w:p>
    <w:p w:rsidR="005E66F7" w:rsidRDefault="00D22EC0" w:rsidP="0016665E">
      <w:pPr>
        <w:numPr>
          <w:ilvl w:val="1"/>
          <w:numId w:val="19"/>
        </w:numPr>
        <w:tabs>
          <w:tab w:val="clear" w:pos="2148"/>
          <w:tab w:val="num" w:pos="-3060"/>
        </w:tabs>
        <w:ind w:left="1440"/>
        <w:rPr>
          <w:rFonts w:cs="Arial"/>
          <w:szCs w:val="22"/>
        </w:rPr>
      </w:pPr>
      <w:bookmarkStart w:id="34" w:name="_Hlk19093898"/>
      <w:r w:rsidRPr="005E66F7">
        <w:rPr>
          <w:rFonts w:cs="Arial"/>
          <w:szCs w:val="22"/>
        </w:rPr>
        <w:t xml:space="preserve">owned a </w:t>
      </w:r>
      <w:r>
        <w:rPr>
          <w:rFonts w:cs="Arial"/>
          <w:szCs w:val="22"/>
        </w:rPr>
        <w:t xml:space="preserve">functional </w:t>
      </w:r>
      <w:r w:rsidRPr="005E66F7">
        <w:rPr>
          <w:rFonts w:cs="Arial"/>
          <w:szCs w:val="22"/>
        </w:rPr>
        <w:t>3 star and/or 4 star and/ or 5 star and/ or 5 star Deluxe</w:t>
      </w:r>
      <w:r>
        <w:rPr>
          <w:rFonts w:cs="Arial"/>
          <w:szCs w:val="22"/>
        </w:rPr>
        <w:t xml:space="preserve"> and above</w:t>
      </w:r>
      <w:r w:rsidRPr="005E66F7">
        <w:rPr>
          <w:rFonts w:cs="Arial"/>
          <w:szCs w:val="22"/>
        </w:rPr>
        <w:t xml:space="preserve"> hotel</w:t>
      </w:r>
      <w:r>
        <w:rPr>
          <w:rFonts w:cs="Arial"/>
          <w:szCs w:val="22"/>
        </w:rPr>
        <w:t>s</w:t>
      </w:r>
      <w:r w:rsidR="00781335">
        <w:rPr>
          <w:rFonts w:cs="Arial"/>
          <w:szCs w:val="22"/>
        </w:rPr>
        <w:t xml:space="preserve"> </w:t>
      </w:r>
      <w:r w:rsidRPr="00D87844">
        <w:t>or hotels having minimum</w:t>
      </w:r>
      <w:r w:rsidR="00F90749">
        <w:t xml:space="preserve"> Average Room Rate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r w:rsidRPr="005E66F7">
        <w:rPr>
          <w:rFonts w:cs="Arial"/>
          <w:szCs w:val="22"/>
        </w:rPr>
        <w:t>; or</w:t>
      </w:r>
      <w:bookmarkEnd w:id="34"/>
      <w:r w:rsidR="00A77854">
        <w:rPr>
          <w:rFonts w:cs="Arial"/>
          <w:szCs w:val="22"/>
        </w:rPr>
        <w:t xml:space="preserve"> </w:t>
      </w:r>
    </w:p>
    <w:p w:rsidR="005E66F7" w:rsidRDefault="005E66F7" w:rsidP="00DD70C1">
      <w:pPr>
        <w:ind w:left="1440"/>
        <w:rPr>
          <w:rFonts w:cs="Arial"/>
          <w:szCs w:val="22"/>
        </w:rPr>
      </w:pPr>
    </w:p>
    <w:p w:rsidR="00B20161" w:rsidRPr="007F0CA7" w:rsidRDefault="00D22EC0" w:rsidP="00DD70C1">
      <w:pPr>
        <w:numPr>
          <w:ilvl w:val="1"/>
          <w:numId w:val="19"/>
        </w:numPr>
        <w:tabs>
          <w:tab w:val="clear" w:pos="2148"/>
          <w:tab w:val="num" w:pos="-3060"/>
        </w:tabs>
        <w:ind w:left="1440"/>
        <w:rPr>
          <w:rFonts w:cs="Arial"/>
          <w:szCs w:val="22"/>
        </w:rPr>
      </w:pPr>
      <w:bookmarkStart w:id="35" w:name="_Hlk19094062"/>
      <w:r w:rsidRPr="005E66F7">
        <w:rPr>
          <w:rFonts w:cs="Arial"/>
          <w:szCs w:val="22"/>
        </w:rPr>
        <w:t xml:space="preserve">operated, maintained and managed a </w:t>
      </w:r>
      <w:r>
        <w:rPr>
          <w:rFonts w:cs="Arial"/>
          <w:szCs w:val="22"/>
        </w:rPr>
        <w:t xml:space="preserve">functional </w:t>
      </w:r>
      <w:r w:rsidRPr="005E66F7">
        <w:rPr>
          <w:rFonts w:cs="Arial"/>
          <w:szCs w:val="22"/>
        </w:rPr>
        <w:t>3 star and/or 4 star and/ or 5 star and/or 5 star Deluxe</w:t>
      </w:r>
      <w:r>
        <w:rPr>
          <w:rFonts w:cs="Arial"/>
          <w:szCs w:val="22"/>
        </w:rPr>
        <w:t xml:space="preserve"> and above</w:t>
      </w:r>
      <w:r w:rsidR="00781335">
        <w:rPr>
          <w:rFonts w:cs="Arial"/>
          <w:szCs w:val="22"/>
        </w:rPr>
        <w:t xml:space="preserve"> </w:t>
      </w:r>
      <w:r w:rsidRPr="002C3151">
        <w:t xml:space="preserve">hotels </w:t>
      </w:r>
      <w:r w:rsidRPr="00D87844">
        <w:t>or hotels having minimum</w:t>
      </w:r>
      <w:r w:rsidR="00A8121E">
        <w:t xml:space="preserve"> Average Room Rate (ARR) of Rs.</w:t>
      </w:r>
      <w:r w:rsidRPr="00D87844">
        <w:t>10,000/- exclusive of taxes (per room per night) and</w:t>
      </w:r>
      <w:r w:rsidRPr="005E66F7">
        <w:rPr>
          <w:rFonts w:cs="Arial"/>
          <w:szCs w:val="22"/>
        </w:rPr>
        <w:t xml:space="preserve"> having a minimum of </w:t>
      </w:r>
      <w:r w:rsidRPr="00DD70C1">
        <w:rPr>
          <w:rFonts w:cs="Arial"/>
          <w:b/>
          <w:szCs w:val="22"/>
        </w:rPr>
        <w:t>50 residential rooms</w:t>
      </w:r>
      <w:bookmarkEnd w:id="35"/>
      <w:r w:rsidR="005E66F7">
        <w:rPr>
          <w:rFonts w:cs="Arial"/>
          <w:b/>
          <w:szCs w:val="22"/>
        </w:rPr>
        <w:t>.</w:t>
      </w:r>
    </w:p>
    <w:p w:rsidR="0012777C" w:rsidRPr="007F0CA7" w:rsidRDefault="0012777C" w:rsidP="00D34481">
      <w:pPr>
        <w:rPr>
          <w:rFonts w:cs="Arial"/>
          <w:szCs w:val="22"/>
        </w:rPr>
      </w:pPr>
    </w:p>
    <w:p w:rsidR="00111705" w:rsidRDefault="00B20161" w:rsidP="003B670C">
      <w:pPr>
        <w:ind w:left="1440" w:hanging="12"/>
        <w:rPr>
          <w:rFonts w:cs="Arial"/>
          <w:szCs w:val="22"/>
        </w:rPr>
      </w:pPr>
      <w:proofErr w:type="gramStart"/>
      <w:r w:rsidRPr="007F0CA7">
        <w:rPr>
          <w:rFonts w:cs="Arial"/>
          <w:szCs w:val="22"/>
        </w:rPr>
        <w:t>such</w:t>
      </w:r>
      <w:proofErr w:type="gramEnd"/>
      <w:r w:rsidRPr="007F0CA7">
        <w:rPr>
          <w:rFonts w:cs="Arial"/>
          <w:szCs w:val="22"/>
        </w:rPr>
        <w:t xml:space="preserve"> that the sum total </w:t>
      </w:r>
      <w:r w:rsidR="004C552C">
        <w:rPr>
          <w:rFonts w:cs="Arial"/>
          <w:szCs w:val="22"/>
        </w:rPr>
        <w:t xml:space="preserve">of </w:t>
      </w:r>
      <w:r w:rsidR="005E66F7" w:rsidRPr="0016665E">
        <w:rPr>
          <w:rFonts w:cs="Arial"/>
          <w:szCs w:val="22"/>
        </w:rPr>
        <w:t>residential rooms</w:t>
      </w:r>
      <w:r w:rsidRPr="0016665E">
        <w:rPr>
          <w:rFonts w:cs="Arial"/>
          <w:szCs w:val="22"/>
        </w:rPr>
        <w:t xml:space="preserve"> is more than </w:t>
      </w:r>
      <w:r w:rsidR="0050436A">
        <w:rPr>
          <w:rFonts w:cs="Arial"/>
          <w:b/>
          <w:szCs w:val="22"/>
        </w:rPr>
        <w:t>375</w:t>
      </w:r>
      <w:r w:rsidR="005E66F7" w:rsidRPr="00DD70C1">
        <w:rPr>
          <w:rFonts w:cs="Arial"/>
          <w:b/>
          <w:szCs w:val="22"/>
        </w:rPr>
        <w:t xml:space="preserve"> residential rooms</w:t>
      </w:r>
      <w:r w:rsidRPr="00F333FE">
        <w:rPr>
          <w:rFonts w:cs="Arial"/>
          <w:szCs w:val="22"/>
        </w:rPr>
        <w:t xml:space="preserve"> (the</w:t>
      </w:r>
      <w:r w:rsidR="00A8121E">
        <w:rPr>
          <w:rFonts w:cs="Arial"/>
          <w:szCs w:val="22"/>
        </w:rPr>
        <w:t xml:space="preserve"> </w:t>
      </w:r>
      <w:r w:rsidRPr="00A34B19">
        <w:rPr>
          <w:rFonts w:cs="Arial"/>
          <w:bCs/>
          <w:szCs w:val="22"/>
        </w:rPr>
        <w:t>“</w:t>
      </w:r>
      <w:r w:rsidRPr="00A34B19">
        <w:rPr>
          <w:rFonts w:cs="Arial"/>
          <w:b/>
          <w:bCs/>
          <w:szCs w:val="22"/>
        </w:rPr>
        <w:t xml:space="preserve">Threshold Technical </w:t>
      </w:r>
      <w:r w:rsidR="00A2315E" w:rsidRPr="00A34B19">
        <w:rPr>
          <w:rFonts w:cs="Arial"/>
          <w:b/>
          <w:bCs/>
          <w:szCs w:val="22"/>
        </w:rPr>
        <w:t>Capacity</w:t>
      </w:r>
      <w:r w:rsidRPr="00A34B19">
        <w:rPr>
          <w:rFonts w:cs="Arial"/>
          <w:bCs/>
          <w:szCs w:val="22"/>
        </w:rPr>
        <w:t>”</w:t>
      </w:r>
      <w:r w:rsidRPr="00A34B19">
        <w:rPr>
          <w:rFonts w:cs="Arial"/>
          <w:szCs w:val="22"/>
        </w:rPr>
        <w:t>).</w:t>
      </w:r>
    </w:p>
    <w:p w:rsidR="00111705" w:rsidRDefault="00111705" w:rsidP="003B670C">
      <w:pPr>
        <w:ind w:left="1440" w:hanging="12"/>
        <w:rPr>
          <w:rFonts w:cs="Arial"/>
          <w:szCs w:val="22"/>
        </w:rPr>
      </w:pPr>
    </w:p>
    <w:p w:rsidR="00C9452C" w:rsidRDefault="00111705" w:rsidP="00DE22CF">
      <w:pPr>
        <w:pStyle w:val="ListParagraph"/>
        <w:numPr>
          <w:ilvl w:val="0"/>
          <w:numId w:val="64"/>
        </w:numPr>
        <w:ind w:left="1843"/>
        <w:rPr>
          <w:rFonts w:cs="Arial"/>
          <w:szCs w:val="22"/>
        </w:rPr>
      </w:pPr>
      <w:bookmarkStart w:id="36" w:name="_Hlk19094081"/>
      <w:r w:rsidRPr="00D22EC0">
        <w:rPr>
          <w:rFonts w:cs="Arial"/>
          <w:szCs w:val="22"/>
        </w:rPr>
        <w:t>Note: “Star” category could be equivalent for international hotels.</w:t>
      </w:r>
    </w:p>
    <w:p w:rsidR="00C9452C" w:rsidRDefault="00D22EC0" w:rsidP="00DE22CF">
      <w:pPr>
        <w:pStyle w:val="ListParagraph"/>
        <w:numPr>
          <w:ilvl w:val="0"/>
          <w:numId w:val="64"/>
        </w:numPr>
        <w:ind w:left="1843"/>
        <w:rPr>
          <w:rFonts w:cs="Arial"/>
          <w:szCs w:val="22"/>
        </w:rPr>
      </w:pPr>
      <w:r w:rsidRPr="002C3151">
        <w:t xml:space="preserve">Only rooms having Average Room Rate (ARR) </w:t>
      </w:r>
      <w:r>
        <w:t xml:space="preserve">of </w:t>
      </w:r>
      <w:r w:rsidR="00A8121E">
        <w:t>Rs.</w:t>
      </w:r>
      <w:r w:rsidRPr="002C3151">
        <w:t>10,000/- and above shall be considered and Average Room Rate (ARR) to be calculated by taking average revenue earned from room and dividing it by number of rooms sold. Further, Average Room Rate (ARR) to be certified by Chartered Accountant and matched with the profit &amp; loss account</w:t>
      </w:r>
    </w:p>
    <w:bookmarkEnd w:id="36"/>
    <w:p w:rsidR="00B20161" w:rsidRPr="007F0CA7" w:rsidRDefault="00B20161" w:rsidP="009877F8">
      <w:pPr>
        <w:ind w:left="1440" w:hanging="732"/>
        <w:rPr>
          <w:rFonts w:cs="Arial"/>
          <w:szCs w:val="22"/>
        </w:rPr>
      </w:pPr>
    </w:p>
    <w:p w:rsidR="00B20161" w:rsidRPr="007F0CA7" w:rsidRDefault="00B20161" w:rsidP="00D34481">
      <w:pPr>
        <w:ind w:left="720" w:hanging="720"/>
        <w:rPr>
          <w:rFonts w:cs="Arial"/>
          <w:szCs w:val="22"/>
        </w:rPr>
      </w:pPr>
      <w:r w:rsidRPr="007F0CA7">
        <w:rPr>
          <w:rFonts w:cs="Arial"/>
          <w:szCs w:val="22"/>
        </w:rPr>
        <w:t>(B)</w:t>
      </w:r>
      <w:r w:rsidRPr="007F0CA7">
        <w:rPr>
          <w:rFonts w:cs="Arial"/>
          <w:b/>
          <w:bCs/>
          <w:szCs w:val="22"/>
        </w:rPr>
        <w:tab/>
        <w:t>Financial Capacity</w:t>
      </w:r>
      <w:r w:rsidRPr="007F0CA7">
        <w:rPr>
          <w:rFonts w:cs="Arial"/>
          <w:szCs w:val="22"/>
        </w:rPr>
        <w:t xml:space="preserve">: </w:t>
      </w:r>
      <w:r w:rsidRPr="00A34B19">
        <w:rPr>
          <w:rFonts w:cs="Arial"/>
          <w:szCs w:val="22"/>
        </w:rPr>
        <w:t xml:space="preserve">The Applicant shall have a minimum Net Worth (the </w:t>
      </w:r>
      <w:r w:rsidRPr="00A34B19">
        <w:rPr>
          <w:rFonts w:cs="Arial"/>
          <w:bCs/>
          <w:szCs w:val="22"/>
        </w:rPr>
        <w:t>“</w:t>
      </w:r>
      <w:r w:rsidRPr="00A34B19">
        <w:rPr>
          <w:rFonts w:cs="Arial"/>
          <w:b/>
          <w:bCs/>
          <w:szCs w:val="22"/>
        </w:rPr>
        <w:t>Financial Capacity</w:t>
      </w:r>
      <w:r w:rsidRPr="00A34B19">
        <w:rPr>
          <w:rFonts w:cs="Arial"/>
          <w:bCs/>
          <w:szCs w:val="22"/>
        </w:rPr>
        <w:t>”</w:t>
      </w:r>
      <w:r w:rsidRPr="00A34B19">
        <w:rPr>
          <w:rFonts w:cs="Arial"/>
          <w:szCs w:val="22"/>
        </w:rPr>
        <w:t xml:space="preserve">) of </w:t>
      </w:r>
      <w:r w:rsidR="00F90749">
        <w:rPr>
          <w:rFonts w:cs="Arial"/>
          <w:b/>
          <w:szCs w:val="22"/>
        </w:rPr>
        <w:t>Rs.</w:t>
      </w:r>
      <w:r w:rsidR="00950814">
        <w:rPr>
          <w:rFonts w:cs="Arial"/>
          <w:b/>
          <w:szCs w:val="22"/>
        </w:rPr>
        <w:t>80</w:t>
      </w:r>
      <w:r w:rsidR="00781335">
        <w:rPr>
          <w:rFonts w:cs="Arial"/>
          <w:b/>
          <w:szCs w:val="22"/>
        </w:rPr>
        <w:t xml:space="preserve"> </w:t>
      </w:r>
      <w:proofErr w:type="spellStart"/>
      <w:r w:rsidR="00781335">
        <w:rPr>
          <w:rFonts w:cs="Arial"/>
          <w:b/>
          <w:szCs w:val="22"/>
        </w:rPr>
        <w:t>C</w:t>
      </w:r>
      <w:r w:rsidR="0095432B" w:rsidRPr="00DD70C1">
        <w:rPr>
          <w:rFonts w:cs="Arial"/>
          <w:b/>
          <w:szCs w:val="22"/>
        </w:rPr>
        <w:t>rore</w:t>
      </w:r>
      <w:proofErr w:type="spellEnd"/>
      <w:r w:rsidR="00781335">
        <w:rPr>
          <w:rFonts w:cs="Arial"/>
          <w:b/>
          <w:szCs w:val="22"/>
        </w:rPr>
        <w:t xml:space="preserve"> </w:t>
      </w:r>
      <w:r w:rsidRPr="00A34B19">
        <w:rPr>
          <w:rFonts w:cs="Arial"/>
          <w:szCs w:val="22"/>
        </w:rPr>
        <w:t>(</w:t>
      </w:r>
      <w:r w:rsidR="0095432B" w:rsidRPr="00A34B19">
        <w:rPr>
          <w:rFonts w:cs="Arial"/>
          <w:szCs w:val="22"/>
        </w:rPr>
        <w:t>R</w:t>
      </w:r>
      <w:r w:rsidR="000F45B6" w:rsidRPr="00A34B19">
        <w:rPr>
          <w:rFonts w:cs="Arial"/>
          <w:szCs w:val="22"/>
        </w:rPr>
        <w:t>upee</w:t>
      </w:r>
      <w:r w:rsidR="0095432B" w:rsidRPr="00A34B19">
        <w:rPr>
          <w:rFonts w:cs="Arial"/>
          <w:szCs w:val="22"/>
        </w:rPr>
        <w:t>s</w:t>
      </w:r>
      <w:r w:rsidR="00781335">
        <w:rPr>
          <w:rFonts w:cs="Arial"/>
          <w:szCs w:val="22"/>
        </w:rPr>
        <w:t xml:space="preserve"> </w:t>
      </w:r>
      <w:r w:rsidR="00646EE9">
        <w:rPr>
          <w:rFonts w:cs="Arial"/>
          <w:szCs w:val="22"/>
        </w:rPr>
        <w:t>Eight</w:t>
      </w:r>
      <w:r w:rsidR="00950814">
        <w:rPr>
          <w:rFonts w:cs="Arial"/>
          <w:szCs w:val="22"/>
        </w:rPr>
        <w:t>y</w:t>
      </w:r>
      <w:r w:rsidR="00F90749">
        <w:rPr>
          <w:rFonts w:cs="Arial"/>
          <w:szCs w:val="22"/>
        </w:rPr>
        <w:t xml:space="preserve"> </w:t>
      </w:r>
      <w:proofErr w:type="spellStart"/>
      <w:r w:rsidR="00F90749">
        <w:rPr>
          <w:rFonts w:cs="Arial"/>
          <w:szCs w:val="22"/>
        </w:rPr>
        <w:t>C</w:t>
      </w:r>
      <w:r w:rsidR="0095432B" w:rsidRPr="00A34B19">
        <w:rPr>
          <w:rFonts w:cs="Arial"/>
          <w:szCs w:val="22"/>
        </w:rPr>
        <w:t>rore</w:t>
      </w:r>
      <w:proofErr w:type="spellEnd"/>
      <w:r w:rsidR="00781335">
        <w:rPr>
          <w:rFonts w:cs="Arial"/>
          <w:szCs w:val="22"/>
        </w:rPr>
        <w:t xml:space="preserve"> </w:t>
      </w:r>
      <w:r w:rsidR="00C90EBD" w:rsidRPr="00A34B19">
        <w:rPr>
          <w:rFonts w:cs="Arial"/>
          <w:szCs w:val="22"/>
        </w:rPr>
        <w:t>only</w:t>
      </w:r>
      <w:r w:rsidRPr="00A34B19">
        <w:rPr>
          <w:rFonts w:cs="Arial"/>
          <w:szCs w:val="22"/>
        </w:rPr>
        <w:t>)</w:t>
      </w:r>
      <w:r w:rsidR="00143796" w:rsidRPr="00A34B19">
        <w:rPr>
          <w:rFonts w:cs="Arial"/>
          <w:szCs w:val="22"/>
        </w:rPr>
        <w:t xml:space="preserve"> at the close of the preceding financial year</w:t>
      </w:r>
      <w:r w:rsidRPr="00A34B19">
        <w:rPr>
          <w:rFonts w:cs="Arial"/>
          <w:szCs w:val="22"/>
        </w:rPr>
        <w:t>.</w:t>
      </w:r>
    </w:p>
    <w:p w:rsidR="00B20161" w:rsidRPr="007F0CA7" w:rsidRDefault="00B20161" w:rsidP="00D34481">
      <w:pPr>
        <w:ind w:left="1440"/>
        <w:rPr>
          <w:rFonts w:cs="Arial"/>
          <w:szCs w:val="22"/>
        </w:rPr>
      </w:pPr>
    </w:p>
    <w:p w:rsidR="00B20161" w:rsidRPr="007F0CA7" w:rsidRDefault="00B20161" w:rsidP="00D34481">
      <w:pPr>
        <w:ind w:left="720"/>
        <w:rPr>
          <w:rFonts w:cs="Arial"/>
          <w:szCs w:val="22"/>
        </w:rPr>
      </w:pPr>
      <w:r w:rsidRPr="007F0CA7">
        <w:rPr>
          <w:rFonts w:cs="Arial"/>
          <w:szCs w:val="22"/>
        </w:rPr>
        <w:t xml:space="preserve">In case of a Consortium, the combined technical </w:t>
      </w:r>
      <w:r w:rsidR="001C5878" w:rsidRPr="007F0CA7">
        <w:rPr>
          <w:rFonts w:cs="Arial"/>
          <w:szCs w:val="22"/>
        </w:rPr>
        <w:t xml:space="preserve">capacity </w:t>
      </w:r>
      <w:r w:rsidRPr="007F0CA7">
        <w:rPr>
          <w:rFonts w:cs="Arial"/>
          <w:szCs w:val="22"/>
        </w:rPr>
        <w:t xml:space="preserve">and </w:t>
      </w:r>
      <w:r w:rsidR="00E90E23" w:rsidRPr="007F0CA7">
        <w:rPr>
          <w:rFonts w:cs="Arial"/>
          <w:szCs w:val="22"/>
        </w:rPr>
        <w:t>N</w:t>
      </w:r>
      <w:r w:rsidRPr="007F0CA7">
        <w:rPr>
          <w:rFonts w:cs="Arial"/>
          <w:szCs w:val="22"/>
        </w:rPr>
        <w:t xml:space="preserve">et </w:t>
      </w:r>
      <w:r w:rsidR="00E90E23" w:rsidRPr="007F0CA7">
        <w:rPr>
          <w:rFonts w:cs="Arial"/>
          <w:szCs w:val="22"/>
        </w:rPr>
        <w:t>W</w:t>
      </w:r>
      <w:r w:rsidRPr="007F0CA7">
        <w:rPr>
          <w:rFonts w:cs="Arial"/>
          <w:szCs w:val="22"/>
        </w:rPr>
        <w:t xml:space="preserve">orth of those </w:t>
      </w:r>
      <w:r w:rsidR="008D54F5" w:rsidRPr="007F0CA7">
        <w:rPr>
          <w:rFonts w:cs="Arial"/>
          <w:szCs w:val="22"/>
        </w:rPr>
        <w:t>M</w:t>
      </w:r>
      <w:r w:rsidRPr="007F0CA7">
        <w:rPr>
          <w:rFonts w:cs="Arial"/>
          <w:szCs w:val="22"/>
        </w:rPr>
        <w:t xml:space="preserve">embers, who </w:t>
      </w:r>
      <w:r w:rsidR="00705BE6" w:rsidRPr="007F0CA7">
        <w:rPr>
          <w:rFonts w:cs="Arial"/>
          <w:szCs w:val="22"/>
        </w:rPr>
        <w:t xml:space="preserve">shall have </w:t>
      </w:r>
      <w:r w:rsidRPr="007F0CA7">
        <w:rPr>
          <w:rFonts w:cs="Arial"/>
          <w:szCs w:val="22"/>
        </w:rPr>
        <w:t xml:space="preserve">an equity share of at least 26% </w:t>
      </w:r>
      <w:r w:rsidR="00E024E5" w:rsidRPr="007F0CA7">
        <w:rPr>
          <w:rFonts w:cs="Arial"/>
          <w:szCs w:val="22"/>
        </w:rPr>
        <w:t xml:space="preserve">(twenty six per cent) </w:t>
      </w:r>
      <w:r w:rsidRPr="007F0CA7">
        <w:rPr>
          <w:rFonts w:cs="Arial"/>
          <w:szCs w:val="22"/>
        </w:rPr>
        <w:t xml:space="preserve">each in </w:t>
      </w:r>
      <w:r w:rsidR="00D0020D" w:rsidRPr="007F0CA7">
        <w:rPr>
          <w:rFonts w:cs="Arial"/>
          <w:szCs w:val="22"/>
        </w:rPr>
        <w:t>the SPV</w:t>
      </w:r>
      <w:r w:rsidRPr="007F0CA7">
        <w:rPr>
          <w:rFonts w:cs="Arial"/>
          <w:szCs w:val="22"/>
        </w:rPr>
        <w:t>, should satisfy the above conditions of eligibility</w:t>
      </w:r>
      <w:r w:rsidR="007430A5" w:rsidRPr="007F0CA7">
        <w:rPr>
          <w:rFonts w:cs="Arial"/>
          <w:szCs w:val="22"/>
        </w:rPr>
        <w:t xml:space="preserve">; provided that each such Member shall, for a period of </w:t>
      </w:r>
      <w:r w:rsidR="00E6675D" w:rsidRPr="007F0CA7">
        <w:rPr>
          <w:rFonts w:cs="Arial"/>
          <w:szCs w:val="22"/>
        </w:rPr>
        <w:t>2</w:t>
      </w:r>
      <w:r w:rsidR="007430A5" w:rsidRPr="007F0CA7">
        <w:rPr>
          <w:rFonts w:cs="Arial"/>
          <w:szCs w:val="22"/>
        </w:rPr>
        <w:t xml:space="preserve"> (</w:t>
      </w:r>
      <w:r w:rsidR="00E6675D" w:rsidRPr="007F0CA7">
        <w:rPr>
          <w:rFonts w:cs="Arial"/>
          <w:szCs w:val="22"/>
        </w:rPr>
        <w:t>two</w:t>
      </w:r>
      <w:r w:rsidR="007430A5" w:rsidRPr="007F0CA7">
        <w:rPr>
          <w:rFonts w:cs="Arial"/>
          <w:szCs w:val="22"/>
        </w:rPr>
        <w:t xml:space="preserve">) years from the </w:t>
      </w:r>
      <w:r w:rsidR="00D0020D" w:rsidRPr="007F0CA7">
        <w:rPr>
          <w:rFonts w:cs="Arial"/>
          <w:szCs w:val="22"/>
        </w:rPr>
        <w:t>date of c</w:t>
      </w:r>
      <w:r w:rsidR="007430A5" w:rsidRPr="007F0CA7">
        <w:rPr>
          <w:rFonts w:cs="Arial"/>
          <w:szCs w:val="22"/>
        </w:rPr>
        <w:t xml:space="preserve">ommercial </w:t>
      </w:r>
      <w:r w:rsidR="00D0020D" w:rsidRPr="007F0CA7">
        <w:rPr>
          <w:rFonts w:cs="Arial"/>
          <w:szCs w:val="22"/>
        </w:rPr>
        <w:t>o</w:t>
      </w:r>
      <w:r w:rsidR="007430A5" w:rsidRPr="007F0CA7">
        <w:rPr>
          <w:rFonts w:cs="Arial"/>
          <w:szCs w:val="22"/>
        </w:rPr>
        <w:t xml:space="preserve">peration of the Project, </w:t>
      </w:r>
      <w:r w:rsidR="00E6675D" w:rsidRPr="007F0CA7">
        <w:rPr>
          <w:rFonts w:cs="Arial"/>
          <w:szCs w:val="22"/>
        </w:rPr>
        <w:t>hold</w:t>
      </w:r>
      <w:r w:rsidR="007430A5" w:rsidRPr="007F0CA7">
        <w:rPr>
          <w:rFonts w:cs="Arial"/>
          <w:szCs w:val="22"/>
        </w:rPr>
        <w:t xml:space="preserve"> equity share</w:t>
      </w:r>
      <w:r w:rsidR="00DB2E44" w:rsidRPr="007F0CA7">
        <w:rPr>
          <w:rFonts w:cs="Arial"/>
          <w:szCs w:val="22"/>
        </w:rPr>
        <w:t xml:space="preserve"> capital not less than: (</w:t>
      </w:r>
      <w:proofErr w:type="spellStart"/>
      <w:r w:rsidR="00DB2E44" w:rsidRPr="007F0CA7">
        <w:rPr>
          <w:rFonts w:cs="Arial"/>
          <w:szCs w:val="22"/>
        </w:rPr>
        <w:t>i</w:t>
      </w:r>
      <w:proofErr w:type="spellEnd"/>
      <w:r w:rsidR="00DB2E44" w:rsidRPr="007F0CA7">
        <w:rPr>
          <w:rFonts w:cs="Arial"/>
          <w:szCs w:val="22"/>
        </w:rPr>
        <w:t xml:space="preserve">) 26% (twenty six per cent) of the </w:t>
      </w:r>
      <w:r w:rsidR="00804D10" w:rsidRPr="007F0CA7">
        <w:rPr>
          <w:rFonts w:cs="Arial"/>
          <w:szCs w:val="22"/>
        </w:rPr>
        <w:t xml:space="preserve">subscribed </w:t>
      </w:r>
      <w:r w:rsidR="00DB2E44" w:rsidRPr="007F0CA7">
        <w:rPr>
          <w:rFonts w:cs="Arial"/>
          <w:szCs w:val="22"/>
        </w:rPr>
        <w:t xml:space="preserve">and </w:t>
      </w:r>
      <w:r w:rsidR="00804D10" w:rsidRPr="007F0CA7">
        <w:rPr>
          <w:rFonts w:cs="Arial"/>
          <w:szCs w:val="22"/>
        </w:rPr>
        <w:t xml:space="preserve">paid up </w:t>
      </w:r>
      <w:r w:rsidR="00DB2E44" w:rsidRPr="007F0CA7">
        <w:rPr>
          <w:rFonts w:cs="Arial"/>
          <w:szCs w:val="22"/>
        </w:rPr>
        <w:t>equity of the SPV; and (ii)</w:t>
      </w:r>
      <w:r w:rsidR="007430A5" w:rsidRPr="007F0CA7">
        <w:rPr>
          <w:rFonts w:cs="Arial"/>
          <w:szCs w:val="22"/>
        </w:rPr>
        <w:t xml:space="preserve">5% (five per cent) of </w:t>
      </w:r>
      <w:r w:rsidR="00CC71B4" w:rsidRPr="007F0CA7">
        <w:rPr>
          <w:rFonts w:cs="Arial"/>
          <w:szCs w:val="22"/>
        </w:rPr>
        <w:t xml:space="preserve">the </w:t>
      </w:r>
      <w:r w:rsidR="007430A5" w:rsidRPr="007F0CA7">
        <w:rPr>
          <w:rFonts w:cs="Arial"/>
          <w:szCs w:val="22"/>
        </w:rPr>
        <w:t>Total Project Cost specified in the Concession Agreement</w:t>
      </w:r>
      <w:r w:rsidRPr="007F0CA7">
        <w:rPr>
          <w:rFonts w:cs="Arial"/>
          <w:szCs w:val="22"/>
        </w:rPr>
        <w:t>.</w:t>
      </w:r>
    </w:p>
    <w:p w:rsidR="00B20161" w:rsidRPr="007F0CA7" w:rsidRDefault="00B20161" w:rsidP="00D34481">
      <w:pPr>
        <w:pStyle w:val="BodyTextIndent2"/>
        <w:spacing w:line="240" w:lineRule="auto"/>
        <w:rPr>
          <w:rFonts w:cs="Arial"/>
          <w:szCs w:val="22"/>
        </w:rPr>
      </w:pPr>
    </w:p>
    <w:p w:rsidR="004C552C" w:rsidRDefault="004C552C" w:rsidP="00D34481">
      <w:pPr>
        <w:pStyle w:val="BodyTextIndent2"/>
        <w:spacing w:line="240" w:lineRule="auto"/>
        <w:ind w:left="720"/>
        <w:rPr>
          <w:rFonts w:cs="Arial"/>
          <w:szCs w:val="22"/>
        </w:rPr>
      </w:pPr>
    </w:p>
    <w:p w:rsidR="00B20161" w:rsidRPr="007F0CA7" w:rsidRDefault="00B20161" w:rsidP="00D34481">
      <w:pPr>
        <w:pStyle w:val="BodyTextIndent2"/>
        <w:spacing w:line="240" w:lineRule="auto"/>
        <w:ind w:left="720"/>
        <w:rPr>
          <w:rFonts w:cs="Arial"/>
          <w:szCs w:val="22"/>
        </w:rPr>
      </w:pPr>
      <w:r w:rsidRPr="007F0CA7">
        <w:rPr>
          <w:rFonts w:cs="Arial"/>
          <w:szCs w:val="22"/>
        </w:rPr>
        <w:t>2.2.3</w:t>
      </w:r>
      <w:r w:rsidRPr="007F0CA7">
        <w:rPr>
          <w:rFonts w:cs="Arial"/>
          <w:szCs w:val="22"/>
        </w:rPr>
        <w:tab/>
      </w:r>
      <w:r w:rsidRPr="007F0CA7">
        <w:rPr>
          <w:rFonts w:cs="Arial"/>
          <w:b/>
          <w:bCs/>
          <w:szCs w:val="22"/>
        </w:rPr>
        <w:t>O&amp;M Experience</w:t>
      </w:r>
      <w:r w:rsidRPr="007F0CA7">
        <w:rPr>
          <w:rFonts w:cs="Arial"/>
          <w:szCs w:val="22"/>
        </w:rPr>
        <w:t xml:space="preserve">: In the </w:t>
      </w:r>
      <w:r w:rsidR="003A681B" w:rsidRPr="007F0CA7">
        <w:rPr>
          <w:rFonts w:cs="Arial"/>
          <w:szCs w:val="22"/>
        </w:rPr>
        <w:t>event that the Applicant does not have</w:t>
      </w:r>
      <w:r w:rsidR="006D0A77">
        <w:rPr>
          <w:rFonts w:cs="Arial"/>
          <w:szCs w:val="22"/>
        </w:rPr>
        <w:t xml:space="preserve"> </w:t>
      </w:r>
      <w:r w:rsidR="00D23CEB" w:rsidRPr="007F0CA7">
        <w:rPr>
          <w:rFonts w:cs="Arial"/>
          <w:szCs w:val="22"/>
        </w:rPr>
        <w:t xml:space="preserve">the requisite O&amp;M </w:t>
      </w:r>
      <w:r w:rsidRPr="007F0CA7">
        <w:rPr>
          <w:rFonts w:cs="Arial"/>
          <w:szCs w:val="22"/>
        </w:rPr>
        <w:t xml:space="preserve">experience, </w:t>
      </w:r>
      <w:r w:rsidR="007C6E78" w:rsidRPr="007F0CA7">
        <w:rPr>
          <w:rFonts w:cs="Arial"/>
          <w:szCs w:val="22"/>
        </w:rPr>
        <w:t xml:space="preserve">it </w:t>
      </w:r>
      <w:r w:rsidRPr="007F0CA7">
        <w:rPr>
          <w:rFonts w:cs="Arial"/>
          <w:szCs w:val="22"/>
        </w:rPr>
        <w:t xml:space="preserve">shall </w:t>
      </w:r>
      <w:r w:rsidR="008B3CB6" w:rsidRPr="007F0CA7">
        <w:rPr>
          <w:rFonts w:cs="Arial"/>
          <w:szCs w:val="22"/>
        </w:rPr>
        <w:t xml:space="preserve">either </w:t>
      </w:r>
      <w:r w:rsidRPr="007F0CA7">
        <w:rPr>
          <w:rFonts w:cs="Arial"/>
          <w:szCs w:val="22"/>
        </w:rPr>
        <w:t xml:space="preserve">enter into an </w:t>
      </w:r>
      <w:r w:rsidR="007C6E78" w:rsidRPr="007F0CA7">
        <w:rPr>
          <w:rFonts w:cs="Arial"/>
          <w:szCs w:val="22"/>
        </w:rPr>
        <w:t>agreement</w:t>
      </w:r>
      <w:r w:rsidR="00591B5E" w:rsidRPr="007F0CA7">
        <w:rPr>
          <w:rFonts w:cs="Arial"/>
          <w:szCs w:val="22"/>
        </w:rPr>
        <w:t>,</w:t>
      </w:r>
      <w:r w:rsidR="006D0A77">
        <w:rPr>
          <w:rFonts w:cs="Arial"/>
          <w:szCs w:val="22"/>
        </w:rPr>
        <w:t xml:space="preserve"> </w:t>
      </w:r>
      <w:r w:rsidR="00591B5E" w:rsidRPr="007F0CA7">
        <w:rPr>
          <w:rFonts w:cs="Arial"/>
          <w:szCs w:val="22"/>
        </w:rPr>
        <w:t xml:space="preserve">for a period of 5 (five) years from COD, </w:t>
      </w:r>
      <w:r w:rsidR="008B3CB6" w:rsidRPr="007F0CA7">
        <w:rPr>
          <w:rFonts w:cs="Arial"/>
          <w:szCs w:val="22"/>
        </w:rPr>
        <w:t xml:space="preserve">with an entity having the aforesaid experience </w:t>
      </w:r>
      <w:r w:rsidR="00597884" w:rsidRPr="007F0CA7">
        <w:rPr>
          <w:rFonts w:cs="Arial"/>
          <w:szCs w:val="22"/>
        </w:rPr>
        <w:t>relating to the performance of</w:t>
      </w:r>
      <w:r w:rsidR="008B3CB6" w:rsidRPr="007F0CA7">
        <w:rPr>
          <w:rFonts w:cs="Arial"/>
          <w:szCs w:val="22"/>
        </w:rPr>
        <w:t xml:space="preserve"> O&amp;M obligations</w:t>
      </w:r>
      <w:r w:rsidR="00591B5E" w:rsidRPr="007F0CA7">
        <w:rPr>
          <w:rFonts w:cs="Arial"/>
          <w:szCs w:val="22"/>
        </w:rPr>
        <w:t>,</w:t>
      </w:r>
      <w:r w:rsidR="008B3CB6" w:rsidRPr="007F0CA7">
        <w:rPr>
          <w:rFonts w:cs="Arial"/>
          <w:szCs w:val="22"/>
        </w:rPr>
        <w:t xml:space="preserve"> or engage experienced and qualified personnel </w:t>
      </w:r>
      <w:r w:rsidR="007C6E78" w:rsidRPr="007F0CA7">
        <w:rPr>
          <w:rFonts w:cs="Arial"/>
          <w:szCs w:val="22"/>
        </w:rPr>
        <w:t xml:space="preserve">for </w:t>
      </w:r>
      <w:r w:rsidR="008B3CB6" w:rsidRPr="007F0CA7">
        <w:rPr>
          <w:rFonts w:cs="Arial"/>
          <w:szCs w:val="22"/>
        </w:rPr>
        <w:t xml:space="preserve">discharging </w:t>
      </w:r>
      <w:r w:rsidR="007C6E78" w:rsidRPr="007F0CA7">
        <w:rPr>
          <w:rFonts w:cs="Arial"/>
          <w:szCs w:val="22"/>
        </w:rPr>
        <w:t xml:space="preserve">its </w:t>
      </w:r>
      <w:r w:rsidRPr="007F0CA7">
        <w:rPr>
          <w:rFonts w:cs="Arial"/>
          <w:szCs w:val="22"/>
        </w:rPr>
        <w:t xml:space="preserve">O&amp;M </w:t>
      </w:r>
      <w:r w:rsidR="007C6E78" w:rsidRPr="007F0CA7">
        <w:rPr>
          <w:rFonts w:cs="Arial"/>
          <w:szCs w:val="22"/>
        </w:rPr>
        <w:t>obligations</w:t>
      </w:r>
      <w:r w:rsidR="008B3CB6" w:rsidRPr="007F0CA7">
        <w:rPr>
          <w:rFonts w:cs="Arial"/>
          <w:szCs w:val="22"/>
        </w:rPr>
        <w:t xml:space="preserve"> in accordance with the provisions of the Concession Agreement</w:t>
      </w:r>
      <w:r w:rsidRPr="007F0CA7">
        <w:rPr>
          <w:rFonts w:cs="Arial"/>
          <w:szCs w:val="22"/>
        </w:rPr>
        <w:t xml:space="preserve">, failing which the Concession Agreement shall be liable to termination. </w:t>
      </w:r>
    </w:p>
    <w:p w:rsidR="00B20161" w:rsidRPr="007F0CA7" w:rsidRDefault="00B20161" w:rsidP="00D34481">
      <w:pPr>
        <w:ind w:left="1418" w:hanging="709"/>
        <w:rPr>
          <w:rFonts w:cs="Arial"/>
          <w:szCs w:val="22"/>
        </w:rPr>
      </w:pPr>
    </w:p>
    <w:p w:rsidR="00B20161" w:rsidRPr="007F0CA7" w:rsidRDefault="00B20161" w:rsidP="00D34481">
      <w:pPr>
        <w:ind w:left="720" w:hanging="709"/>
        <w:rPr>
          <w:rFonts w:cs="Arial"/>
          <w:szCs w:val="22"/>
        </w:rPr>
      </w:pPr>
      <w:r w:rsidRPr="007F0CA7">
        <w:rPr>
          <w:rFonts w:cs="Arial"/>
          <w:szCs w:val="22"/>
        </w:rPr>
        <w:t>2.2.4</w:t>
      </w:r>
      <w:r w:rsidRPr="007F0CA7">
        <w:rPr>
          <w:rFonts w:cs="Arial"/>
          <w:szCs w:val="22"/>
        </w:rPr>
        <w:tab/>
        <w:t xml:space="preserve">The Applicant shall enclose with its </w:t>
      </w:r>
      <w:r w:rsidR="00BF74A4" w:rsidRPr="007F0CA7">
        <w:rPr>
          <w:rFonts w:cs="Arial"/>
          <w:szCs w:val="22"/>
        </w:rPr>
        <w:t>Application</w:t>
      </w:r>
      <w:r w:rsidRPr="007F0CA7">
        <w:rPr>
          <w:rFonts w:cs="Arial"/>
          <w:szCs w:val="22"/>
        </w:rPr>
        <w:t>, to be submitted as per the format at Appendix-I, complete with its Annexes, the following:</w:t>
      </w:r>
    </w:p>
    <w:p w:rsidR="00B20161" w:rsidRPr="007F0CA7" w:rsidRDefault="00B20161" w:rsidP="00D34481">
      <w:pPr>
        <w:ind w:left="1418" w:hanging="709"/>
        <w:rPr>
          <w:rFonts w:cs="Arial"/>
          <w:szCs w:val="22"/>
        </w:rPr>
      </w:pPr>
    </w:p>
    <w:p w:rsidR="00B20161" w:rsidRPr="007F0CA7" w:rsidRDefault="00B20161" w:rsidP="00D34481">
      <w:pPr>
        <w:ind w:left="1418" w:hanging="709"/>
        <w:rPr>
          <w:rFonts w:cs="Arial"/>
          <w:szCs w:val="22"/>
        </w:rPr>
      </w:pPr>
      <w:r w:rsidRPr="007F0CA7">
        <w:rPr>
          <w:rFonts w:cs="Arial"/>
          <w:szCs w:val="22"/>
        </w:rPr>
        <w:lastRenderedPageBreak/>
        <w:t>(</w:t>
      </w:r>
      <w:proofErr w:type="spellStart"/>
      <w:r w:rsidRPr="007F0CA7">
        <w:rPr>
          <w:rFonts w:cs="Arial"/>
          <w:szCs w:val="22"/>
        </w:rPr>
        <w:t>i</w:t>
      </w:r>
      <w:proofErr w:type="spellEnd"/>
      <w:r w:rsidRPr="007F0CA7">
        <w:rPr>
          <w:rFonts w:cs="Arial"/>
          <w:szCs w:val="22"/>
        </w:rPr>
        <w:t>)</w:t>
      </w:r>
      <w:r w:rsidRPr="007F0CA7">
        <w:rPr>
          <w:rFonts w:cs="Arial"/>
          <w:szCs w:val="22"/>
        </w:rPr>
        <w:tab/>
        <w:t>Certificate(s) from statutory auditors</w:t>
      </w:r>
      <w:r w:rsidR="005D397A" w:rsidRPr="007F0CA7">
        <w:rPr>
          <w:rStyle w:val="FootnoteReference"/>
          <w:rFonts w:cs="Arial"/>
          <w:szCs w:val="22"/>
        </w:rPr>
        <w:footnoteReference w:customMarkFollows="1" w:id="5"/>
        <w:t>$</w:t>
      </w:r>
      <w:r w:rsidR="007D1C87" w:rsidRPr="007F0CA7">
        <w:rPr>
          <w:rFonts w:cs="Arial"/>
          <w:szCs w:val="22"/>
        </w:rPr>
        <w:t>of the Applicant or</w:t>
      </w:r>
      <w:r w:rsidR="009004D9" w:rsidRPr="007F0CA7">
        <w:rPr>
          <w:rFonts w:cs="Arial"/>
          <w:szCs w:val="22"/>
        </w:rPr>
        <w:t xml:space="preserve"> its Associates</w:t>
      </w:r>
      <w:r w:rsidR="006D0A77">
        <w:rPr>
          <w:rFonts w:cs="Arial"/>
          <w:szCs w:val="22"/>
        </w:rPr>
        <w:t xml:space="preserve"> </w:t>
      </w:r>
      <w:r w:rsidRPr="007F0CA7">
        <w:rPr>
          <w:rFonts w:cs="Arial"/>
          <w:szCs w:val="22"/>
        </w:rPr>
        <w:t>or the concerned client(s) stating the payments</w:t>
      </w:r>
      <w:r w:rsidR="008109FF" w:rsidRPr="007F0CA7">
        <w:rPr>
          <w:rFonts w:cs="Arial"/>
          <w:szCs w:val="22"/>
        </w:rPr>
        <w:t xml:space="preserve"> made/</w:t>
      </w:r>
      <w:r w:rsidRPr="007F0CA7">
        <w:rPr>
          <w:rFonts w:cs="Arial"/>
          <w:szCs w:val="22"/>
        </w:rPr>
        <w:t xml:space="preserve"> received or works commissioned, as the case may be, during the past 5 </w:t>
      </w:r>
      <w:r w:rsidR="00375C10" w:rsidRPr="007F0CA7">
        <w:rPr>
          <w:rFonts w:cs="Arial"/>
          <w:szCs w:val="22"/>
        </w:rPr>
        <w:t xml:space="preserve">(five) </w:t>
      </w:r>
      <w:r w:rsidRPr="007F0CA7">
        <w:rPr>
          <w:rFonts w:cs="Arial"/>
          <w:szCs w:val="22"/>
        </w:rPr>
        <w:t xml:space="preserve">years in respect of the projects specified in paragraph 2.2.2(A) above. In case a particular job/ contract has been jointly executed by the Applicant (as part of a consortium), </w:t>
      </w:r>
      <w:r w:rsidR="00103EE0" w:rsidRPr="007F0CA7">
        <w:rPr>
          <w:rFonts w:cs="Arial"/>
          <w:szCs w:val="22"/>
        </w:rPr>
        <w:t xml:space="preserve">it </w:t>
      </w:r>
      <w:r w:rsidRPr="007F0CA7">
        <w:rPr>
          <w:rFonts w:cs="Arial"/>
          <w:szCs w:val="22"/>
        </w:rPr>
        <w:t xml:space="preserve">should further support </w:t>
      </w:r>
      <w:r w:rsidR="00103EE0" w:rsidRPr="007F0CA7">
        <w:rPr>
          <w:rFonts w:cs="Arial"/>
          <w:szCs w:val="22"/>
        </w:rPr>
        <w:t>its</w:t>
      </w:r>
      <w:r w:rsidRPr="007F0CA7">
        <w:rPr>
          <w:rFonts w:cs="Arial"/>
          <w:szCs w:val="22"/>
        </w:rPr>
        <w:t xml:space="preserve"> claim for the share in work done for that particular job/ contract by producing a certificate from its statutory auditor or the client; and </w:t>
      </w:r>
    </w:p>
    <w:p w:rsidR="00B20161" w:rsidRPr="007F0CA7" w:rsidRDefault="00C90EBD" w:rsidP="00DD70C1">
      <w:pPr>
        <w:pStyle w:val="indentedbody"/>
        <w:tabs>
          <w:tab w:val="clear" w:pos="1134"/>
          <w:tab w:val="left" w:pos="7845"/>
        </w:tabs>
        <w:spacing w:line="240" w:lineRule="auto"/>
        <w:ind w:left="1418" w:hanging="709"/>
        <w:rPr>
          <w:rFonts w:ascii="Arial" w:hAnsi="Arial" w:cs="Arial"/>
          <w:sz w:val="22"/>
          <w:szCs w:val="22"/>
        </w:rPr>
      </w:pPr>
      <w:r>
        <w:rPr>
          <w:rFonts w:ascii="Arial" w:hAnsi="Arial" w:cs="Arial"/>
          <w:sz w:val="22"/>
          <w:szCs w:val="22"/>
        </w:rPr>
        <w:tab/>
      </w:r>
      <w:r>
        <w:rPr>
          <w:rFonts w:ascii="Arial" w:hAnsi="Arial" w:cs="Arial"/>
          <w:sz w:val="22"/>
          <w:szCs w:val="22"/>
        </w:rPr>
        <w:tab/>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r w:rsidRPr="007F0CA7">
        <w:rPr>
          <w:rFonts w:ascii="Arial" w:hAnsi="Arial" w:cs="Arial"/>
          <w:sz w:val="22"/>
          <w:szCs w:val="22"/>
        </w:rPr>
        <w:t>(ii)</w:t>
      </w:r>
      <w:r w:rsidRPr="007F0CA7">
        <w:rPr>
          <w:rFonts w:ascii="Arial" w:hAnsi="Arial" w:cs="Arial"/>
          <w:sz w:val="22"/>
          <w:szCs w:val="22"/>
        </w:rPr>
        <w:tab/>
        <w:t>certificate(s) from statutory auditors</w:t>
      </w:r>
      <w:r w:rsidR="006D0A77">
        <w:rPr>
          <w:rFonts w:ascii="Arial" w:hAnsi="Arial" w:cs="Arial"/>
          <w:sz w:val="22"/>
          <w:szCs w:val="22"/>
        </w:rPr>
        <w:t xml:space="preserve"> </w:t>
      </w:r>
      <w:r w:rsidR="007D1C87" w:rsidRPr="007F0CA7">
        <w:rPr>
          <w:rFonts w:ascii="Arial" w:hAnsi="Arial" w:cs="Arial"/>
          <w:sz w:val="22"/>
          <w:szCs w:val="22"/>
        </w:rPr>
        <w:t>of the Applicant or</w:t>
      </w:r>
      <w:r w:rsidR="009004D9" w:rsidRPr="007F0CA7">
        <w:rPr>
          <w:rFonts w:ascii="Arial" w:hAnsi="Arial" w:cs="Arial"/>
          <w:sz w:val="22"/>
          <w:szCs w:val="22"/>
        </w:rPr>
        <w:t xml:space="preserve"> its Associates</w:t>
      </w:r>
      <w:r w:rsidRPr="007F0CA7">
        <w:rPr>
          <w:rFonts w:ascii="Arial" w:hAnsi="Arial" w:cs="Arial"/>
          <w:sz w:val="22"/>
          <w:szCs w:val="22"/>
        </w:rPr>
        <w:t xml:space="preserve"> specifying the </w:t>
      </w:r>
      <w:r w:rsidR="00E90E23" w:rsidRPr="007F0CA7">
        <w:rPr>
          <w:rFonts w:ascii="Arial" w:hAnsi="Arial" w:cs="Arial"/>
          <w:sz w:val="22"/>
          <w:szCs w:val="22"/>
        </w:rPr>
        <w:t>N</w:t>
      </w:r>
      <w:r w:rsidRPr="007F0CA7">
        <w:rPr>
          <w:rFonts w:ascii="Arial" w:hAnsi="Arial" w:cs="Arial"/>
          <w:sz w:val="22"/>
          <w:szCs w:val="22"/>
        </w:rPr>
        <w:t xml:space="preserve">et </w:t>
      </w:r>
      <w:r w:rsidR="00E90E23" w:rsidRPr="007F0CA7">
        <w:rPr>
          <w:rFonts w:ascii="Arial" w:hAnsi="Arial" w:cs="Arial"/>
          <w:sz w:val="22"/>
          <w:szCs w:val="22"/>
        </w:rPr>
        <w:t>W</w:t>
      </w:r>
      <w:r w:rsidRPr="007F0CA7">
        <w:rPr>
          <w:rFonts w:ascii="Arial" w:hAnsi="Arial" w:cs="Arial"/>
          <w:sz w:val="22"/>
          <w:szCs w:val="22"/>
        </w:rPr>
        <w:t xml:space="preserve">orth of the Applicant, as at the close of the preceding financial year, and also specifying that the methodology adopted for calculating such </w:t>
      </w:r>
      <w:r w:rsidR="00E90E23" w:rsidRPr="007F0CA7">
        <w:rPr>
          <w:rFonts w:ascii="Arial" w:hAnsi="Arial" w:cs="Arial"/>
          <w:sz w:val="22"/>
          <w:szCs w:val="22"/>
        </w:rPr>
        <w:t>Net W</w:t>
      </w:r>
      <w:r w:rsidRPr="007F0CA7">
        <w:rPr>
          <w:rFonts w:ascii="Arial" w:hAnsi="Arial" w:cs="Arial"/>
          <w:sz w:val="22"/>
          <w:szCs w:val="22"/>
        </w:rPr>
        <w:t xml:space="preserve">orth conforms to the provisions of this Clause 2.2.4(ii). For the purposes of this RFQ, net worth (the </w:t>
      </w:r>
      <w:r w:rsidRPr="007F0CA7">
        <w:rPr>
          <w:rFonts w:ascii="Arial" w:hAnsi="Arial" w:cs="Arial"/>
          <w:bCs/>
          <w:sz w:val="22"/>
          <w:szCs w:val="22"/>
        </w:rPr>
        <w:t>“</w:t>
      </w:r>
      <w:r w:rsidRPr="007F0CA7">
        <w:rPr>
          <w:rFonts w:ascii="Arial" w:hAnsi="Arial" w:cs="Arial"/>
          <w:b/>
          <w:bCs/>
          <w:sz w:val="22"/>
          <w:szCs w:val="22"/>
        </w:rPr>
        <w:t>Net Worth</w:t>
      </w:r>
      <w:r w:rsidRPr="007F0CA7">
        <w:rPr>
          <w:rFonts w:ascii="Arial" w:hAnsi="Arial" w:cs="Arial"/>
          <w:bCs/>
          <w:sz w:val="22"/>
          <w:szCs w:val="22"/>
        </w:rPr>
        <w:t>”</w:t>
      </w:r>
      <w:r w:rsidRPr="007F0CA7">
        <w:rPr>
          <w:rFonts w:ascii="Arial" w:hAnsi="Arial" w:cs="Arial"/>
          <w:sz w:val="22"/>
          <w:szCs w:val="22"/>
        </w:rPr>
        <w:t>) shall mean the sum of subscribed and paid up equity and reserves from which shall be deducted the sum of revaluation reserves, miscellaneous expenditure not written off</w:t>
      </w:r>
      <w:r w:rsidR="00E2145D" w:rsidRPr="007F0CA7">
        <w:rPr>
          <w:rFonts w:ascii="Arial" w:hAnsi="Arial" w:cs="Arial"/>
          <w:sz w:val="22"/>
          <w:szCs w:val="22"/>
        </w:rPr>
        <w:t xml:space="preserve"> and </w:t>
      </w:r>
      <w:r w:rsidR="00A27483" w:rsidRPr="007F0CA7">
        <w:rPr>
          <w:rFonts w:ascii="Arial" w:hAnsi="Arial" w:cs="Arial"/>
          <w:sz w:val="22"/>
          <w:szCs w:val="22"/>
        </w:rPr>
        <w:t xml:space="preserve">reserves not available for distribution to equity </w:t>
      </w:r>
      <w:r w:rsidR="00BF6151" w:rsidRPr="007F0CA7">
        <w:rPr>
          <w:rFonts w:ascii="Arial" w:hAnsi="Arial" w:cs="Arial"/>
          <w:sz w:val="22"/>
          <w:szCs w:val="22"/>
        </w:rPr>
        <w:t>shareholders</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2.2.5</w:t>
      </w:r>
      <w:r w:rsidRPr="007F0CA7">
        <w:rPr>
          <w:rFonts w:ascii="Arial" w:hAnsi="Arial" w:cs="Arial"/>
          <w:sz w:val="22"/>
          <w:szCs w:val="22"/>
        </w:rPr>
        <w:tab/>
        <w:t>The Applicant should submit a Power of Attorney as per the format at Appendix</w:t>
      </w:r>
      <w:r w:rsidR="00E34EC9" w:rsidRPr="007F0CA7">
        <w:rPr>
          <w:rFonts w:ascii="Arial" w:hAnsi="Arial" w:cs="Arial"/>
          <w:sz w:val="22"/>
          <w:szCs w:val="22"/>
        </w:rPr>
        <w:t>-II</w:t>
      </w:r>
      <w:r w:rsidRPr="007F0CA7">
        <w:rPr>
          <w:rFonts w:ascii="Arial" w:hAnsi="Arial" w:cs="Arial"/>
          <w:sz w:val="22"/>
          <w:szCs w:val="22"/>
        </w:rPr>
        <w:t>, authorising the signatory of the Application to commit the Applicant.</w:t>
      </w:r>
      <w:r w:rsidR="00312BB1" w:rsidRPr="007F0CA7">
        <w:rPr>
          <w:rFonts w:ascii="Arial" w:hAnsi="Arial" w:cs="Arial"/>
          <w:sz w:val="22"/>
          <w:szCs w:val="22"/>
        </w:rPr>
        <w:t xml:space="preserve"> In the case of a </w:t>
      </w:r>
      <w:r w:rsidR="000A25B0" w:rsidRPr="007F0CA7">
        <w:rPr>
          <w:rFonts w:ascii="Arial" w:hAnsi="Arial" w:cs="Arial"/>
          <w:sz w:val="22"/>
          <w:szCs w:val="22"/>
        </w:rPr>
        <w:t>Consortium</w:t>
      </w:r>
      <w:r w:rsidR="00312BB1" w:rsidRPr="007F0CA7">
        <w:rPr>
          <w:rFonts w:ascii="Arial" w:hAnsi="Arial" w:cs="Arial"/>
          <w:sz w:val="22"/>
          <w:szCs w:val="22"/>
        </w:rPr>
        <w:t>, the Members should submit a Power of Attorney in favour of the Lead Member as per format at Appendix-III.</w:t>
      </w:r>
    </w:p>
    <w:p w:rsidR="00B20161" w:rsidRPr="007F0CA7" w:rsidRDefault="00B20161" w:rsidP="00D34481">
      <w:pPr>
        <w:pStyle w:val="indentedbody"/>
        <w:tabs>
          <w:tab w:val="clear" w:pos="1134"/>
        </w:tabs>
        <w:spacing w:line="240" w:lineRule="auto"/>
        <w:ind w:left="1418"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2.2.6</w:t>
      </w:r>
      <w:r w:rsidRPr="007F0CA7">
        <w:rPr>
          <w:rFonts w:ascii="Arial" w:hAnsi="Arial" w:cs="Arial"/>
          <w:sz w:val="22"/>
          <w:szCs w:val="22"/>
        </w:rPr>
        <w:tab/>
        <w:t xml:space="preserve">Where the Applicant is </w:t>
      </w:r>
      <w:r w:rsidR="00284036" w:rsidRPr="007F0CA7">
        <w:rPr>
          <w:rFonts w:ascii="Arial" w:hAnsi="Arial" w:cs="Arial"/>
          <w:sz w:val="22"/>
          <w:szCs w:val="22"/>
        </w:rPr>
        <w:t>a single entity, it may be required to form a</w:t>
      </w:r>
      <w:r w:rsidR="004D3AD2" w:rsidRPr="007F0CA7">
        <w:rPr>
          <w:rFonts w:ascii="Arial" w:hAnsi="Arial" w:cs="Arial"/>
          <w:sz w:val="22"/>
          <w:szCs w:val="22"/>
        </w:rPr>
        <w:t>n appropriate</w:t>
      </w:r>
      <w:r w:rsidR="006D0A77">
        <w:rPr>
          <w:rFonts w:ascii="Arial" w:hAnsi="Arial" w:cs="Arial"/>
          <w:sz w:val="22"/>
          <w:szCs w:val="22"/>
        </w:rPr>
        <w:t xml:space="preserve"> </w:t>
      </w:r>
      <w:r w:rsidR="004D3AD2" w:rsidRPr="007F0CA7">
        <w:rPr>
          <w:rFonts w:ascii="Arial" w:hAnsi="Arial" w:cs="Arial"/>
          <w:sz w:val="22"/>
          <w:szCs w:val="22"/>
        </w:rPr>
        <w:t>S</w:t>
      </w:r>
      <w:r w:rsidR="00284036" w:rsidRPr="007F0CA7">
        <w:rPr>
          <w:rFonts w:ascii="Arial" w:hAnsi="Arial" w:cs="Arial"/>
          <w:sz w:val="22"/>
          <w:szCs w:val="22"/>
        </w:rPr>
        <w:t xml:space="preserve">pecial </w:t>
      </w:r>
      <w:r w:rsidR="004D3AD2" w:rsidRPr="007F0CA7">
        <w:rPr>
          <w:rFonts w:ascii="Arial" w:hAnsi="Arial" w:cs="Arial"/>
          <w:sz w:val="22"/>
          <w:szCs w:val="22"/>
        </w:rPr>
        <w:t>Purpose Vehicle</w:t>
      </w:r>
      <w:r w:rsidR="00284036" w:rsidRPr="007F0CA7">
        <w:rPr>
          <w:rFonts w:ascii="Arial" w:hAnsi="Arial" w:cs="Arial"/>
          <w:sz w:val="22"/>
          <w:szCs w:val="22"/>
        </w:rPr>
        <w:t>, incorporated under the Indian Companies Act</w:t>
      </w:r>
      <w:r w:rsidR="00974DB0" w:rsidRPr="007F0CA7">
        <w:rPr>
          <w:rFonts w:ascii="Arial" w:hAnsi="Arial" w:cs="Arial"/>
          <w:sz w:val="22"/>
          <w:szCs w:val="22"/>
        </w:rPr>
        <w:t>,</w:t>
      </w:r>
      <w:r w:rsidR="00731164" w:rsidRPr="007F0CA7">
        <w:rPr>
          <w:rFonts w:ascii="Arial" w:hAnsi="Arial" w:cs="Arial"/>
          <w:sz w:val="22"/>
          <w:szCs w:val="22"/>
        </w:rPr>
        <w:t>2013</w:t>
      </w:r>
      <w:r w:rsidR="003D1427" w:rsidRPr="007F0CA7">
        <w:rPr>
          <w:rFonts w:ascii="Arial" w:hAnsi="Arial" w:cs="Arial"/>
          <w:sz w:val="22"/>
          <w:szCs w:val="22"/>
        </w:rPr>
        <w:t xml:space="preserve"> (the “</w:t>
      </w:r>
      <w:r w:rsidR="003D1427" w:rsidRPr="007F0CA7">
        <w:rPr>
          <w:rFonts w:ascii="Arial" w:hAnsi="Arial" w:cs="Arial"/>
          <w:b/>
          <w:bCs/>
          <w:sz w:val="22"/>
          <w:szCs w:val="22"/>
        </w:rPr>
        <w:t>SPV</w:t>
      </w:r>
      <w:r w:rsidR="003D1427" w:rsidRPr="007F0CA7">
        <w:rPr>
          <w:rFonts w:ascii="Arial" w:hAnsi="Arial" w:cs="Arial"/>
          <w:sz w:val="22"/>
          <w:szCs w:val="22"/>
        </w:rPr>
        <w:t>”</w:t>
      </w:r>
      <w:r w:rsidR="008F018F" w:rsidRPr="007F0CA7">
        <w:rPr>
          <w:rFonts w:ascii="Arial" w:hAnsi="Arial" w:cs="Arial"/>
          <w:sz w:val="22"/>
          <w:szCs w:val="22"/>
        </w:rPr>
        <w:t>)</w:t>
      </w:r>
      <w:r w:rsidR="00284036" w:rsidRPr="007F0CA7">
        <w:rPr>
          <w:rFonts w:ascii="Arial" w:hAnsi="Arial" w:cs="Arial"/>
          <w:sz w:val="22"/>
          <w:szCs w:val="22"/>
        </w:rPr>
        <w:t xml:space="preserve">, to execute the Concession Agreement and implement the Project. In case the Applicant is </w:t>
      </w:r>
      <w:r w:rsidRPr="007F0CA7">
        <w:rPr>
          <w:rFonts w:ascii="Arial" w:hAnsi="Arial" w:cs="Arial"/>
          <w:sz w:val="22"/>
          <w:szCs w:val="22"/>
        </w:rPr>
        <w:t xml:space="preserve">a Consortium, it </w:t>
      </w:r>
      <w:r w:rsidR="00B543C1" w:rsidRPr="007F0CA7">
        <w:rPr>
          <w:rFonts w:ascii="Arial" w:hAnsi="Arial" w:cs="Arial"/>
          <w:sz w:val="22"/>
          <w:szCs w:val="22"/>
        </w:rPr>
        <w:t>shall</w:t>
      </w:r>
      <w:r w:rsidR="00E2145D" w:rsidRPr="007F0CA7">
        <w:rPr>
          <w:rFonts w:ascii="Arial" w:hAnsi="Arial" w:cs="Arial"/>
          <w:sz w:val="22"/>
          <w:szCs w:val="22"/>
        </w:rPr>
        <w:t>, in addition to forming an SPV,</w:t>
      </w:r>
      <w:r w:rsidRPr="007F0CA7">
        <w:rPr>
          <w:rFonts w:ascii="Arial" w:hAnsi="Arial" w:cs="Arial"/>
          <w:sz w:val="22"/>
          <w:szCs w:val="22"/>
        </w:rPr>
        <w:t xml:space="preserve"> comply with the following additional requirements:</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proofErr w:type="gramStart"/>
      <w:r w:rsidRPr="007F0CA7">
        <w:rPr>
          <w:rFonts w:eastAsia="Times New Roman" w:cs="Arial"/>
          <w:szCs w:val="22"/>
        </w:rPr>
        <w:t>a</w:t>
      </w:r>
      <w:proofErr w:type="gramEnd"/>
      <w:r w:rsidRPr="007F0CA7">
        <w:rPr>
          <w:rFonts w:eastAsia="Times New Roman" w:cs="Arial"/>
          <w:szCs w:val="22"/>
        </w:rPr>
        <w:t>)</w:t>
      </w:r>
      <w:r w:rsidRPr="007F0CA7">
        <w:rPr>
          <w:rFonts w:eastAsia="Times New Roman" w:cs="Arial"/>
          <w:szCs w:val="22"/>
        </w:rPr>
        <w:tab/>
        <w:t xml:space="preserve">Number of members in a consortium </w:t>
      </w:r>
      <w:r w:rsidR="00FC1E4B" w:rsidRPr="007F0CA7">
        <w:rPr>
          <w:rFonts w:eastAsia="Times New Roman" w:cs="Arial"/>
          <w:szCs w:val="22"/>
        </w:rPr>
        <w:t>shall not exceed</w:t>
      </w:r>
      <w:r w:rsidRPr="007F0CA7">
        <w:rPr>
          <w:rFonts w:eastAsia="Times New Roman" w:cs="Arial"/>
          <w:szCs w:val="22"/>
        </w:rPr>
        <w:t xml:space="preserve"> 6 (six), but information sought in the Application may be restricted to 4 (four) members in the order of their equity contribution;</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(b)</w:t>
      </w:r>
      <w:r w:rsidRPr="007F0CA7">
        <w:rPr>
          <w:rFonts w:eastAsia="Times New Roman" w:cs="Arial"/>
          <w:szCs w:val="22"/>
        </w:rPr>
        <w:tab/>
      </w:r>
      <w:proofErr w:type="gramStart"/>
      <w:r w:rsidRPr="007F0CA7">
        <w:rPr>
          <w:rFonts w:eastAsia="Times New Roman" w:cs="Arial"/>
          <w:szCs w:val="22"/>
        </w:rPr>
        <w:t>subject</w:t>
      </w:r>
      <w:proofErr w:type="gramEnd"/>
      <w:r w:rsidRPr="007F0CA7">
        <w:rPr>
          <w:rFonts w:eastAsia="Times New Roman" w:cs="Arial"/>
          <w:szCs w:val="22"/>
        </w:rPr>
        <w:t xml:space="preserve"> to the provisions of </w:t>
      </w:r>
      <w:r w:rsidR="00D718D6" w:rsidRPr="007F0CA7">
        <w:rPr>
          <w:rFonts w:eastAsia="Times New Roman" w:cs="Arial"/>
          <w:szCs w:val="22"/>
        </w:rPr>
        <w:t>sub-</w:t>
      </w:r>
      <w:r w:rsidRPr="007F0CA7">
        <w:rPr>
          <w:rFonts w:eastAsia="Times New Roman" w:cs="Arial"/>
          <w:szCs w:val="22"/>
        </w:rPr>
        <w:t>clause (a) above, the Application should</w:t>
      </w:r>
      <w:r w:rsidR="006D0A77">
        <w:rPr>
          <w:rFonts w:eastAsia="Times New Roman" w:cs="Arial"/>
          <w:szCs w:val="22"/>
        </w:rPr>
        <w:t xml:space="preserve"> </w:t>
      </w:r>
      <w:r w:rsidRPr="007F0CA7">
        <w:rPr>
          <w:rFonts w:eastAsia="Times New Roman" w:cs="Arial"/>
          <w:szCs w:val="22"/>
        </w:rPr>
        <w:t>contain the information required for each member of the Consortium;</w:t>
      </w:r>
    </w:p>
    <w:p w:rsidR="008F69AF" w:rsidRPr="007F0CA7" w:rsidRDefault="008F69AF" w:rsidP="00D34481">
      <w:pPr>
        <w:pStyle w:val="Heading5"/>
        <w:numPr>
          <w:ilvl w:val="0"/>
          <w:numId w:val="0"/>
        </w:numPr>
        <w:spacing w:before="0" w:after="0"/>
        <w:ind w:left="1440" w:hanging="720"/>
        <w:rPr>
          <w:rFonts w:eastAsia="Times New Roman" w:cs="Arial"/>
          <w:szCs w:val="22"/>
        </w:rPr>
      </w:pPr>
    </w:p>
    <w:p w:rsidR="00B20161" w:rsidRPr="007F0CA7" w:rsidRDefault="00B20161" w:rsidP="00D34481">
      <w:pPr>
        <w:pStyle w:val="Heading5"/>
        <w:numPr>
          <w:ilvl w:val="0"/>
          <w:numId w:val="0"/>
        </w:numPr>
        <w:spacing w:before="0" w:after="0"/>
        <w:ind w:left="1440" w:hanging="720"/>
        <w:rPr>
          <w:rFonts w:eastAsia="Times New Roman" w:cs="Arial"/>
          <w:szCs w:val="22"/>
        </w:rPr>
      </w:pPr>
      <w:r w:rsidRPr="007F0CA7">
        <w:rPr>
          <w:rFonts w:eastAsia="Times New Roman" w:cs="Arial"/>
          <w:szCs w:val="22"/>
        </w:rPr>
        <w:t>(c)</w:t>
      </w:r>
      <w:r w:rsidRPr="007F0CA7">
        <w:rPr>
          <w:rFonts w:eastAsia="Times New Roman" w:cs="Arial"/>
          <w:szCs w:val="22"/>
        </w:rPr>
        <w:tab/>
      </w:r>
      <w:proofErr w:type="gramStart"/>
      <w:r w:rsidRPr="007F0CA7">
        <w:rPr>
          <w:rFonts w:eastAsia="Times New Roman" w:cs="Arial"/>
          <w:szCs w:val="22"/>
        </w:rPr>
        <w:t>members</w:t>
      </w:r>
      <w:proofErr w:type="gramEnd"/>
      <w:r w:rsidRPr="007F0CA7">
        <w:rPr>
          <w:rFonts w:eastAsia="Times New Roman" w:cs="Arial"/>
          <w:szCs w:val="22"/>
        </w:rPr>
        <w:t xml:space="preserve"> of the Consortium shall nominate one member as the lead member (the </w:t>
      </w:r>
      <w:r w:rsidRPr="007F0CA7">
        <w:rPr>
          <w:rFonts w:eastAsia="Times New Roman" w:cs="Arial"/>
          <w:bCs/>
          <w:szCs w:val="22"/>
        </w:rPr>
        <w:t>“</w:t>
      </w:r>
      <w:r w:rsidRPr="007F0CA7">
        <w:rPr>
          <w:rFonts w:eastAsia="Times New Roman" w:cs="Arial"/>
          <w:b/>
          <w:bCs/>
          <w:szCs w:val="22"/>
        </w:rPr>
        <w:t>Lead Member</w:t>
      </w:r>
      <w:r w:rsidRPr="007F0CA7">
        <w:rPr>
          <w:rFonts w:eastAsia="Times New Roman" w:cs="Arial"/>
          <w:bCs/>
          <w:szCs w:val="22"/>
        </w:rPr>
        <w:t>”</w:t>
      </w:r>
      <w:r w:rsidRPr="007F0CA7">
        <w:rPr>
          <w:rFonts w:eastAsia="Times New Roman" w:cs="Arial"/>
          <w:szCs w:val="22"/>
        </w:rPr>
        <w:t xml:space="preserve">), who shall have an equity share </w:t>
      </w:r>
      <w:r w:rsidR="00916834" w:rsidRPr="007F0CA7">
        <w:rPr>
          <w:rFonts w:eastAsia="Times New Roman" w:cs="Arial"/>
          <w:szCs w:val="22"/>
        </w:rPr>
        <w:t xml:space="preserve">holding </w:t>
      </w:r>
      <w:r w:rsidRPr="007F0CA7">
        <w:rPr>
          <w:rFonts w:eastAsia="Times New Roman" w:cs="Arial"/>
          <w:szCs w:val="22"/>
        </w:rPr>
        <w:t xml:space="preserve">of at least 26% </w:t>
      </w:r>
      <w:r w:rsidR="00E31D20" w:rsidRPr="007F0CA7">
        <w:rPr>
          <w:rFonts w:eastAsia="Times New Roman" w:cs="Arial"/>
          <w:szCs w:val="22"/>
        </w:rPr>
        <w:t xml:space="preserve">(twenty six per cent) </w:t>
      </w:r>
      <w:r w:rsidR="00916834" w:rsidRPr="007F0CA7">
        <w:rPr>
          <w:rFonts w:eastAsia="Times New Roman" w:cs="Arial"/>
          <w:szCs w:val="22"/>
        </w:rPr>
        <w:t>of the paid up and subscribed equity of the SPV</w:t>
      </w:r>
      <w:r w:rsidRPr="007F0CA7">
        <w:rPr>
          <w:rFonts w:eastAsia="Times New Roman" w:cs="Arial"/>
          <w:szCs w:val="22"/>
        </w:rPr>
        <w:t>. The nomination(s) shall be supported by a Power of Attorney, as per the format at Appendix</w:t>
      </w:r>
      <w:r w:rsidR="0063525F" w:rsidRPr="007F0CA7">
        <w:rPr>
          <w:rFonts w:eastAsia="Times New Roman" w:cs="Arial"/>
          <w:szCs w:val="22"/>
        </w:rPr>
        <w:t>-</w:t>
      </w:r>
      <w:r w:rsidR="00756B63" w:rsidRPr="007F0CA7">
        <w:rPr>
          <w:rFonts w:eastAsia="Times New Roman" w:cs="Arial"/>
          <w:szCs w:val="22"/>
        </w:rPr>
        <w:t>III</w:t>
      </w:r>
      <w:r w:rsidRPr="007F0CA7">
        <w:rPr>
          <w:rFonts w:eastAsia="Times New Roman" w:cs="Arial"/>
          <w:szCs w:val="22"/>
        </w:rPr>
        <w:t>, signed by all the other members of the Consortium;</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(d)</w:t>
      </w:r>
      <w:r w:rsidRPr="007F0CA7">
        <w:rPr>
          <w:rFonts w:cs="Arial"/>
          <w:szCs w:val="22"/>
        </w:rPr>
        <w:tab/>
      </w:r>
      <w:proofErr w:type="gramStart"/>
      <w:r w:rsidRPr="007F0CA7">
        <w:rPr>
          <w:rFonts w:cs="Arial"/>
          <w:szCs w:val="22"/>
        </w:rPr>
        <w:t>the</w:t>
      </w:r>
      <w:proofErr w:type="gramEnd"/>
      <w:r w:rsidRPr="007F0CA7">
        <w:rPr>
          <w:rFonts w:cs="Arial"/>
          <w:szCs w:val="22"/>
        </w:rPr>
        <w:t xml:space="preserve"> Application should include a brief description of the roles and responsibilities of individual members, particularly with reference to financial, technical and O&amp;M obligations;</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(e)</w:t>
      </w:r>
      <w:r w:rsidRPr="007F0CA7">
        <w:rPr>
          <w:rFonts w:cs="Arial"/>
          <w:szCs w:val="22"/>
        </w:rPr>
        <w:tab/>
      </w:r>
      <w:proofErr w:type="gramStart"/>
      <w:r w:rsidRPr="007F0CA7">
        <w:rPr>
          <w:rFonts w:cs="Arial"/>
          <w:szCs w:val="22"/>
        </w:rPr>
        <w:t>an</w:t>
      </w:r>
      <w:proofErr w:type="gramEnd"/>
      <w:r w:rsidRPr="007F0CA7">
        <w:rPr>
          <w:rFonts w:cs="Arial"/>
          <w:szCs w:val="22"/>
        </w:rPr>
        <w:t xml:space="preserve"> individual Applicant cannot at the same time be member of a Consortium applying for pre-qualification. Further, a member of a </w:t>
      </w:r>
      <w:r w:rsidRPr="007F0CA7">
        <w:rPr>
          <w:rFonts w:cs="Arial"/>
          <w:szCs w:val="22"/>
        </w:rPr>
        <w:lastRenderedPageBreak/>
        <w:t xml:space="preserve">particular Applicant Consortium cannot be member of any other Applicant Consortium applying for pre-qualification; </w:t>
      </w:r>
    </w:p>
    <w:p w:rsidR="008F69AF" w:rsidRPr="007F0CA7" w:rsidRDefault="008F69AF" w:rsidP="00D34481">
      <w:pPr>
        <w:ind w:left="1440" w:hanging="720"/>
        <w:rPr>
          <w:rFonts w:cs="Arial"/>
          <w:szCs w:val="22"/>
        </w:rPr>
      </w:pPr>
    </w:p>
    <w:p w:rsidR="00B20161" w:rsidRPr="007F0CA7" w:rsidRDefault="00B20161" w:rsidP="00D34481">
      <w:pPr>
        <w:ind w:left="1440" w:hanging="720"/>
        <w:rPr>
          <w:rFonts w:cs="Arial"/>
          <w:szCs w:val="22"/>
        </w:rPr>
      </w:pPr>
      <w:r w:rsidRPr="007F0CA7">
        <w:rPr>
          <w:rFonts w:cs="Arial"/>
          <w:szCs w:val="22"/>
        </w:rPr>
        <w:t>(f)</w:t>
      </w:r>
      <w:r w:rsidRPr="007F0CA7">
        <w:rPr>
          <w:rFonts w:cs="Arial"/>
          <w:szCs w:val="22"/>
        </w:rPr>
        <w:tab/>
      </w:r>
      <w:proofErr w:type="gramStart"/>
      <w:r w:rsidRPr="007F0CA7">
        <w:rPr>
          <w:rFonts w:cs="Arial"/>
          <w:szCs w:val="22"/>
        </w:rPr>
        <w:t>the</w:t>
      </w:r>
      <w:proofErr w:type="gramEnd"/>
      <w:r w:rsidRPr="007F0CA7">
        <w:rPr>
          <w:rFonts w:cs="Arial"/>
          <w:szCs w:val="22"/>
        </w:rPr>
        <w:t xml:space="preserve"> </w:t>
      </w:r>
      <w:r w:rsidR="00F13D82" w:rsidRPr="007F0CA7">
        <w:rPr>
          <w:rFonts w:cs="Arial"/>
          <w:szCs w:val="22"/>
        </w:rPr>
        <w:t>m</w:t>
      </w:r>
      <w:r w:rsidR="00E17664" w:rsidRPr="007F0CA7">
        <w:rPr>
          <w:rFonts w:cs="Arial"/>
          <w:szCs w:val="22"/>
        </w:rPr>
        <w:t xml:space="preserve">embers </w:t>
      </w:r>
      <w:r w:rsidR="00221B82" w:rsidRPr="007F0CA7">
        <w:rPr>
          <w:rFonts w:cs="Arial"/>
          <w:szCs w:val="22"/>
        </w:rPr>
        <w:t xml:space="preserve">of </w:t>
      </w:r>
      <w:r w:rsidRPr="007F0CA7">
        <w:rPr>
          <w:rFonts w:cs="Arial"/>
          <w:szCs w:val="22"/>
        </w:rPr>
        <w:t xml:space="preserve">a Consortium shall form an appropriate </w:t>
      </w:r>
      <w:r w:rsidR="00F400B6" w:rsidRPr="007F0CA7">
        <w:rPr>
          <w:rFonts w:cs="Arial"/>
          <w:szCs w:val="22"/>
        </w:rPr>
        <w:t>SPV to</w:t>
      </w:r>
      <w:r w:rsidRPr="007F0CA7">
        <w:rPr>
          <w:rFonts w:cs="Arial"/>
          <w:szCs w:val="22"/>
        </w:rPr>
        <w:t xml:space="preserve"> execute the Project</w:t>
      </w:r>
      <w:r w:rsidR="0004199D" w:rsidRPr="007F0CA7">
        <w:rPr>
          <w:rFonts w:cs="Arial"/>
          <w:szCs w:val="22"/>
        </w:rPr>
        <w:t>,</w:t>
      </w:r>
      <w:r w:rsidRPr="007F0CA7">
        <w:rPr>
          <w:rFonts w:cs="Arial"/>
          <w:szCs w:val="22"/>
        </w:rPr>
        <w:t xml:space="preserve"> if awarded to the Consortium; </w:t>
      </w:r>
    </w:p>
    <w:p w:rsidR="008F69AF" w:rsidRPr="007F0CA7" w:rsidRDefault="008F69AF" w:rsidP="00D34481">
      <w:pPr>
        <w:pStyle w:val="Heading5"/>
        <w:numPr>
          <w:ilvl w:val="0"/>
          <w:numId w:val="0"/>
        </w:numPr>
        <w:spacing w:before="0" w:after="0"/>
        <w:ind w:left="1440" w:hanging="720"/>
        <w:rPr>
          <w:rFonts w:cs="Arial"/>
          <w:szCs w:val="22"/>
        </w:rPr>
      </w:pPr>
    </w:p>
    <w:p w:rsidR="00B20161" w:rsidRPr="007F0CA7" w:rsidRDefault="00B20161" w:rsidP="00D34481">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g</w:t>
      </w:r>
      <w:r w:rsidRPr="007F0CA7">
        <w:rPr>
          <w:rFonts w:cs="Arial"/>
          <w:szCs w:val="22"/>
        </w:rPr>
        <w:t>)</w:t>
      </w:r>
      <w:r w:rsidRPr="007F0CA7">
        <w:rPr>
          <w:rFonts w:cs="Arial"/>
          <w:szCs w:val="22"/>
        </w:rPr>
        <w:tab/>
        <w:t>members of the Consortium shall enter into a binding Joint Bidding Agreement</w:t>
      </w:r>
      <w:r w:rsidR="00301A06" w:rsidRPr="007F0CA7">
        <w:rPr>
          <w:rFonts w:cs="Arial"/>
          <w:szCs w:val="22"/>
        </w:rPr>
        <w:t>,</w:t>
      </w:r>
      <w:r w:rsidR="006D0A77">
        <w:rPr>
          <w:rFonts w:cs="Arial"/>
          <w:szCs w:val="22"/>
        </w:rPr>
        <w:t xml:space="preserve"> </w:t>
      </w:r>
      <w:r w:rsidR="008F4707" w:rsidRPr="007F0CA7">
        <w:rPr>
          <w:rFonts w:cs="Arial"/>
          <w:szCs w:val="22"/>
        </w:rPr>
        <w:t xml:space="preserve">substantially in the form specified at Appendix-IV </w:t>
      </w:r>
      <w:r w:rsidRPr="007F0CA7">
        <w:rPr>
          <w:rFonts w:cs="Arial"/>
          <w:szCs w:val="22"/>
        </w:rPr>
        <w:t>(the “</w:t>
      </w:r>
      <w:r w:rsidRPr="007F0CA7">
        <w:rPr>
          <w:rFonts w:cs="Arial"/>
          <w:b/>
          <w:bCs/>
          <w:szCs w:val="22"/>
        </w:rPr>
        <w:t>Jt. Bidding Agreement</w:t>
      </w:r>
      <w:r w:rsidRPr="007F0CA7">
        <w:rPr>
          <w:rFonts w:cs="Arial"/>
          <w:szCs w:val="22"/>
        </w:rPr>
        <w:t>”)</w:t>
      </w:r>
      <w:r w:rsidR="00301A06" w:rsidRPr="007F0CA7">
        <w:rPr>
          <w:rFonts w:cs="Arial"/>
          <w:szCs w:val="22"/>
        </w:rPr>
        <w:t>,</w:t>
      </w:r>
      <w:r w:rsidRPr="007F0CA7">
        <w:rPr>
          <w:rFonts w:cs="Arial"/>
          <w:szCs w:val="22"/>
        </w:rPr>
        <w:t xml:space="preserve">for the purpose of making the Application and submitting </w:t>
      </w:r>
      <w:r w:rsidR="008F4707" w:rsidRPr="007F0CA7">
        <w:rPr>
          <w:rFonts w:cs="Arial"/>
          <w:szCs w:val="22"/>
        </w:rPr>
        <w:t xml:space="preserve">a </w:t>
      </w:r>
      <w:r w:rsidRPr="007F0CA7">
        <w:rPr>
          <w:rFonts w:cs="Arial"/>
          <w:szCs w:val="22"/>
        </w:rPr>
        <w:t>Bid in the event of being short-listed. The Jt. Bidding Agreement</w:t>
      </w:r>
      <w:r w:rsidR="008F4707" w:rsidRPr="007F0CA7">
        <w:rPr>
          <w:rFonts w:cs="Arial"/>
          <w:szCs w:val="22"/>
        </w:rPr>
        <w:t xml:space="preserve">, to be submitted </w:t>
      </w:r>
      <w:r w:rsidR="00301A06" w:rsidRPr="007F0CA7">
        <w:rPr>
          <w:rFonts w:cs="Arial"/>
          <w:szCs w:val="22"/>
        </w:rPr>
        <w:t xml:space="preserve">along </w:t>
      </w:r>
      <w:r w:rsidR="008F4707" w:rsidRPr="007F0CA7">
        <w:rPr>
          <w:rFonts w:cs="Arial"/>
          <w:szCs w:val="22"/>
        </w:rPr>
        <w:t>with the Application,</w:t>
      </w:r>
      <w:r w:rsidRPr="007F0CA7">
        <w:rPr>
          <w:rFonts w:cs="Arial"/>
          <w:szCs w:val="22"/>
        </w:rPr>
        <w:t xml:space="preserve"> shall, </w:t>
      </w:r>
      <w:r w:rsidRPr="007F0CA7">
        <w:rPr>
          <w:rFonts w:cs="Arial"/>
          <w:i/>
          <w:iCs/>
          <w:szCs w:val="22"/>
        </w:rPr>
        <w:t>inter alia</w:t>
      </w:r>
      <w:r w:rsidRPr="007F0CA7">
        <w:rPr>
          <w:rFonts w:cs="Arial"/>
          <w:szCs w:val="22"/>
        </w:rPr>
        <w:t>:</w:t>
      </w:r>
    </w:p>
    <w:p w:rsidR="008F69AF" w:rsidRPr="007F0CA7" w:rsidRDefault="008F69AF"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proofErr w:type="gramStart"/>
      <w:r w:rsidRPr="007F0CA7">
        <w:rPr>
          <w:rFonts w:cs="Arial"/>
          <w:szCs w:val="22"/>
        </w:rPr>
        <w:t>convey</w:t>
      </w:r>
      <w:proofErr w:type="gramEnd"/>
      <w:r w:rsidRPr="007F0CA7">
        <w:rPr>
          <w:rFonts w:cs="Arial"/>
          <w:szCs w:val="22"/>
        </w:rPr>
        <w:t xml:space="preserve"> the intent to form an SPV with shareholding/ ownership equity commitment(s) in accordance with this RFQ, which would enter into the Concession Agreement and subsequently </w:t>
      </w:r>
      <w:r w:rsidR="0077723B" w:rsidRPr="007F0CA7">
        <w:rPr>
          <w:rFonts w:cs="Arial"/>
          <w:szCs w:val="22"/>
        </w:rPr>
        <w:t>perform</w:t>
      </w:r>
      <w:r w:rsidRPr="007F0CA7">
        <w:rPr>
          <w:rFonts w:cs="Arial"/>
          <w:szCs w:val="22"/>
        </w:rPr>
        <w:t xml:space="preserve"> all the </w:t>
      </w:r>
      <w:r w:rsidR="0077723B" w:rsidRPr="007F0CA7">
        <w:rPr>
          <w:rFonts w:cs="Arial"/>
          <w:szCs w:val="22"/>
        </w:rPr>
        <w:t>obligations of the</w:t>
      </w:r>
      <w:r w:rsidRPr="007F0CA7">
        <w:rPr>
          <w:rFonts w:cs="Arial"/>
          <w:szCs w:val="22"/>
        </w:rPr>
        <w:t xml:space="preserve"> Concessionaire in terms of the Concession Agreement, in case the </w:t>
      </w:r>
      <w:r w:rsidR="003C2470" w:rsidRPr="007F0CA7">
        <w:rPr>
          <w:rFonts w:cs="Arial"/>
          <w:szCs w:val="22"/>
        </w:rPr>
        <w:t>c</w:t>
      </w:r>
      <w:r w:rsidRPr="007F0CA7">
        <w:rPr>
          <w:rFonts w:cs="Arial"/>
          <w:szCs w:val="22"/>
        </w:rPr>
        <w:t xml:space="preserve">oncession to undertake the Project is awarded to the Consortium; </w:t>
      </w:r>
    </w:p>
    <w:p w:rsidR="006F3231" w:rsidRPr="007F0CA7" w:rsidRDefault="006F3231" w:rsidP="00D34481">
      <w:pPr>
        <w:rPr>
          <w:rFonts w:cs="Arial"/>
          <w:szCs w:val="22"/>
          <w:lang w:val="en-GB"/>
        </w:rPr>
      </w:pPr>
    </w:p>
    <w:p w:rsidR="00B20161" w:rsidRPr="007F0CA7" w:rsidRDefault="00B20161" w:rsidP="00D34481">
      <w:pPr>
        <w:pStyle w:val="Heading5"/>
        <w:numPr>
          <w:ilvl w:val="0"/>
          <w:numId w:val="13"/>
        </w:numPr>
        <w:tabs>
          <w:tab w:val="clear" w:pos="2880"/>
        </w:tabs>
        <w:spacing w:before="0" w:after="0"/>
        <w:ind w:left="2160"/>
        <w:rPr>
          <w:rFonts w:cs="Arial"/>
          <w:szCs w:val="22"/>
        </w:rPr>
      </w:pPr>
      <w:proofErr w:type="gramStart"/>
      <w:r w:rsidRPr="007F0CA7">
        <w:rPr>
          <w:rFonts w:cs="Arial"/>
          <w:szCs w:val="22"/>
        </w:rPr>
        <w:t>clearly</w:t>
      </w:r>
      <w:proofErr w:type="gramEnd"/>
      <w:r w:rsidRPr="007F0CA7">
        <w:rPr>
          <w:rFonts w:cs="Arial"/>
          <w:szCs w:val="22"/>
        </w:rPr>
        <w:t xml:space="preserve"> outline the proposed roles and responsibilities</w:t>
      </w:r>
      <w:r w:rsidR="0077723B" w:rsidRPr="007F0CA7">
        <w:rPr>
          <w:rFonts w:cs="Arial"/>
          <w:szCs w:val="22"/>
        </w:rPr>
        <w:t>, if any,</w:t>
      </w:r>
      <w:r w:rsidRPr="007F0CA7">
        <w:rPr>
          <w:rFonts w:cs="Arial"/>
          <w:szCs w:val="22"/>
        </w:rPr>
        <w:t xml:space="preserve"> of each member;</w:t>
      </w:r>
    </w:p>
    <w:p w:rsidR="006F3231" w:rsidRPr="007F0CA7" w:rsidRDefault="006F3231" w:rsidP="00D34481">
      <w:pPr>
        <w:ind w:left="2160"/>
        <w:rPr>
          <w:rFonts w:cs="Arial"/>
          <w:szCs w:val="22"/>
          <w:lang w:val="en-GB"/>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commit the minimum equity stake to be held by each member; </w:t>
      </w:r>
    </w:p>
    <w:p w:rsidR="006F3231" w:rsidRPr="007F0CA7" w:rsidRDefault="006F3231" w:rsidP="00D34481">
      <w:pPr>
        <w:ind w:left="2160"/>
        <w:rPr>
          <w:rFonts w:cs="Arial"/>
          <w:szCs w:val="22"/>
        </w:rPr>
      </w:pPr>
    </w:p>
    <w:p w:rsidR="00274F18" w:rsidRPr="007F0CA7" w:rsidRDefault="00274F18" w:rsidP="00D34481">
      <w:pPr>
        <w:numPr>
          <w:ilvl w:val="0"/>
          <w:numId w:val="13"/>
        </w:numPr>
        <w:tabs>
          <w:tab w:val="clear" w:pos="2880"/>
        </w:tabs>
        <w:ind w:left="2160"/>
        <w:rPr>
          <w:rFonts w:cs="Arial"/>
          <w:szCs w:val="22"/>
        </w:rPr>
      </w:pPr>
      <w:r w:rsidRPr="007F0CA7">
        <w:rPr>
          <w:rFonts w:cs="Arial"/>
          <w:szCs w:val="22"/>
        </w:rPr>
        <w:t xml:space="preserve">commit that </w:t>
      </w:r>
      <w:r w:rsidR="00B86101" w:rsidRPr="007F0CA7">
        <w:rPr>
          <w:rFonts w:cs="Arial"/>
          <w:szCs w:val="22"/>
        </w:rPr>
        <w:t xml:space="preserve">each of </w:t>
      </w:r>
      <w:r w:rsidRPr="007F0CA7">
        <w:rPr>
          <w:rFonts w:cs="Arial"/>
          <w:szCs w:val="22"/>
        </w:rPr>
        <w:t>the members</w:t>
      </w:r>
      <w:r w:rsidR="00B86101" w:rsidRPr="007F0CA7">
        <w:rPr>
          <w:rFonts w:cs="Arial"/>
          <w:szCs w:val="22"/>
        </w:rPr>
        <w:t>,</w:t>
      </w:r>
      <w:r w:rsidR="006D0A77">
        <w:rPr>
          <w:rFonts w:cs="Arial"/>
          <w:szCs w:val="22"/>
        </w:rPr>
        <w:t xml:space="preserve"> </w:t>
      </w:r>
      <w:r w:rsidR="00AF481D" w:rsidRPr="007F0CA7">
        <w:rPr>
          <w:rFonts w:cs="Arial"/>
          <w:szCs w:val="22"/>
        </w:rPr>
        <w:t>whose experience will be evaluated for the purposes of this RFQ</w:t>
      </w:r>
      <w:r w:rsidR="00B86101" w:rsidRPr="007F0CA7">
        <w:rPr>
          <w:rFonts w:cs="Arial"/>
          <w:szCs w:val="22"/>
        </w:rPr>
        <w:t>,</w:t>
      </w:r>
      <w:r w:rsidR="00AF481D" w:rsidRPr="007F0CA7">
        <w:rPr>
          <w:rFonts w:cs="Arial"/>
          <w:szCs w:val="22"/>
        </w:rPr>
        <w:t xml:space="preserve"> shall subscribe to </w:t>
      </w:r>
      <w:r w:rsidRPr="007F0CA7">
        <w:rPr>
          <w:rFonts w:cs="Arial"/>
          <w:szCs w:val="22"/>
        </w:rPr>
        <w:t xml:space="preserve">26% (twenty six per cent) or more of the </w:t>
      </w:r>
      <w:r w:rsidR="00B86101" w:rsidRPr="007F0CA7">
        <w:rPr>
          <w:rFonts w:cs="Arial"/>
          <w:szCs w:val="22"/>
        </w:rPr>
        <w:t xml:space="preserve">paid up and subscribed </w:t>
      </w:r>
      <w:r w:rsidRPr="007F0CA7">
        <w:rPr>
          <w:rFonts w:cs="Arial"/>
          <w:szCs w:val="22"/>
        </w:rPr>
        <w:t xml:space="preserve">equity </w:t>
      </w:r>
      <w:r w:rsidR="00AF481D" w:rsidRPr="007F0CA7">
        <w:rPr>
          <w:rFonts w:cs="Arial"/>
          <w:szCs w:val="22"/>
        </w:rPr>
        <w:t xml:space="preserve">of the SPV </w:t>
      </w:r>
      <w:r w:rsidR="00001C43" w:rsidRPr="007F0CA7">
        <w:rPr>
          <w:rFonts w:cs="Arial"/>
          <w:szCs w:val="22"/>
        </w:rPr>
        <w:t xml:space="preserve">and shall further commit that </w:t>
      </w:r>
      <w:r w:rsidR="0066557F" w:rsidRPr="007F0CA7">
        <w:rPr>
          <w:rFonts w:cs="Arial"/>
          <w:szCs w:val="22"/>
        </w:rPr>
        <w:t xml:space="preserve">each </w:t>
      </w:r>
      <w:r w:rsidR="00001C43" w:rsidRPr="007F0CA7">
        <w:rPr>
          <w:rFonts w:cs="Arial"/>
          <w:szCs w:val="22"/>
        </w:rPr>
        <w:t>such member shall</w:t>
      </w:r>
      <w:r w:rsidR="0058300C" w:rsidRPr="007F0CA7">
        <w:rPr>
          <w:rFonts w:cs="Arial"/>
          <w:szCs w:val="22"/>
        </w:rPr>
        <w:t>,</w:t>
      </w:r>
      <w:r w:rsidR="00984CF7" w:rsidRPr="007F0CA7">
        <w:rPr>
          <w:rFonts w:cs="Arial"/>
          <w:szCs w:val="22"/>
        </w:rPr>
        <w:t xml:space="preserve"> for a period of 2 (two) years from the date of commercial operation of the Project, hold equity share capital not less than: (</w:t>
      </w:r>
      <w:proofErr w:type="spellStart"/>
      <w:r w:rsidR="00984CF7" w:rsidRPr="007F0CA7">
        <w:rPr>
          <w:rFonts w:cs="Arial"/>
          <w:szCs w:val="22"/>
        </w:rPr>
        <w:t>i</w:t>
      </w:r>
      <w:proofErr w:type="spellEnd"/>
      <w:r w:rsidR="00984CF7" w:rsidRPr="007F0CA7">
        <w:rPr>
          <w:rFonts w:cs="Arial"/>
          <w:szCs w:val="22"/>
        </w:rPr>
        <w:t xml:space="preserve">) 26% (twenty six per cent) of the subscribed </w:t>
      </w:r>
      <w:r w:rsidR="00630187" w:rsidRPr="007F0CA7">
        <w:rPr>
          <w:rFonts w:cs="Arial"/>
          <w:szCs w:val="22"/>
        </w:rPr>
        <w:t xml:space="preserve">and paid up </w:t>
      </w:r>
      <w:r w:rsidR="00984CF7" w:rsidRPr="007F0CA7">
        <w:rPr>
          <w:rFonts w:cs="Arial"/>
          <w:szCs w:val="22"/>
        </w:rPr>
        <w:t>equity</w:t>
      </w:r>
      <w:r w:rsidR="00AE48E4" w:rsidRPr="007F0CA7">
        <w:rPr>
          <w:rFonts w:cs="Arial"/>
          <w:szCs w:val="22"/>
        </w:rPr>
        <w:t xml:space="preserve"> share capital</w:t>
      </w:r>
      <w:r w:rsidR="00984CF7" w:rsidRPr="007F0CA7">
        <w:rPr>
          <w:rFonts w:cs="Arial"/>
          <w:szCs w:val="22"/>
        </w:rPr>
        <w:t xml:space="preserve"> of the SPV; and (ii) 5% (five per cent) of the Total Project Cost specified in the Concession</w:t>
      </w:r>
      <w:r w:rsidR="00DC256F" w:rsidRPr="007F0CA7">
        <w:rPr>
          <w:rFonts w:cs="Arial"/>
          <w:szCs w:val="22"/>
        </w:rPr>
        <w:t xml:space="preserve"> Agreement</w:t>
      </w:r>
      <w:r w:rsidRPr="007F0CA7">
        <w:rPr>
          <w:rFonts w:cs="Arial"/>
          <w:szCs w:val="22"/>
        </w:rPr>
        <w:t>;</w:t>
      </w:r>
    </w:p>
    <w:p w:rsidR="004D43FD" w:rsidRPr="007F0CA7" w:rsidRDefault="004D43FD" w:rsidP="004D43FD">
      <w:pPr>
        <w:rPr>
          <w:rFonts w:cs="Arial"/>
          <w:szCs w:val="22"/>
        </w:rPr>
      </w:pPr>
    </w:p>
    <w:p w:rsidR="004D43FD" w:rsidRPr="007F0CA7" w:rsidRDefault="004D43FD" w:rsidP="00D34481">
      <w:pPr>
        <w:numPr>
          <w:ilvl w:val="0"/>
          <w:numId w:val="13"/>
        </w:numPr>
        <w:tabs>
          <w:tab w:val="clear" w:pos="2880"/>
        </w:tabs>
        <w:ind w:left="2160"/>
        <w:rPr>
          <w:rFonts w:cs="Arial"/>
          <w:szCs w:val="22"/>
        </w:rPr>
      </w:pPr>
      <w:r w:rsidRPr="007F0CA7">
        <w:rPr>
          <w:rFonts w:cs="Arial"/>
          <w:szCs w:val="22"/>
        </w:rPr>
        <w:t>members of the Consortium undertake that they shall collectively hold at least 51% (fifty one per cent) of the subscribed and paid up equity of the SPV at all times until the second anniversary of the commercial operation date of the Project; and</w:t>
      </w:r>
    </w:p>
    <w:p w:rsidR="00274F18" w:rsidRPr="007F0CA7" w:rsidRDefault="00274F18" w:rsidP="00D34481">
      <w:pPr>
        <w:rPr>
          <w:rFonts w:cs="Arial"/>
          <w:szCs w:val="22"/>
        </w:rPr>
      </w:pPr>
    </w:p>
    <w:p w:rsidR="00B20161" w:rsidRPr="007F0CA7" w:rsidRDefault="00B20161" w:rsidP="00D34481">
      <w:pPr>
        <w:numPr>
          <w:ilvl w:val="0"/>
          <w:numId w:val="13"/>
        </w:numPr>
        <w:tabs>
          <w:tab w:val="clear" w:pos="2880"/>
        </w:tabs>
        <w:ind w:left="2160"/>
        <w:rPr>
          <w:rFonts w:cs="Arial"/>
          <w:szCs w:val="22"/>
        </w:rPr>
      </w:pPr>
      <w:r w:rsidRPr="007F0CA7">
        <w:rPr>
          <w:rFonts w:cs="Arial"/>
          <w:szCs w:val="22"/>
        </w:rPr>
        <w:t xml:space="preserve">include a statement to the effect that all members of the Consortium shall be liable jointly and severally for </w:t>
      </w:r>
      <w:r w:rsidR="009D3D62" w:rsidRPr="007F0CA7">
        <w:rPr>
          <w:rFonts w:cs="Arial"/>
          <w:szCs w:val="22"/>
        </w:rPr>
        <w:t xml:space="preserve">all obligations </w:t>
      </w:r>
      <w:r w:rsidR="00093712" w:rsidRPr="007F0CA7">
        <w:rPr>
          <w:rFonts w:cs="Arial"/>
          <w:szCs w:val="22"/>
        </w:rPr>
        <w:t xml:space="preserve">of the </w:t>
      </w:r>
      <w:r w:rsidR="00406261" w:rsidRPr="007F0CA7">
        <w:rPr>
          <w:rFonts w:cs="Arial"/>
          <w:szCs w:val="22"/>
        </w:rPr>
        <w:t xml:space="preserve">Concessionaire </w:t>
      </w:r>
      <w:r w:rsidR="00093712" w:rsidRPr="007F0CA7">
        <w:rPr>
          <w:rFonts w:cs="Arial"/>
          <w:szCs w:val="22"/>
        </w:rPr>
        <w:t>in relation to</w:t>
      </w:r>
      <w:r w:rsidR="00F90749">
        <w:rPr>
          <w:rFonts w:cs="Arial"/>
          <w:szCs w:val="22"/>
        </w:rPr>
        <w:t xml:space="preserve"> </w:t>
      </w:r>
      <w:r w:rsidRPr="007F0CA7">
        <w:rPr>
          <w:rFonts w:cs="Arial"/>
          <w:szCs w:val="22"/>
        </w:rPr>
        <w:t>the Project</w:t>
      </w:r>
      <w:r w:rsidR="00F90749">
        <w:rPr>
          <w:rFonts w:cs="Arial"/>
          <w:szCs w:val="22"/>
        </w:rPr>
        <w:t xml:space="preserve"> </w:t>
      </w:r>
      <w:r w:rsidR="00532B19" w:rsidRPr="007F0CA7">
        <w:rPr>
          <w:rFonts w:cs="Arial"/>
          <w:szCs w:val="22"/>
        </w:rPr>
        <w:t>un</w:t>
      </w:r>
      <w:r w:rsidR="007670AA" w:rsidRPr="007F0CA7">
        <w:rPr>
          <w:rFonts w:cs="Arial"/>
          <w:szCs w:val="22"/>
        </w:rPr>
        <w:t>ti</w:t>
      </w:r>
      <w:r w:rsidR="00666849" w:rsidRPr="007F0CA7">
        <w:rPr>
          <w:rFonts w:cs="Arial"/>
          <w:szCs w:val="22"/>
        </w:rPr>
        <w:t>l the Financial Clos</w:t>
      </w:r>
      <w:r w:rsidR="008C3129" w:rsidRPr="007F0CA7">
        <w:rPr>
          <w:rFonts w:cs="Arial"/>
          <w:szCs w:val="22"/>
        </w:rPr>
        <w:t xml:space="preserve">e of the Project is achieved </w:t>
      </w:r>
      <w:r w:rsidR="005A4F97" w:rsidRPr="007F0CA7">
        <w:rPr>
          <w:rFonts w:cs="Arial"/>
          <w:szCs w:val="22"/>
        </w:rPr>
        <w:t>in accordance</w:t>
      </w:r>
      <w:r w:rsidR="00F90749">
        <w:rPr>
          <w:rFonts w:cs="Arial"/>
          <w:szCs w:val="22"/>
        </w:rPr>
        <w:t xml:space="preserve"> </w:t>
      </w:r>
      <w:r w:rsidR="00976864" w:rsidRPr="007F0CA7">
        <w:rPr>
          <w:rFonts w:cs="Arial"/>
          <w:szCs w:val="22"/>
        </w:rPr>
        <w:t xml:space="preserve">with </w:t>
      </w:r>
      <w:r w:rsidR="008C3129" w:rsidRPr="007F0CA7">
        <w:rPr>
          <w:rFonts w:cs="Arial"/>
          <w:szCs w:val="22"/>
        </w:rPr>
        <w:t>the Concession Agreement</w:t>
      </w:r>
      <w:r w:rsidR="00EA21D2" w:rsidRPr="007F0CA7">
        <w:rPr>
          <w:rFonts w:cs="Arial"/>
          <w:szCs w:val="22"/>
        </w:rPr>
        <w:t>; and</w:t>
      </w:r>
    </w:p>
    <w:p w:rsidR="00B20161" w:rsidRPr="007F0CA7" w:rsidRDefault="00B20161" w:rsidP="00D34481">
      <w:pPr>
        <w:rPr>
          <w:rFonts w:cs="Arial"/>
          <w:szCs w:val="22"/>
        </w:rPr>
      </w:pPr>
    </w:p>
    <w:p w:rsidR="005147E6" w:rsidRPr="007F0CA7" w:rsidRDefault="005147E6" w:rsidP="005147E6">
      <w:pPr>
        <w:pStyle w:val="Heading5"/>
        <w:numPr>
          <w:ilvl w:val="0"/>
          <w:numId w:val="0"/>
        </w:numPr>
        <w:spacing w:before="0" w:after="0"/>
        <w:ind w:left="1440" w:hanging="720"/>
        <w:rPr>
          <w:rFonts w:cs="Arial"/>
          <w:szCs w:val="22"/>
        </w:rPr>
      </w:pPr>
      <w:r w:rsidRPr="007F0CA7">
        <w:rPr>
          <w:rFonts w:cs="Arial"/>
          <w:szCs w:val="22"/>
        </w:rPr>
        <w:t>(</w:t>
      </w:r>
      <w:r w:rsidR="00B91F2C" w:rsidRPr="007F0CA7">
        <w:rPr>
          <w:rFonts w:cs="Arial"/>
          <w:szCs w:val="22"/>
        </w:rPr>
        <w:t>h</w:t>
      </w:r>
      <w:r w:rsidRPr="007F0CA7">
        <w:rPr>
          <w:rFonts w:cs="Arial"/>
          <w:szCs w:val="22"/>
        </w:rPr>
        <w:t>)</w:t>
      </w:r>
      <w:r w:rsidRPr="007F0CA7">
        <w:rPr>
          <w:rFonts w:cs="Arial"/>
          <w:szCs w:val="22"/>
        </w:rPr>
        <w:tab/>
      </w:r>
      <w:proofErr w:type="gramStart"/>
      <w:r w:rsidR="00EA21D2" w:rsidRPr="007F0CA7">
        <w:rPr>
          <w:rFonts w:cs="Arial"/>
          <w:szCs w:val="22"/>
        </w:rPr>
        <w:t>e</w:t>
      </w:r>
      <w:r w:rsidRPr="007F0CA7">
        <w:rPr>
          <w:rFonts w:cs="Arial"/>
          <w:szCs w:val="22"/>
        </w:rPr>
        <w:t>xcept</w:t>
      </w:r>
      <w:proofErr w:type="gramEnd"/>
      <w:r w:rsidRPr="007F0CA7">
        <w:rPr>
          <w:rFonts w:cs="Arial"/>
          <w:szCs w:val="22"/>
        </w:rPr>
        <w:t xml:space="preserve"> as provided under this RFQ and the Bidding Documents, there shall not be any amendment to the Jt</w:t>
      </w:r>
      <w:r w:rsidR="008E739A" w:rsidRPr="007F0CA7">
        <w:rPr>
          <w:rFonts w:cs="Arial"/>
          <w:szCs w:val="22"/>
        </w:rPr>
        <w:t>.</w:t>
      </w:r>
      <w:r w:rsidRPr="007F0CA7">
        <w:rPr>
          <w:rFonts w:cs="Arial"/>
          <w:szCs w:val="22"/>
        </w:rPr>
        <w:t xml:space="preserve"> Bidding Agreement without the prior written consent of the Authority.</w:t>
      </w:r>
    </w:p>
    <w:p w:rsidR="005147E6" w:rsidRPr="007F0CA7" w:rsidRDefault="005147E6" w:rsidP="005147E6">
      <w:pPr>
        <w:rPr>
          <w:rFonts w:cs="Arial"/>
          <w:szCs w:val="22"/>
          <w:lang w:val="en-GB"/>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2.2.7</w:t>
      </w:r>
      <w:r w:rsidRPr="007F0CA7">
        <w:rPr>
          <w:rFonts w:ascii="Arial" w:hAnsi="Arial" w:cs="Arial"/>
          <w:sz w:val="22"/>
          <w:szCs w:val="22"/>
        </w:rPr>
        <w:tab/>
        <w:t>Any entit</w:t>
      </w:r>
      <w:r w:rsidR="00463210" w:rsidRPr="007F0CA7">
        <w:rPr>
          <w:rFonts w:ascii="Arial" w:hAnsi="Arial" w:cs="Arial"/>
          <w:sz w:val="22"/>
          <w:szCs w:val="22"/>
        </w:rPr>
        <w:t xml:space="preserve">y which has been barred by the </w:t>
      </w:r>
      <w:r w:rsidRPr="007F0CA7">
        <w:rPr>
          <w:rFonts w:ascii="Arial" w:hAnsi="Arial" w:cs="Arial"/>
          <w:sz w:val="22"/>
          <w:szCs w:val="22"/>
        </w:rPr>
        <w:t xml:space="preserve">Central/ State Government, or any entity controlled by </w:t>
      </w:r>
      <w:r w:rsidR="004F4200" w:rsidRPr="007F0CA7">
        <w:rPr>
          <w:rFonts w:ascii="Arial" w:hAnsi="Arial" w:cs="Arial"/>
          <w:sz w:val="22"/>
          <w:szCs w:val="22"/>
        </w:rPr>
        <w:t>it</w:t>
      </w:r>
      <w:r w:rsidRPr="007F0CA7">
        <w:rPr>
          <w:rFonts w:ascii="Arial" w:hAnsi="Arial" w:cs="Arial"/>
          <w:sz w:val="22"/>
          <w:szCs w:val="22"/>
        </w:rPr>
        <w:t xml:space="preserve">, from participating in any project (BOT or otherwise), and the bar subsists as on the date of Application, would not be eligible to submit an Application, either individually or as member of a Consortium. </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750D04" w:rsidRPr="007F0CA7" w:rsidRDefault="00B20161" w:rsidP="009877F8">
      <w:pPr>
        <w:ind w:left="720" w:hanging="720"/>
        <w:rPr>
          <w:rFonts w:cs="Arial"/>
          <w:szCs w:val="22"/>
        </w:rPr>
      </w:pPr>
      <w:r w:rsidRPr="007F0CA7">
        <w:rPr>
          <w:rFonts w:cs="Arial"/>
          <w:szCs w:val="22"/>
        </w:rPr>
        <w:lastRenderedPageBreak/>
        <w:t>2.2.8</w:t>
      </w:r>
      <w:r w:rsidRPr="007F0CA7">
        <w:rPr>
          <w:rFonts w:cs="Arial"/>
          <w:szCs w:val="22"/>
        </w:rPr>
        <w:tab/>
        <w:t>An Applicant</w:t>
      </w:r>
      <w:r w:rsidR="006D0A77">
        <w:rPr>
          <w:rFonts w:cs="Arial"/>
          <w:szCs w:val="22"/>
        </w:rPr>
        <w:t xml:space="preserve"> </w:t>
      </w:r>
      <w:r w:rsidR="00C048A1" w:rsidRPr="007F0CA7">
        <w:rPr>
          <w:rFonts w:cs="Arial"/>
          <w:szCs w:val="22"/>
        </w:rPr>
        <w:t xml:space="preserve">including any </w:t>
      </w:r>
      <w:r w:rsidRPr="007F0CA7">
        <w:rPr>
          <w:rFonts w:cs="Arial"/>
          <w:szCs w:val="22"/>
        </w:rPr>
        <w:t xml:space="preserve">Consortium </w:t>
      </w:r>
      <w:r w:rsidR="00E55BD8" w:rsidRPr="007F0CA7">
        <w:rPr>
          <w:rFonts w:cs="Arial"/>
          <w:szCs w:val="22"/>
        </w:rPr>
        <w:t>M</w:t>
      </w:r>
      <w:r w:rsidRPr="007F0CA7">
        <w:rPr>
          <w:rFonts w:cs="Arial"/>
          <w:szCs w:val="22"/>
        </w:rPr>
        <w:t>ember</w:t>
      </w:r>
      <w:r w:rsidR="00C048A1" w:rsidRPr="007F0CA7">
        <w:rPr>
          <w:rFonts w:cs="Arial"/>
          <w:szCs w:val="22"/>
        </w:rPr>
        <w:t xml:space="preserve"> or Associate </w:t>
      </w:r>
      <w:r w:rsidRPr="007F0CA7">
        <w:rPr>
          <w:rFonts w:cs="Arial"/>
          <w:szCs w:val="22"/>
        </w:rPr>
        <w:t xml:space="preserve"> should, in the last </w:t>
      </w:r>
      <w:r w:rsidR="00A60BEE" w:rsidRPr="007F0CA7">
        <w:rPr>
          <w:rFonts w:cs="Arial"/>
          <w:szCs w:val="22"/>
        </w:rPr>
        <w:t>3 (</w:t>
      </w:r>
      <w:r w:rsidRPr="007F0CA7">
        <w:rPr>
          <w:rFonts w:cs="Arial"/>
          <w:szCs w:val="22"/>
        </w:rPr>
        <w:t>three</w:t>
      </w:r>
      <w:r w:rsidR="00A60BEE" w:rsidRPr="007F0CA7">
        <w:rPr>
          <w:rFonts w:cs="Arial"/>
          <w:szCs w:val="22"/>
        </w:rPr>
        <w:t>)</w:t>
      </w:r>
      <w:r w:rsidRPr="007F0CA7">
        <w:rPr>
          <w:rFonts w:cs="Arial"/>
          <w:szCs w:val="22"/>
        </w:rPr>
        <w:t xml:space="preserve"> years, have neither failed to perform on any contract, as evidenced by imposition of a penalty by an arbitral or judicial authority or a judicial pronouncement or arbitration award against the Applicant</w:t>
      </w:r>
      <w:r w:rsidR="00560B4C" w:rsidRPr="007F0CA7">
        <w:rPr>
          <w:rFonts w:cs="Arial"/>
          <w:szCs w:val="22"/>
        </w:rPr>
        <w:t>,</w:t>
      </w:r>
      <w:r w:rsidR="00F90749">
        <w:rPr>
          <w:rFonts w:cs="Arial"/>
          <w:szCs w:val="22"/>
        </w:rPr>
        <w:t xml:space="preserve"> </w:t>
      </w:r>
      <w:r w:rsidR="009102C8" w:rsidRPr="007F0CA7">
        <w:rPr>
          <w:rFonts w:cs="Arial"/>
          <w:szCs w:val="22"/>
        </w:rPr>
        <w:t>Consortium Member</w:t>
      </w:r>
      <w:r w:rsidR="00320A97" w:rsidRPr="007F0CA7">
        <w:rPr>
          <w:rFonts w:cs="Arial"/>
          <w:szCs w:val="22"/>
        </w:rPr>
        <w:t xml:space="preserve"> or Associate</w:t>
      </w:r>
      <w:r w:rsidRPr="007F0CA7">
        <w:rPr>
          <w:rFonts w:cs="Arial"/>
          <w:szCs w:val="22"/>
        </w:rPr>
        <w:t xml:space="preserve">, </w:t>
      </w:r>
      <w:r w:rsidR="00B61360" w:rsidRPr="007F0CA7">
        <w:rPr>
          <w:rFonts w:cs="Arial"/>
          <w:szCs w:val="22"/>
        </w:rPr>
        <w:t xml:space="preserve">as the case may be, </w:t>
      </w:r>
      <w:r w:rsidRPr="007F0CA7">
        <w:rPr>
          <w:rFonts w:cs="Arial"/>
          <w:szCs w:val="22"/>
        </w:rPr>
        <w:t>nor</w:t>
      </w:r>
      <w:r w:rsidR="004011CF" w:rsidRPr="007F0CA7">
        <w:rPr>
          <w:rFonts w:cs="Arial"/>
          <w:szCs w:val="22"/>
        </w:rPr>
        <w:t xml:space="preserve"> has</w:t>
      </w:r>
      <w:r w:rsidRPr="007F0CA7">
        <w:rPr>
          <w:rFonts w:cs="Arial"/>
          <w:szCs w:val="22"/>
        </w:rPr>
        <w:t xml:space="preserve"> been expelled from any project or contract </w:t>
      </w:r>
      <w:r w:rsidR="003B02DE" w:rsidRPr="007F0CA7">
        <w:rPr>
          <w:rFonts w:cs="Arial"/>
          <w:szCs w:val="22"/>
        </w:rPr>
        <w:t xml:space="preserve">by any public entity </w:t>
      </w:r>
      <w:r w:rsidRPr="007F0CA7">
        <w:rPr>
          <w:rFonts w:cs="Arial"/>
          <w:szCs w:val="22"/>
        </w:rPr>
        <w:t xml:space="preserve">nor have had any contract terminated </w:t>
      </w:r>
      <w:r w:rsidR="00A762A0" w:rsidRPr="007F0CA7">
        <w:rPr>
          <w:rFonts w:cs="Arial"/>
          <w:szCs w:val="22"/>
        </w:rPr>
        <w:t xml:space="preserve">by </w:t>
      </w:r>
      <w:r w:rsidR="004011CF" w:rsidRPr="007F0CA7">
        <w:rPr>
          <w:rFonts w:cs="Arial"/>
          <w:szCs w:val="22"/>
        </w:rPr>
        <w:t xml:space="preserve">any public entity </w:t>
      </w:r>
      <w:r w:rsidRPr="007F0CA7">
        <w:rPr>
          <w:rFonts w:cs="Arial"/>
          <w:szCs w:val="22"/>
        </w:rPr>
        <w:t>for breach by</w:t>
      </w:r>
      <w:r w:rsidR="00F90749">
        <w:rPr>
          <w:rFonts w:cs="Arial"/>
          <w:szCs w:val="22"/>
        </w:rPr>
        <w:t xml:space="preserve"> </w:t>
      </w:r>
      <w:r w:rsidRPr="007F0CA7">
        <w:rPr>
          <w:rFonts w:cs="Arial"/>
          <w:szCs w:val="22"/>
        </w:rPr>
        <w:t>such Applicant</w:t>
      </w:r>
      <w:r w:rsidR="00E0620E" w:rsidRPr="007F0CA7">
        <w:rPr>
          <w:rFonts w:cs="Arial"/>
          <w:szCs w:val="22"/>
        </w:rPr>
        <w:t>,</w:t>
      </w:r>
      <w:r w:rsidR="00F90749">
        <w:rPr>
          <w:rFonts w:cs="Arial"/>
          <w:szCs w:val="22"/>
        </w:rPr>
        <w:t xml:space="preserve"> </w:t>
      </w:r>
      <w:r w:rsidRPr="007F0CA7">
        <w:rPr>
          <w:rFonts w:cs="Arial"/>
          <w:szCs w:val="22"/>
        </w:rPr>
        <w:t xml:space="preserve">Consortium </w:t>
      </w:r>
      <w:r w:rsidR="00E55BD8" w:rsidRPr="007F0CA7">
        <w:rPr>
          <w:rFonts w:cs="Arial"/>
          <w:szCs w:val="22"/>
        </w:rPr>
        <w:t>M</w:t>
      </w:r>
      <w:r w:rsidRPr="007F0CA7">
        <w:rPr>
          <w:rFonts w:cs="Arial"/>
          <w:szCs w:val="22"/>
        </w:rPr>
        <w:t>ember</w:t>
      </w:r>
      <w:r w:rsidR="00BA056C" w:rsidRPr="007F0CA7">
        <w:rPr>
          <w:rFonts w:cs="Arial"/>
          <w:szCs w:val="22"/>
        </w:rPr>
        <w:t xml:space="preserve"> or Associate</w:t>
      </w:r>
      <w:r w:rsidRPr="007F0CA7">
        <w:rPr>
          <w:rFonts w:cs="Arial"/>
          <w:szCs w:val="22"/>
        </w:rPr>
        <w:t>.</w:t>
      </w:r>
      <w:r w:rsidR="00750D04" w:rsidRPr="007F0CA7">
        <w:rPr>
          <w:rFonts w:cs="Arial"/>
          <w:szCs w:val="22"/>
        </w:rPr>
        <w:t xml:space="preserve"> Provided, however, that where an Applicant claims that its disqualification arising on account of any cause or</w:t>
      </w:r>
      <w:r w:rsidR="004C1251" w:rsidRPr="007F0CA7">
        <w:rPr>
          <w:rFonts w:cs="Arial"/>
          <w:szCs w:val="22"/>
        </w:rPr>
        <w:t xml:space="preserve"> event specified in this Clause 2</w:t>
      </w:r>
      <w:r w:rsidR="00750D04" w:rsidRPr="007F0CA7">
        <w:rPr>
          <w:rFonts w:cs="Arial"/>
          <w:szCs w:val="22"/>
        </w:rPr>
        <w:t xml:space="preserve">.2.8 is such that it does not reflect (a) any malfeasance on its part in relation to such cause or event; (b) any wilful default or patent breach of the material terms of the relevant contract; (c) any fraud, deceit or misrepresentation in relation to such contract; or (d) any rescinding or abandoning of such contract, it may make a representation to this </w:t>
      </w:r>
      <w:r w:rsidR="003D1FED" w:rsidRPr="007F0CA7">
        <w:rPr>
          <w:rFonts w:cs="Arial"/>
          <w:szCs w:val="22"/>
        </w:rPr>
        <w:t>e</w:t>
      </w:r>
      <w:r w:rsidR="00750D04" w:rsidRPr="007F0CA7">
        <w:rPr>
          <w:rFonts w:cs="Arial"/>
          <w:szCs w:val="22"/>
        </w:rPr>
        <w:t>ffect to the Authority for seeking a waiver from the disqualification hereunder and the Authority may, in its sole discretion and for reasons to be recorded in writing, grant such waiver if it is satisfied with the grounds of such representation and is further satisfied that such waiver is not in any manner likely to cause a material adverse impact on the Bidding Process or on the implementation of the Project.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6"/>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In computing the Technical Capacity and Net Worth of the Applicant/ Consortium </w:t>
      </w:r>
      <w:r w:rsidR="00E55BD8" w:rsidRPr="007F0CA7">
        <w:rPr>
          <w:rFonts w:ascii="Arial" w:hAnsi="Arial" w:cs="Arial"/>
          <w:sz w:val="22"/>
          <w:szCs w:val="22"/>
        </w:rPr>
        <w:t>M</w:t>
      </w:r>
      <w:r w:rsidRPr="007F0CA7">
        <w:rPr>
          <w:rFonts w:ascii="Arial" w:hAnsi="Arial" w:cs="Arial"/>
          <w:sz w:val="22"/>
          <w:szCs w:val="22"/>
        </w:rPr>
        <w:t>embers under Clauses 2.2.2</w:t>
      </w:r>
      <w:r w:rsidR="00A222E4" w:rsidRPr="007F0CA7">
        <w:rPr>
          <w:rFonts w:ascii="Arial" w:hAnsi="Arial" w:cs="Arial"/>
          <w:sz w:val="22"/>
          <w:szCs w:val="22"/>
        </w:rPr>
        <w:t>, 2.2.4</w:t>
      </w:r>
      <w:r w:rsidRPr="007F0CA7">
        <w:rPr>
          <w:rFonts w:ascii="Arial" w:hAnsi="Arial" w:cs="Arial"/>
          <w:sz w:val="22"/>
          <w:szCs w:val="22"/>
        </w:rPr>
        <w:t xml:space="preserve"> and </w:t>
      </w:r>
      <w:r w:rsidR="00A222E4" w:rsidRPr="007F0CA7">
        <w:rPr>
          <w:rFonts w:ascii="Arial" w:hAnsi="Arial" w:cs="Arial"/>
          <w:sz w:val="22"/>
          <w:szCs w:val="22"/>
        </w:rPr>
        <w:t>3</w:t>
      </w:r>
      <w:r w:rsidRPr="007F0CA7">
        <w:rPr>
          <w:rFonts w:ascii="Arial" w:hAnsi="Arial" w:cs="Arial"/>
          <w:sz w:val="22"/>
          <w:szCs w:val="22"/>
        </w:rPr>
        <w:t xml:space="preserve">.2, the Technical Capacity and Net Worth of their respective Associates would also be eligible hereunder. </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A5500E">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 xml:space="preserve">For purposes </w:t>
      </w:r>
      <w:r w:rsidR="00B31A0F" w:rsidRPr="007F0CA7">
        <w:rPr>
          <w:rFonts w:ascii="Arial" w:hAnsi="Arial" w:cs="Arial"/>
          <w:sz w:val="22"/>
          <w:szCs w:val="22"/>
        </w:rPr>
        <w:t>of this RFQ</w:t>
      </w:r>
      <w:r w:rsidRPr="007F0CA7">
        <w:rPr>
          <w:rFonts w:ascii="Arial" w:hAnsi="Arial" w:cs="Arial"/>
          <w:sz w:val="22"/>
          <w:szCs w:val="22"/>
        </w:rPr>
        <w:t>, Associate means</w:t>
      </w:r>
      <w:r w:rsidRPr="007F0CA7">
        <w:rPr>
          <w:rFonts w:ascii="Arial" w:hAnsi="Arial" w:cs="Arial"/>
          <w:spacing w:val="-1"/>
          <w:sz w:val="22"/>
          <w:szCs w:val="22"/>
        </w:rPr>
        <w:t xml:space="preserve">, in relation to the Applicant/ Consortium </w:t>
      </w:r>
      <w:r w:rsidR="00171E4D" w:rsidRPr="007F0CA7">
        <w:rPr>
          <w:rFonts w:ascii="Arial" w:hAnsi="Arial" w:cs="Arial"/>
          <w:sz w:val="22"/>
          <w:szCs w:val="22"/>
        </w:rPr>
        <w:t>M</w:t>
      </w:r>
      <w:r w:rsidRPr="007F0CA7">
        <w:rPr>
          <w:rFonts w:ascii="Arial" w:hAnsi="Arial" w:cs="Arial"/>
          <w:sz w:val="22"/>
          <w:szCs w:val="22"/>
        </w:rPr>
        <w:t xml:space="preserve">ember, a person who controls, is controlled by, or is under the common control with such Applicant/ Consortium </w:t>
      </w:r>
      <w:r w:rsidR="00E55BD8" w:rsidRPr="007F0CA7">
        <w:rPr>
          <w:rFonts w:ascii="Arial" w:hAnsi="Arial" w:cs="Arial"/>
          <w:sz w:val="22"/>
          <w:szCs w:val="22"/>
        </w:rPr>
        <w:t>M</w:t>
      </w:r>
      <w:r w:rsidRPr="007F0CA7">
        <w:rPr>
          <w:rFonts w:ascii="Arial" w:hAnsi="Arial" w:cs="Arial"/>
          <w:sz w:val="22"/>
          <w:szCs w:val="22"/>
        </w:rPr>
        <w:t>ember</w:t>
      </w:r>
      <w:r w:rsidR="00682B37" w:rsidRPr="007F0CA7">
        <w:rPr>
          <w:rFonts w:ascii="Arial" w:hAnsi="Arial" w:cs="Arial"/>
          <w:sz w:val="22"/>
          <w:szCs w:val="22"/>
        </w:rPr>
        <w:t xml:space="preserve"> (the </w:t>
      </w:r>
      <w:r w:rsidR="00682B37" w:rsidRPr="007F0CA7">
        <w:rPr>
          <w:rFonts w:ascii="Arial" w:hAnsi="Arial" w:cs="Arial"/>
          <w:bCs/>
          <w:sz w:val="22"/>
          <w:szCs w:val="22"/>
        </w:rPr>
        <w:t>“</w:t>
      </w:r>
      <w:r w:rsidR="00682B37" w:rsidRPr="007F0CA7">
        <w:rPr>
          <w:rFonts w:ascii="Arial" w:hAnsi="Arial" w:cs="Arial"/>
          <w:b/>
          <w:bCs/>
          <w:sz w:val="22"/>
          <w:szCs w:val="22"/>
        </w:rPr>
        <w:t>Associate</w:t>
      </w:r>
      <w:r w:rsidR="00682B37" w:rsidRPr="007F0CA7">
        <w:rPr>
          <w:rFonts w:ascii="Arial" w:hAnsi="Arial" w:cs="Arial"/>
          <w:bCs/>
          <w:sz w:val="22"/>
          <w:szCs w:val="22"/>
        </w:rPr>
        <w:t>”</w:t>
      </w:r>
      <w:r w:rsidR="00682B37" w:rsidRPr="007F0CA7">
        <w:rPr>
          <w:rFonts w:ascii="Arial" w:hAnsi="Arial" w:cs="Arial"/>
          <w:sz w:val="22"/>
          <w:szCs w:val="22"/>
        </w:rPr>
        <w:t>)</w:t>
      </w:r>
      <w:r w:rsidRPr="007F0CA7">
        <w:rPr>
          <w:rFonts w:ascii="Arial" w:hAnsi="Arial" w:cs="Arial"/>
          <w:sz w:val="22"/>
          <w:szCs w:val="22"/>
        </w:rPr>
        <w:t xml:space="preserve">. As used in this definition, the expression “control” means, with respect to a person which is a company or corporation, the ownership, directly or indirectly, of more than 50% (fifty per cent) of the voting shares of such person, and with respect to a person which is not a company or corporation, the power to direct the management and policies of such person by operation of law. </w:t>
      </w:r>
    </w:p>
    <w:p w:rsidR="00A5500E" w:rsidRPr="007F0CA7" w:rsidRDefault="00A5500E" w:rsidP="00D34481">
      <w:pPr>
        <w:pStyle w:val="subhead2"/>
        <w:spacing w:line="240" w:lineRule="auto"/>
        <w:ind w:hanging="720"/>
        <w:rPr>
          <w:rFonts w:ascii="Arial" w:hAnsi="Arial" w:cs="Arial"/>
          <w:b w:val="0"/>
          <w:szCs w:val="22"/>
        </w:rPr>
      </w:pPr>
    </w:p>
    <w:p w:rsidR="00B20161" w:rsidRPr="007F0CA7" w:rsidRDefault="00B20161" w:rsidP="002872B3">
      <w:pPr>
        <w:pStyle w:val="subhead2"/>
        <w:tabs>
          <w:tab w:val="left" w:pos="720"/>
        </w:tabs>
        <w:spacing w:line="240" w:lineRule="auto"/>
        <w:ind w:hanging="720"/>
        <w:rPr>
          <w:rFonts w:ascii="Arial" w:hAnsi="Arial" w:cs="Arial"/>
          <w:b w:val="0"/>
          <w:szCs w:val="22"/>
        </w:rPr>
      </w:pPr>
      <w:r w:rsidRPr="007F0CA7">
        <w:rPr>
          <w:rFonts w:ascii="Arial" w:hAnsi="Arial" w:cs="Arial"/>
          <w:b w:val="0"/>
          <w:szCs w:val="22"/>
        </w:rPr>
        <w:t>2.2.10</w:t>
      </w:r>
      <w:r w:rsidRPr="007F0CA7">
        <w:rPr>
          <w:rFonts w:ascii="Arial" w:hAnsi="Arial" w:cs="Arial"/>
          <w:b w:val="0"/>
          <w:szCs w:val="22"/>
        </w:rPr>
        <w:tab/>
      </w:r>
      <w:proofErr w:type="gramStart"/>
      <w:r w:rsidRPr="007F0CA7">
        <w:rPr>
          <w:rFonts w:ascii="Arial" w:hAnsi="Arial" w:cs="Arial"/>
          <w:b w:val="0"/>
          <w:szCs w:val="22"/>
        </w:rPr>
        <w:t>The</w:t>
      </w:r>
      <w:proofErr w:type="gramEnd"/>
      <w:r w:rsidRPr="007F0CA7">
        <w:rPr>
          <w:rFonts w:ascii="Arial" w:hAnsi="Arial" w:cs="Arial"/>
          <w:b w:val="0"/>
          <w:szCs w:val="22"/>
        </w:rPr>
        <w:t xml:space="preserve"> following conditions shall be adhered to while submitting an Application:</w:t>
      </w:r>
    </w:p>
    <w:p w:rsidR="00B20161" w:rsidRPr="007F0CA7" w:rsidRDefault="00B20161" w:rsidP="00D34481">
      <w:pPr>
        <w:pStyle w:val="subhead2"/>
        <w:spacing w:line="240" w:lineRule="auto"/>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a</w:t>
      </w:r>
      <w:r w:rsidRPr="007F0CA7">
        <w:rPr>
          <w:rFonts w:ascii="Arial" w:hAnsi="Arial" w:cs="Arial"/>
          <w:b w:val="0"/>
          <w:szCs w:val="22"/>
        </w:rPr>
        <w:t>)</w:t>
      </w:r>
      <w:r w:rsidRPr="007F0CA7">
        <w:rPr>
          <w:rFonts w:ascii="Arial" w:hAnsi="Arial" w:cs="Arial"/>
          <w:b w:val="0"/>
          <w:szCs w:val="22"/>
        </w:rPr>
        <w:tab/>
        <w:t xml:space="preserve">Applicants should attach clearly marked and referenced continuation sheets in the event that the space provided in the prescribed forms in the Annexes is insufficient. Alternatively, Applicants may format the prescribed forms making due provision for incorporation of the requested information; </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proofErr w:type="gramStart"/>
      <w:r w:rsidR="00123B1D" w:rsidRPr="007F0CA7">
        <w:rPr>
          <w:rFonts w:ascii="Arial" w:hAnsi="Arial" w:cs="Arial"/>
          <w:b w:val="0"/>
          <w:szCs w:val="22"/>
        </w:rPr>
        <w:t>b</w:t>
      </w:r>
      <w:proofErr w:type="gramEnd"/>
      <w:r w:rsidRPr="007F0CA7">
        <w:rPr>
          <w:rFonts w:ascii="Arial" w:hAnsi="Arial" w:cs="Arial"/>
          <w:b w:val="0"/>
          <w:szCs w:val="22"/>
        </w:rPr>
        <w:t>)</w:t>
      </w:r>
      <w:r w:rsidRPr="007F0CA7">
        <w:rPr>
          <w:rFonts w:ascii="Arial" w:hAnsi="Arial" w:cs="Arial"/>
          <w:b w:val="0"/>
          <w:szCs w:val="22"/>
        </w:rPr>
        <w:tab/>
        <w:t xml:space="preserve">information supplied by an Applicant (or other constituent </w:t>
      </w:r>
      <w:r w:rsidR="00E55BD8" w:rsidRPr="007F0CA7">
        <w:rPr>
          <w:rFonts w:ascii="Arial" w:hAnsi="Arial" w:cs="Arial"/>
          <w:b w:val="0"/>
          <w:szCs w:val="22"/>
        </w:rPr>
        <w:t>M</w:t>
      </w:r>
      <w:r w:rsidRPr="007F0CA7">
        <w:rPr>
          <w:rFonts w:ascii="Arial" w:hAnsi="Arial" w:cs="Arial"/>
          <w:b w:val="0"/>
          <w:szCs w:val="22"/>
        </w:rPr>
        <w:t>ember if the Applicant is a Consortium) must apply to the Applicant</w:t>
      </w:r>
      <w:r w:rsidR="00E55BD8" w:rsidRPr="007F0CA7">
        <w:rPr>
          <w:rFonts w:ascii="Arial" w:hAnsi="Arial" w:cs="Arial"/>
          <w:b w:val="0"/>
          <w:szCs w:val="22"/>
        </w:rPr>
        <w:t>,</w:t>
      </w:r>
      <w:r w:rsidR="00F90749">
        <w:rPr>
          <w:rFonts w:ascii="Arial" w:hAnsi="Arial" w:cs="Arial"/>
          <w:b w:val="0"/>
          <w:szCs w:val="22"/>
        </w:rPr>
        <w:t xml:space="preserve"> </w:t>
      </w:r>
      <w:r w:rsidR="00663036" w:rsidRPr="007F0CA7">
        <w:rPr>
          <w:rFonts w:ascii="Arial" w:hAnsi="Arial" w:cs="Arial"/>
          <w:b w:val="0"/>
          <w:szCs w:val="22"/>
        </w:rPr>
        <w:t>M</w:t>
      </w:r>
      <w:r w:rsidRPr="007F0CA7">
        <w:rPr>
          <w:rFonts w:ascii="Arial" w:hAnsi="Arial" w:cs="Arial"/>
          <w:b w:val="0"/>
          <w:szCs w:val="22"/>
        </w:rPr>
        <w:t xml:space="preserve">ember </w:t>
      </w:r>
      <w:r w:rsidR="00E55BD8" w:rsidRPr="007F0CA7">
        <w:rPr>
          <w:rFonts w:ascii="Arial" w:hAnsi="Arial" w:cs="Arial"/>
          <w:b w:val="0"/>
          <w:szCs w:val="22"/>
        </w:rPr>
        <w:t xml:space="preserve">or Associate </w:t>
      </w:r>
      <w:r w:rsidRPr="007F0CA7">
        <w:rPr>
          <w:rFonts w:ascii="Arial" w:hAnsi="Arial" w:cs="Arial"/>
          <w:b w:val="0"/>
          <w:szCs w:val="22"/>
        </w:rPr>
        <w:t xml:space="preserve">named in the </w:t>
      </w:r>
      <w:r w:rsidR="00001C00" w:rsidRPr="007F0CA7">
        <w:rPr>
          <w:rFonts w:ascii="Arial" w:hAnsi="Arial" w:cs="Arial"/>
          <w:b w:val="0"/>
          <w:szCs w:val="22"/>
        </w:rPr>
        <w:t>A</w:t>
      </w:r>
      <w:r w:rsidRPr="007F0CA7">
        <w:rPr>
          <w:rFonts w:ascii="Arial" w:hAnsi="Arial" w:cs="Arial"/>
          <w:b w:val="0"/>
          <w:szCs w:val="22"/>
        </w:rPr>
        <w:t>pplication and not, unless specifically requested, to other associated companies or firms. Invitation to submit Bids will be issued only to Applicants whose identity and/ or constitution is identical to that at pre-qualification;</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c</w:t>
      </w:r>
      <w:r w:rsidRPr="007F0CA7">
        <w:rPr>
          <w:rFonts w:ascii="Arial" w:hAnsi="Arial" w:cs="Arial"/>
          <w:b w:val="0"/>
          <w:szCs w:val="22"/>
        </w:rPr>
        <w:t>)</w:t>
      </w:r>
      <w:r w:rsidRPr="007F0CA7">
        <w:rPr>
          <w:rFonts w:ascii="Arial" w:hAnsi="Arial" w:cs="Arial"/>
          <w:b w:val="0"/>
          <w:szCs w:val="22"/>
        </w:rPr>
        <w:tab/>
      </w:r>
      <w:proofErr w:type="gramStart"/>
      <w:r w:rsidRPr="007F0CA7">
        <w:rPr>
          <w:rFonts w:ascii="Arial" w:hAnsi="Arial" w:cs="Arial"/>
          <w:b w:val="0"/>
          <w:szCs w:val="22"/>
        </w:rPr>
        <w:t>in</w:t>
      </w:r>
      <w:proofErr w:type="gramEnd"/>
      <w:r w:rsidRPr="007F0CA7">
        <w:rPr>
          <w:rFonts w:ascii="Arial" w:hAnsi="Arial" w:cs="Arial"/>
          <w:b w:val="0"/>
          <w:szCs w:val="22"/>
        </w:rPr>
        <w:t xml:space="preserve"> responding to the pre-qualification submissions, Applicants should demonstrate their capabilities in accordance with Clause 3.1 below; and</w:t>
      </w:r>
    </w:p>
    <w:p w:rsidR="00B20161" w:rsidRPr="007F0CA7" w:rsidRDefault="00B20161" w:rsidP="00D34481">
      <w:pPr>
        <w:pStyle w:val="subhead2"/>
        <w:spacing w:line="240" w:lineRule="auto"/>
        <w:ind w:left="1440" w:hanging="720"/>
        <w:rPr>
          <w:rFonts w:ascii="Arial" w:hAnsi="Arial" w:cs="Arial"/>
          <w:b w:val="0"/>
          <w:szCs w:val="22"/>
        </w:rPr>
      </w:pPr>
    </w:p>
    <w:p w:rsidR="00B20161" w:rsidRPr="007F0CA7" w:rsidRDefault="00B20161" w:rsidP="00D34481">
      <w:pPr>
        <w:pStyle w:val="subhead2"/>
        <w:spacing w:line="240" w:lineRule="auto"/>
        <w:ind w:left="1440" w:hanging="720"/>
        <w:rPr>
          <w:rFonts w:ascii="Arial" w:hAnsi="Arial" w:cs="Arial"/>
          <w:b w:val="0"/>
          <w:szCs w:val="22"/>
        </w:rPr>
      </w:pPr>
      <w:r w:rsidRPr="007F0CA7">
        <w:rPr>
          <w:rFonts w:ascii="Arial" w:hAnsi="Arial" w:cs="Arial"/>
          <w:b w:val="0"/>
          <w:szCs w:val="22"/>
        </w:rPr>
        <w:t>(</w:t>
      </w:r>
      <w:r w:rsidR="00123B1D" w:rsidRPr="007F0CA7">
        <w:rPr>
          <w:rFonts w:ascii="Arial" w:hAnsi="Arial" w:cs="Arial"/>
          <w:b w:val="0"/>
          <w:szCs w:val="22"/>
        </w:rPr>
        <w:t>d</w:t>
      </w:r>
      <w:r w:rsidRPr="007F0CA7">
        <w:rPr>
          <w:rFonts w:ascii="Arial" w:hAnsi="Arial" w:cs="Arial"/>
          <w:b w:val="0"/>
          <w:szCs w:val="22"/>
        </w:rPr>
        <w:t>)</w:t>
      </w:r>
      <w:r w:rsidRPr="007F0CA7">
        <w:rPr>
          <w:rFonts w:ascii="Arial" w:hAnsi="Arial" w:cs="Arial"/>
          <w:b w:val="0"/>
          <w:szCs w:val="22"/>
        </w:rPr>
        <w:tab/>
      </w:r>
      <w:proofErr w:type="gramStart"/>
      <w:r w:rsidRPr="007F0CA7">
        <w:rPr>
          <w:rFonts w:ascii="Arial" w:hAnsi="Arial" w:cs="Arial"/>
          <w:b w:val="0"/>
          <w:szCs w:val="22"/>
        </w:rPr>
        <w:t>in</w:t>
      </w:r>
      <w:proofErr w:type="gramEnd"/>
      <w:r w:rsidRPr="007F0CA7">
        <w:rPr>
          <w:rFonts w:ascii="Arial" w:hAnsi="Arial" w:cs="Arial"/>
          <w:b w:val="0"/>
          <w:szCs w:val="22"/>
        </w:rPr>
        <w:t xml:space="preserve"> case the Applicant is a </w:t>
      </w:r>
      <w:r w:rsidR="00663036" w:rsidRPr="007F0CA7">
        <w:rPr>
          <w:rFonts w:ascii="Arial" w:hAnsi="Arial" w:cs="Arial"/>
          <w:b w:val="0"/>
          <w:szCs w:val="22"/>
        </w:rPr>
        <w:t>C</w:t>
      </w:r>
      <w:r w:rsidRPr="007F0CA7">
        <w:rPr>
          <w:rFonts w:ascii="Arial" w:hAnsi="Arial" w:cs="Arial"/>
          <w:b w:val="0"/>
          <w:szCs w:val="22"/>
        </w:rPr>
        <w:t xml:space="preserve">onsortium, each </w:t>
      </w:r>
      <w:r w:rsidR="00663036" w:rsidRPr="007F0CA7">
        <w:rPr>
          <w:rFonts w:ascii="Arial" w:hAnsi="Arial" w:cs="Arial"/>
          <w:b w:val="0"/>
          <w:szCs w:val="22"/>
        </w:rPr>
        <w:t>M</w:t>
      </w:r>
      <w:r w:rsidRPr="007F0CA7">
        <w:rPr>
          <w:rFonts w:ascii="Arial" w:hAnsi="Arial" w:cs="Arial"/>
          <w:b w:val="0"/>
          <w:szCs w:val="22"/>
        </w:rPr>
        <w:t>ember should substantially satisfy the pre-qualification requirements to the extent specified herein.</w:t>
      </w:r>
    </w:p>
    <w:p w:rsidR="00B20161" w:rsidRPr="007F0CA7" w:rsidRDefault="00B20161" w:rsidP="00D34481">
      <w:pPr>
        <w:pStyle w:val="BodyText"/>
        <w:spacing w:line="240" w:lineRule="auto"/>
        <w:rPr>
          <w:rFonts w:ascii="Arial" w:hAnsi="Arial" w:cs="Arial"/>
          <w:sz w:val="22"/>
          <w:szCs w:val="22"/>
        </w:rPr>
      </w:pPr>
    </w:p>
    <w:p w:rsidR="00B20161" w:rsidRPr="00115CFF" w:rsidRDefault="00B20161" w:rsidP="00D34481">
      <w:pPr>
        <w:pStyle w:val="indentedbody"/>
        <w:tabs>
          <w:tab w:val="clear" w:pos="1134"/>
        </w:tabs>
        <w:spacing w:line="240" w:lineRule="auto"/>
        <w:ind w:left="720" w:hanging="720"/>
        <w:rPr>
          <w:rFonts w:ascii="Arial" w:hAnsi="Arial" w:cs="Arial"/>
          <w:sz w:val="22"/>
          <w:szCs w:val="22"/>
        </w:rPr>
      </w:pPr>
      <w:r w:rsidRPr="00C90EBD">
        <w:rPr>
          <w:rFonts w:ascii="Arial" w:hAnsi="Arial" w:cs="Arial"/>
          <w:sz w:val="22"/>
          <w:szCs w:val="22"/>
        </w:rPr>
        <w:lastRenderedPageBreak/>
        <w:t xml:space="preserve">2.2.11 </w:t>
      </w:r>
      <w:r w:rsidR="00B36602" w:rsidRPr="00C90EBD">
        <w:rPr>
          <w:rFonts w:ascii="Arial" w:hAnsi="Arial" w:cs="Arial"/>
          <w:sz w:val="22"/>
          <w:szCs w:val="22"/>
        </w:rPr>
        <w:tab/>
      </w:r>
      <w:r w:rsidRPr="00C90EBD">
        <w:rPr>
          <w:rFonts w:ascii="Arial" w:hAnsi="Arial" w:cs="Arial"/>
          <w:sz w:val="22"/>
          <w:szCs w:val="22"/>
        </w:rPr>
        <w:t xml:space="preserve">While Qualification is open </w:t>
      </w:r>
      <w:r w:rsidRPr="002D18EF">
        <w:rPr>
          <w:rFonts w:ascii="Arial" w:hAnsi="Arial" w:cs="Arial"/>
          <w:sz w:val="22"/>
          <w:szCs w:val="22"/>
        </w:rPr>
        <w:t xml:space="preserve">to persons from any country, the following provisions shall </w:t>
      </w:r>
      <w:r w:rsidR="005C2645" w:rsidRPr="00C6567F">
        <w:rPr>
          <w:rFonts w:ascii="Arial" w:hAnsi="Arial" w:cs="Arial"/>
          <w:sz w:val="22"/>
          <w:szCs w:val="22"/>
        </w:rPr>
        <w:t>apply</w:t>
      </w:r>
      <w:r w:rsidRPr="00C6567F">
        <w:rPr>
          <w:rFonts w:ascii="Arial" w:hAnsi="Arial" w:cs="Arial"/>
          <w:sz w:val="22"/>
          <w:szCs w:val="22"/>
        </w:rPr>
        <w:t>:</w:t>
      </w:r>
    </w:p>
    <w:p w:rsidR="00B20161" w:rsidRPr="00730F32"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50671B">
        <w:rPr>
          <w:rFonts w:ascii="Arial" w:hAnsi="Arial" w:cs="Arial"/>
          <w:sz w:val="22"/>
          <w:szCs w:val="22"/>
        </w:rPr>
        <w:t>(a)</w:t>
      </w:r>
      <w:r w:rsidRPr="0050671B">
        <w:rPr>
          <w:rFonts w:ascii="Arial" w:hAnsi="Arial" w:cs="Arial"/>
          <w:sz w:val="22"/>
          <w:szCs w:val="22"/>
        </w:rPr>
        <w:tab/>
        <w:t xml:space="preserve">Where, on the date of the Application, </w:t>
      </w:r>
      <w:r w:rsidR="00C43E29" w:rsidRPr="0050671B">
        <w:rPr>
          <w:rFonts w:ascii="Arial" w:hAnsi="Arial" w:cs="Arial"/>
          <w:sz w:val="22"/>
          <w:szCs w:val="22"/>
        </w:rPr>
        <w:t>2</w:t>
      </w:r>
      <w:r w:rsidRPr="0050671B">
        <w:rPr>
          <w:rFonts w:ascii="Arial" w:hAnsi="Arial" w:cs="Arial"/>
          <w:sz w:val="22"/>
          <w:szCs w:val="22"/>
        </w:rPr>
        <w:t>5% (</w:t>
      </w:r>
      <w:r w:rsidR="00C43E29" w:rsidRPr="006B136E">
        <w:rPr>
          <w:rFonts w:ascii="Arial" w:hAnsi="Arial" w:cs="Arial"/>
          <w:sz w:val="22"/>
          <w:szCs w:val="22"/>
        </w:rPr>
        <w:t xml:space="preserve">twenty </w:t>
      </w:r>
      <w:r w:rsidRPr="006B136E">
        <w:rPr>
          <w:rFonts w:ascii="Arial" w:hAnsi="Arial" w:cs="Arial"/>
          <w:sz w:val="22"/>
          <w:szCs w:val="22"/>
        </w:rPr>
        <w:t>fi</w:t>
      </w:r>
      <w:r w:rsidR="00C43E29" w:rsidRPr="006B136E">
        <w:rPr>
          <w:rFonts w:ascii="Arial" w:hAnsi="Arial" w:cs="Arial"/>
          <w:sz w:val="22"/>
          <w:szCs w:val="22"/>
        </w:rPr>
        <w:t>ve</w:t>
      </w:r>
      <w:r w:rsidRPr="002968EF">
        <w:rPr>
          <w:rFonts w:ascii="Arial" w:hAnsi="Arial" w:cs="Arial"/>
          <w:sz w:val="22"/>
          <w:szCs w:val="22"/>
        </w:rPr>
        <w:t xml:space="preserve"> percent)</w:t>
      </w:r>
      <w:r w:rsidR="00C43E29" w:rsidRPr="002968EF">
        <w:rPr>
          <w:rFonts w:ascii="Arial" w:hAnsi="Arial" w:cs="Arial"/>
          <w:sz w:val="22"/>
          <w:szCs w:val="22"/>
        </w:rPr>
        <w:t xml:space="preserve"> or more</w:t>
      </w:r>
      <w:r w:rsidRPr="002968EF">
        <w:rPr>
          <w:rFonts w:ascii="Arial" w:hAnsi="Arial" w:cs="Arial"/>
          <w:sz w:val="22"/>
          <w:szCs w:val="22"/>
        </w:rPr>
        <w:t xml:space="preserve"> of the aggregate issued, subscribed and paid up equity share capital in an Applicant or </w:t>
      </w:r>
      <w:r w:rsidR="00DC0D0D" w:rsidRPr="00A748ED">
        <w:rPr>
          <w:rFonts w:ascii="Arial" w:hAnsi="Arial" w:cs="Arial"/>
          <w:sz w:val="22"/>
          <w:szCs w:val="22"/>
        </w:rPr>
        <w:t>its Member</w:t>
      </w:r>
      <w:r w:rsidRPr="00A748ED">
        <w:rPr>
          <w:rFonts w:ascii="Arial" w:hAnsi="Arial" w:cs="Arial"/>
          <w:sz w:val="22"/>
          <w:szCs w:val="22"/>
        </w:rPr>
        <w:t xml:space="preserve"> is held by persons resident outside India or where an Applicant </w:t>
      </w:r>
      <w:r w:rsidR="00631994" w:rsidRPr="00C90EBD">
        <w:rPr>
          <w:rFonts w:ascii="Arial" w:hAnsi="Arial" w:cs="Arial"/>
          <w:sz w:val="22"/>
          <w:szCs w:val="22"/>
        </w:rPr>
        <w:t>or its Member</w:t>
      </w:r>
      <w:r w:rsidRPr="00C90EBD">
        <w:rPr>
          <w:rFonts w:ascii="Arial" w:hAnsi="Arial" w:cs="Arial"/>
          <w:sz w:val="22"/>
          <w:szCs w:val="22"/>
        </w:rPr>
        <w:t xml:space="preserve"> is controlled by persons resident outside India; or</w:t>
      </w:r>
    </w:p>
    <w:p w:rsidR="00B20161" w:rsidRPr="00C90EBD" w:rsidRDefault="00B20161" w:rsidP="00D34481">
      <w:pPr>
        <w:pStyle w:val="indentedbody"/>
        <w:tabs>
          <w:tab w:val="clear" w:pos="1134"/>
        </w:tabs>
        <w:spacing w:line="240" w:lineRule="auto"/>
        <w:ind w:left="2160" w:hanging="720"/>
        <w:rPr>
          <w:rFonts w:ascii="Arial" w:hAnsi="Arial" w:cs="Arial"/>
          <w:sz w:val="22"/>
          <w:szCs w:val="22"/>
        </w:rPr>
      </w:pP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r w:rsidRPr="00C90EBD">
        <w:rPr>
          <w:rFonts w:ascii="Arial" w:hAnsi="Arial" w:cs="Arial"/>
          <w:sz w:val="22"/>
          <w:szCs w:val="22"/>
        </w:rPr>
        <w:t>(b)</w:t>
      </w:r>
      <w:r w:rsidRPr="00C90EBD">
        <w:rPr>
          <w:rFonts w:ascii="Arial" w:hAnsi="Arial" w:cs="Arial"/>
          <w:sz w:val="22"/>
          <w:szCs w:val="22"/>
        </w:rPr>
        <w:tab/>
        <w:t xml:space="preserve">if at any subsequent stage after the date of the Application, there is an acquisition of </w:t>
      </w:r>
      <w:r w:rsidR="00C43E29" w:rsidRPr="00C90EBD">
        <w:rPr>
          <w:rFonts w:ascii="Arial" w:hAnsi="Arial" w:cs="Arial"/>
          <w:sz w:val="22"/>
          <w:szCs w:val="22"/>
        </w:rPr>
        <w:t>2</w:t>
      </w:r>
      <w:r w:rsidRPr="00C90EBD">
        <w:rPr>
          <w:rFonts w:ascii="Arial" w:hAnsi="Arial" w:cs="Arial"/>
          <w:sz w:val="22"/>
          <w:szCs w:val="22"/>
        </w:rPr>
        <w:t>5% (</w:t>
      </w:r>
      <w:r w:rsidR="00C43E29" w:rsidRPr="00C90EBD">
        <w:rPr>
          <w:rFonts w:ascii="Arial" w:hAnsi="Arial" w:cs="Arial"/>
          <w:sz w:val="22"/>
          <w:szCs w:val="22"/>
        </w:rPr>
        <w:t>twenty five</w:t>
      </w:r>
      <w:r w:rsidRPr="00C90EBD">
        <w:rPr>
          <w:rFonts w:ascii="Arial" w:hAnsi="Arial" w:cs="Arial"/>
          <w:sz w:val="22"/>
          <w:szCs w:val="22"/>
        </w:rPr>
        <w:t xml:space="preserve"> percent) </w:t>
      </w:r>
      <w:r w:rsidR="00C43E29" w:rsidRPr="00C90EBD">
        <w:rPr>
          <w:rFonts w:ascii="Arial" w:hAnsi="Arial" w:cs="Arial"/>
          <w:sz w:val="22"/>
          <w:szCs w:val="22"/>
        </w:rPr>
        <w:t xml:space="preserve">or more </w:t>
      </w:r>
      <w:r w:rsidRPr="00C90EBD">
        <w:rPr>
          <w:rFonts w:ascii="Arial" w:hAnsi="Arial" w:cs="Arial"/>
          <w:sz w:val="22"/>
          <w:szCs w:val="22"/>
        </w:rPr>
        <w:t>of the aggregate issued, subscribed and paid up equity share capital or control</w:t>
      </w:r>
      <w:r w:rsidR="004B04DA" w:rsidRPr="00C90EBD">
        <w:rPr>
          <w:rFonts w:ascii="Arial" w:hAnsi="Arial" w:cs="Arial"/>
          <w:sz w:val="22"/>
          <w:szCs w:val="22"/>
        </w:rPr>
        <w:t>,</w:t>
      </w:r>
      <w:r w:rsidRPr="00C90EBD">
        <w:rPr>
          <w:rFonts w:ascii="Arial" w:hAnsi="Arial" w:cs="Arial"/>
          <w:sz w:val="22"/>
          <w:szCs w:val="22"/>
        </w:rPr>
        <w:t xml:space="preserve"> by persons resident outside India</w:t>
      </w:r>
      <w:r w:rsidR="00F70ACB" w:rsidRPr="00C90EBD">
        <w:rPr>
          <w:rFonts w:ascii="Arial" w:hAnsi="Arial" w:cs="Arial"/>
          <w:sz w:val="22"/>
          <w:szCs w:val="22"/>
        </w:rPr>
        <w:t>,</w:t>
      </w:r>
      <w:r w:rsidRPr="00C90EBD">
        <w:rPr>
          <w:rFonts w:ascii="Arial" w:hAnsi="Arial" w:cs="Arial"/>
          <w:sz w:val="22"/>
          <w:szCs w:val="22"/>
        </w:rPr>
        <w:t xml:space="preserve"> in or of the Applicant or </w:t>
      </w:r>
      <w:r w:rsidR="004B04DA" w:rsidRPr="00C90EBD">
        <w:rPr>
          <w:rFonts w:ascii="Arial" w:hAnsi="Arial" w:cs="Arial"/>
          <w:sz w:val="22"/>
          <w:szCs w:val="22"/>
        </w:rPr>
        <w:t>its Member</w:t>
      </w:r>
      <w:r w:rsidRPr="00C90EBD">
        <w:rPr>
          <w:rFonts w:ascii="Arial" w:hAnsi="Arial" w:cs="Arial"/>
          <w:sz w:val="22"/>
          <w:szCs w:val="22"/>
        </w:rPr>
        <w:t>;</w:t>
      </w:r>
    </w:p>
    <w:p w:rsidR="00B20161" w:rsidRPr="00C90EBD" w:rsidRDefault="00B20161" w:rsidP="00D34481">
      <w:pPr>
        <w:pStyle w:val="indentedbody"/>
        <w:tabs>
          <w:tab w:val="clear" w:pos="1134"/>
        </w:tabs>
        <w:spacing w:line="240" w:lineRule="auto"/>
        <w:ind w:left="1440" w:hanging="720"/>
        <w:rPr>
          <w:rFonts w:ascii="Arial" w:hAnsi="Arial" w:cs="Arial"/>
          <w:sz w:val="22"/>
          <w:szCs w:val="22"/>
        </w:rPr>
      </w:pPr>
    </w:p>
    <w:p w:rsidR="00B20161" w:rsidRPr="00C90EBD" w:rsidRDefault="00B20161" w:rsidP="00D34481">
      <w:pPr>
        <w:pStyle w:val="indentedbody"/>
        <w:tabs>
          <w:tab w:val="clear" w:pos="1134"/>
        </w:tabs>
        <w:spacing w:line="240" w:lineRule="auto"/>
        <w:ind w:left="720" w:firstLine="0"/>
        <w:rPr>
          <w:rFonts w:ascii="Arial" w:hAnsi="Arial" w:cs="Arial"/>
          <w:sz w:val="22"/>
          <w:szCs w:val="22"/>
        </w:rPr>
      </w:pPr>
      <w:proofErr w:type="gramStart"/>
      <w:r w:rsidRPr="00C90EBD">
        <w:rPr>
          <w:rFonts w:ascii="Arial" w:hAnsi="Arial" w:cs="Arial"/>
          <w:sz w:val="22"/>
          <w:szCs w:val="22"/>
        </w:rPr>
        <w:t>then</w:t>
      </w:r>
      <w:proofErr w:type="gramEnd"/>
      <w:r w:rsidRPr="00C90EBD">
        <w:rPr>
          <w:rFonts w:ascii="Arial" w:hAnsi="Arial" w:cs="Arial"/>
          <w:sz w:val="22"/>
          <w:szCs w:val="22"/>
        </w:rPr>
        <w:t xml:space="preserve"> the Qualification of such Applicant or in the event described in sub clause (b) above, the continued Qualification of the Applicant shall be subject to approval of the Authority from national security and public interest perspective.</w:t>
      </w:r>
      <w:r w:rsidR="00F90749">
        <w:rPr>
          <w:rFonts w:ascii="Arial" w:hAnsi="Arial" w:cs="Arial"/>
          <w:sz w:val="22"/>
          <w:szCs w:val="22"/>
        </w:rPr>
        <w:t xml:space="preserve"> </w:t>
      </w:r>
      <w:r w:rsidRPr="00C90EBD">
        <w:rPr>
          <w:rFonts w:ascii="Arial" w:hAnsi="Arial" w:cs="Arial"/>
          <w:sz w:val="22"/>
          <w:szCs w:val="22"/>
        </w:rPr>
        <w:t>The decision of the Authority in this behalf shall be final and conclusive and binding on the Applicant.</w:t>
      </w:r>
    </w:p>
    <w:p w:rsidR="00B20161" w:rsidRPr="00C90EBD" w:rsidRDefault="00B20161" w:rsidP="00D34481">
      <w:pPr>
        <w:pStyle w:val="indentedbody"/>
        <w:tabs>
          <w:tab w:val="clear" w:pos="1134"/>
        </w:tabs>
        <w:spacing w:line="240" w:lineRule="auto"/>
        <w:ind w:left="720" w:hanging="720"/>
        <w:rPr>
          <w:rFonts w:ascii="Arial" w:hAnsi="Arial" w:cs="Arial"/>
          <w:sz w:val="22"/>
          <w:szCs w:val="22"/>
        </w:rPr>
      </w:pPr>
    </w:p>
    <w:p w:rsidR="00B20161" w:rsidRPr="002D18EF" w:rsidRDefault="00B20161" w:rsidP="00D34481">
      <w:pPr>
        <w:pStyle w:val="indentedbody"/>
        <w:tabs>
          <w:tab w:val="clear" w:pos="1134"/>
        </w:tabs>
        <w:spacing w:line="240" w:lineRule="auto"/>
        <w:ind w:left="720" w:firstLine="0"/>
        <w:rPr>
          <w:rFonts w:ascii="Arial" w:hAnsi="Arial" w:cs="Arial"/>
          <w:sz w:val="22"/>
          <w:szCs w:val="22"/>
        </w:rPr>
      </w:pPr>
      <w:r w:rsidRPr="00C90EBD">
        <w:rPr>
          <w:rFonts w:ascii="Arial" w:hAnsi="Arial" w:cs="Arial"/>
          <w:sz w:val="22"/>
          <w:szCs w:val="22"/>
        </w:rPr>
        <w:t xml:space="preserve">The holding or acquisition of equity or control, as above, shall include direct or indirect holding/ acquisition, including by transfer, of the direct or indirect legal or beneficial ownership or control, by persons acting for themselves or in concert and in determining such holding or acquisition, the Authority shall be guided by the principles, precedents and definitions contained in the Securities and Exchange Board of India (Substantial Acquisition of Shares and Takeovers) Regulations, </w:t>
      </w:r>
      <w:r w:rsidR="004D158E" w:rsidRPr="00C90EBD">
        <w:rPr>
          <w:rFonts w:ascii="Arial" w:hAnsi="Arial" w:cs="Arial"/>
          <w:sz w:val="22"/>
          <w:szCs w:val="22"/>
        </w:rPr>
        <w:t>201</w:t>
      </w:r>
      <w:r w:rsidRPr="00C90EBD">
        <w:rPr>
          <w:rFonts w:ascii="Arial" w:hAnsi="Arial" w:cs="Arial"/>
          <w:sz w:val="22"/>
          <w:szCs w:val="22"/>
        </w:rPr>
        <w:t>1, or any substitute thereof, as in force on the date of such acquisition.</w:t>
      </w:r>
    </w:p>
    <w:p w:rsidR="00B20161" w:rsidRPr="00C6567F" w:rsidRDefault="00B20161" w:rsidP="00D34481">
      <w:pPr>
        <w:pStyle w:val="indentedbody"/>
        <w:tabs>
          <w:tab w:val="clear" w:pos="1134"/>
        </w:tabs>
        <w:spacing w:line="240" w:lineRule="auto"/>
        <w:ind w:left="720" w:hanging="720"/>
        <w:rPr>
          <w:rFonts w:ascii="Arial" w:hAnsi="Arial" w:cs="Arial"/>
          <w:sz w:val="22"/>
          <w:szCs w:val="22"/>
        </w:rPr>
      </w:pPr>
    </w:p>
    <w:p w:rsidR="00B74704" w:rsidRDefault="00B20161" w:rsidP="00D34481">
      <w:pPr>
        <w:pStyle w:val="indentedbody"/>
        <w:tabs>
          <w:tab w:val="clear" w:pos="1134"/>
        </w:tabs>
        <w:spacing w:line="240" w:lineRule="auto"/>
        <w:ind w:left="720" w:firstLine="0"/>
        <w:rPr>
          <w:rFonts w:ascii="Arial" w:hAnsi="Arial" w:cs="Arial"/>
          <w:sz w:val="22"/>
          <w:szCs w:val="22"/>
        </w:rPr>
      </w:pPr>
      <w:r w:rsidRPr="006B3D82">
        <w:rPr>
          <w:rFonts w:ascii="Arial" w:hAnsi="Arial" w:cs="Arial"/>
          <w:sz w:val="22"/>
          <w:szCs w:val="22"/>
        </w:rPr>
        <w:t xml:space="preserve">The Applicant shall promptly inform the Authority of any change in </w:t>
      </w:r>
      <w:r w:rsidR="00FE72F2" w:rsidRPr="00115CFF">
        <w:rPr>
          <w:rFonts w:ascii="Arial" w:hAnsi="Arial" w:cs="Arial"/>
          <w:sz w:val="22"/>
          <w:szCs w:val="22"/>
        </w:rPr>
        <w:t xml:space="preserve">the </w:t>
      </w:r>
      <w:r w:rsidRPr="00730F32">
        <w:rPr>
          <w:rFonts w:ascii="Arial" w:hAnsi="Arial" w:cs="Arial"/>
          <w:sz w:val="22"/>
          <w:szCs w:val="22"/>
        </w:rPr>
        <w:t>shareholding, as above, and failure to do so shall render the Applicant liable for disqualification from the Bidding Process.</w:t>
      </w:r>
    </w:p>
    <w:p w:rsidR="009121A6" w:rsidRPr="007F0CA7" w:rsidRDefault="009121A6" w:rsidP="00D34481">
      <w:pPr>
        <w:pStyle w:val="indentedbody"/>
        <w:tabs>
          <w:tab w:val="clear" w:pos="1134"/>
        </w:tabs>
        <w:spacing w:line="240" w:lineRule="auto"/>
        <w:ind w:left="720" w:firstLine="0"/>
        <w:rPr>
          <w:rFonts w:ascii="Arial" w:hAnsi="Arial" w:cs="Arial"/>
          <w:sz w:val="22"/>
          <w:szCs w:val="22"/>
        </w:rPr>
      </w:pPr>
    </w:p>
    <w:p w:rsidR="00B20161" w:rsidRPr="00D244C7" w:rsidRDefault="00005891" w:rsidP="00D244C7">
      <w:pPr>
        <w:pStyle w:val="BodyText"/>
        <w:spacing w:line="240" w:lineRule="auto"/>
        <w:ind w:left="720" w:hanging="720"/>
        <w:rPr>
          <w:rFonts w:cs="Arial"/>
          <w:b/>
          <w:szCs w:val="22"/>
        </w:rPr>
      </w:pPr>
      <w:r w:rsidRPr="00D244C7">
        <w:rPr>
          <w:rFonts w:ascii="Arial" w:hAnsi="Arial" w:cs="Arial"/>
          <w:color w:val="auto"/>
          <w:sz w:val="22"/>
          <w:szCs w:val="22"/>
        </w:rPr>
        <w:t>2.2.12</w:t>
      </w:r>
      <w:r w:rsidRPr="00D244C7">
        <w:rPr>
          <w:rFonts w:ascii="Arial" w:hAnsi="Arial" w:cs="Arial"/>
          <w:color w:val="auto"/>
          <w:sz w:val="22"/>
          <w:szCs w:val="22"/>
        </w:rPr>
        <w:tab/>
      </w:r>
      <w:r w:rsidR="00E81581" w:rsidRPr="00D244C7">
        <w:rPr>
          <w:rFonts w:ascii="Arial" w:hAnsi="Arial" w:cs="Arial"/>
          <w:color w:val="auto"/>
          <w:sz w:val="22"/>
          <w:szCs w:val="22"/>
        </w:rPr>
        <w:t xml:space="preserve">Notwithstanding anything to the contrary contained herein, </w:t>
      </w:r>
      <w:r w:rsidR="00B07961" w:rsidRPr="00D244C7">
        <w:rPr>
          <w:rFonts w:ascii="Arial" w:hAnsi="Arial" w:cs="Arial"/>
          <w:color w:val="auto"/>
          <w:sz w:val="22"/>
          <w:szCs w:val="22"/>
        </w:rPr>
        <w:t>i</w:t>
      </w:r>
      <w:r w:rsidR="00E81581" w:rsidRPr="00D244C7">
        <w:rPr>
          <w:rFonts w:ascii="Arial" w:hAnsi="Arial" w:cs="Arial"/>
          <w:color w:val="auto"/>
          <w:sz w:val="22"/>
          <w:szCs w:val="22"/>
        </w:rPr>
        <w:t xml:space="preserve">n </w:t>
      </w:r>
      <w:r w:rsidRPr="00D244C7">
        <w:rPr>
          <w:rFonts w:ascii="Arial" w:hAnsi="Arial" w:cs="Arial"/>
          <w:color w:val="auto"/>
          <w:sz w:val="22"/>
          <w:szCs w:val="22"/>
        </w:rPr>
        <w:t xml:space="preserve">the event that the Application Due Date falls within </w:t>
      </w:r>
      <w:r w:rsidR="00E36F7C" w:rsidRPr="00D244C7">
        <w:rPr>
          <w:rFonts w:ascii="Arial" w:hAnsi="Arial" w:cs="Arial"/>
          <w:color w:val="auto"/>
          <w:sz w:val="22"/>
          <w:szCs w:val="22"/>
        </w:rPr>
        <w:t>3 (</w:t>
      </w:r>
      <w:r w:rsidR="00DF1D46" w:rsidRPr="00D244C7">
        <w:rPr>
          <w:rFonts w:ascii="Arial" w:hAnsi="Arial" w:cs="Arial"/>
          <w:color w:val="auto"/>
          <w:sz w:val="22"/>
          <w:szCs w:val="22"/>
        </w:rPr>
        <w:t>three</w:t>
      </w:r>
      <w:proofErr w:type="gramStart"/>
      <w:r w:rsidR="00E36F7C" w:rsidRPr="00D244C7">
        <w:rPr>
          <w:rFonts w:ascii="Arial" w:hAnsi="Arial" w:cs="Arial"/>
          <w:color w:val="auto"/>
          <w:sz w:val="22"/>
          <w:szCs w:val="22"/>
        </w:rPr>
        <w:t>)</w:t>
      </w:r>
      <w:r w:rsidRPr="00D244C7">
        <w:rPr>
          <w:rFonts w:ascii="Arial" w:hAnsi="Arial" w:cs="Arial"/>
          <w:color w:val="auto"/>
          <w:sz w:val="22"/>
          <w:szCs w:val="22"/>
        </w:rPr>
        <w:t>months</w:t>
      </w:r>
      <w:proofErr w:type="gramEnd"/>
      <w:r w:rsidRPr="00D244C7">
        <w:rPr>
          <w:rFonts w:ascii="Arial" w:hAnsi="Arial" w:cs="Arial"/>
          <w:color w:val="auto"/>
          <w:sz w:val="22"/>
          <w:szCs w:val="22"/>
        </w:rPr>
        <w:t xml:space="preserve"> of the closing of the latest financial year of an Applicant, it shall ignore such financial year for the purposes of its </w:t>
      </w:r>
      <w:r w:rsidR="006C7F15" w:rsidRPr="00D244C7">
        <w:rPr>
          <w:rFonts w:ascii="Arial" w:hAnsi="Arial" w:cs="Arial"/>
          <w:color w:val="auto"/>
          <w:sz w:val="22"/>
          <w:szCs w:val="22"/>
        </w:rPr>
        <w:t xml:space="preserve">Application and furnish </w:t>
      </w:r>
      <w:r w:rsidR="00C14A31" w:rsidRPr="00D244C7">
        <w:rPr>
          <w:rFonts w:ascii="Arial" w:hAnsi="Arial" w:cs="Arial"/>
          <w:color w:val="auto"/>
          <w:sz w:val="22"/>
          <w:szCs w:val="22"/>
        </w:rPr>
        <w:t>all its information</w:t>
      </w:r>
      <w:r w:rsidR="006C7F15" w:rsidRPr="00D244C7">
        <w:rPr>
          <w:rFonts w:ascii="Arial" w:hAnsi="Arial" w:cs="Arial"/>
          <w:color w:val="auto"/>
          <w:sz w:val="22"/>
          <w:szCs w:val="22"/>
        </w:rPr>
        <w:t xml:space="preserve"> and </w:t>
      </w:r>
      <w:r w:rsidR="00B82B0C" w:rsidRPr="00D244C7">
        <w:rPr>
          <w:rFonts w:ascii="Arial" w:hAnsi="Arial" w:cs="Arial"/>
          <w:color w:val="auto"/>
          <w:sz w:val="22"/>
          <w:szCs w:val="22"/>
        </w:rPr>
        <w:t>certification</w:t>
      </w:r>
      <w:r w:rsidR="006C7F15" w:rsidRPr="00D244C7">
        <w:rPr>
          <w:rFonts w:ascii="Arial" w:hAnsi="Arial" w:cs="Arial"/>
          <w:color w:val="auto"/>
          <w:sz w:val="22"/>
          <w:szCs w:val="22"/>
        </w:rPr>
        <w:t xml:space="preserve"> with reference to the </w:t>
      </w:r>
      <w:r w:rsidR="0021275D" w:rsidRPr="00D244C7">
        <w:rPr>
          <w:rFonts w:ascii="Arial" w:hAnsi="Arial" w:cs="Arial"/>
          <w:color w:val="auto"/>
          <w:sz w:val="22"/>
          <w:szCs w:val="22"/>
        </w:rPr>
        <w:t>5 (</w:t>
      </w:r>
      <w:r w:rsidR="006C7F15" w:rsidRPr="00D244C7">
        <w:rPr>
          <w:rFonts w:ascii="Arial" w:hAnsi="Arial" w:cs="Arial"/>
          <w:color w:val="auto"/>
          <w:sz w:val="22"/>
          <w:szCs w:val="22"/>
        </w:rPr>
        <w:t>five</w:t>
      </w:r>
      <w:r w:rsidR="0021275D" w:rsidRPr="00D244C7">
        <w:rPr>
          <w:rFonts w:ascii="Arial" w:hAnsi="Arial" w:cs="Arial"/>
          <w:color w:val="auto"/>
          <w:sz w:val="22"/>
          <w:szCs w:val="22"/>
        </w:rPr>
        <w:t>)</w:t>
      </w:r>
      <w:r w:rsidR="006C7F15" w:rsidRPr="00D244C7">
        <w:rPr>
          <w:rFonts w:ascii="Arial" w:hAnsi="Arial" w:cs="Arial"/>
          <w:color w:val="auto"/>
          <w:sz w:val="22"/>
          <w:szCs w:val="22"/>
        </w:rPr>
        <w:t xml:space="preserve"> years</w:t>
      </w:r>
      <w:r w:rsidR="00666F5E" w:rsidRPr="00D244C7">
        <w:rPr>
          <w:rFonts w:ascii="Arial" w:hAnsi="Arial" w:cs="Arial"/>
          <w:color w:val="auto"/>
          <w:sz w:val="22"/>
          <w:szCs w:val="22"/>
        </w:rPr>
        <w:t xml:space="preserve"> or 1 (one) year</w:t>
      </w:r>
      <w:r w:rsidR="00EF0DA8" w:rsidRPr="00D244C7">
        <w:rPr>
          <w:rFonts w:ascii="Arial" w:hAnsi="Arial" w:cs="Arial"/>
          <w:color w:val="auto"/>
          <w:sz w:val="22"/>
          <w:szCs w:val="22"/>
        </w:rPr>
        <w:t>,</w:t>
      </w:r>
      <w:r w:rsidR="00846049" w:rsidRPr="00D244C7">
        <w:rPr>
          <w:rFonts w:ascii="Arial" w:hAnsi="Arial" w:cs="Arial"/>
          <w:color w:val="auto"/>
          <w:sz w:val="22"/>
          <w:szCs w:val="22"/>
        </w:rPr>
        <w:t xml:space="preserve"> as the case may be</w:t>
      </w:r>
      <w:r w:rsidR="0045478F" w:rsidRPr="00D244C7">
        <w:rPr>
          <w:rFonts w:ascii="Arial" w:hAnsi="Arial" w:cs="Arial"/>
          <w:color w:val="auto"/>
          <w:sz w:val="22"/>
          <w:szCs w:val="22"/>
        </w:rPr>
        <w:t>,</w:t>
      </w:r>
      <w:r w:rsidR="00F90749">
        <w:rPr>
          <w:rFonts w:ascii="Arial" w:hAnsi="Arial" w:cs="Arial"/>
          <w:color w:val="auto"/>
          <w:sz w:val="22"/>
          <w:szCs w:val="22"/>
        </w:rPr>
        <w:t xml:space="preserve"> </w:t>
      </w:r>
      <w:r w:rsidR="00C14A31" w:rsidRPr="00D244C7">
        <w:rPr>
          <w:rFonts w:ascii="Arial" w:hAnsi="Arial" w:cs="Arial"/>
          <w:color w:val="auto"/>
          <w:sz w:val="22"/>
          <w:szCs w:val="22"/>
        </w:rPr>
        <w:t>preceding its</w:t>
      </w:r>
      <w:r w:rsidR="006C7F15" w:rsidRPr="00D244C7">
        <w:rPr>
          <w:rFonts w:ascii="Arial" w:hAnsi="Arial" w:cs="Arial"/>
          <w:color w:val="auto"/>
          <w:sz w:val="22"/>
          <w:szCs w:val="22"/>
        </w:rPr>
        <w:t xml:space="preserve"> latest financial year.</w:t>
      </w:r>
      <w:r w:rsidR="000F34C8" w:rsidRPr="00D244C7">
        <w:rPr>
          <w:rFonts w:ascii="Arial" w:hAnsi="Arial" w:cs="Arial"/>
          <w:color w:val="auto"/>
          <w:sz w:val="22"/>
          <w:szCs w:val="22"/>
        </w:rPr>
        <w:t xml:space="preserve"> For the avoidance of doubt, financial year shall</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for the purposes of an Application hereunder</w:t>
      </w:r>
      <w:r w:rsidR="000F3A26" w:rsidRPr="00D244C7">
        <w:rPr>
          <w:rFonts w:ascii="Arial" w:hAnsi="Arial" w:cs="Arial"/>
          <w:color w:val="auto"/>
          <w:sz w:val="22"/>
          <w:szCs w:val="22"/>
        </w:rPr>
        <w:t>,</w:t>
      </w:r>
      <w:r w:rsidR="000F34C8" w:rsidRPr="00D244C7">
        <w:rPr>
          <w:rFonts w:ascii="Arial" w:hAnsi="Arial" w:cs="Arial"/>
          <w:color w:val="auto"/>
          <w:sz w:val="22"/>
          <w:szCs w:val="22"/>
        </w:rPr>
        <w:t xml:space="preserve"> mean the accounting year followed by the Applicant in the course of its normal business.</w:t>
      </w:r>
    </w:p>
    <w:p w:rsidR="00BD5D55" w:rsidRPr="007F0CA7" w:rsidRDefault="00BD5D55" w:rsidP="00D34481">
      <w:pPr>
        <w:rPr>
          <w:rFonts w:cs="Arial"/>
          <w:szCs w:val="22"/>
          <w:lang w:val="en-GB"/>
        </w:rPr>
      </w:pPr>
    </w:p>
    <w:p w:rsidR="00B20161" w:rsidRPr="007F0CA7" w:rsidRDefault="00B20161" w:rsidP="00D244C7">
      <w:pPr>
        <w:pStyle w:val="Heading2"/>
      </w:pPr>
      <w:bookmarkStart w:id="37" w:name="_Toc519087616"/>
      <w:bookmarkStart w:id="38" w:name="_Toc20830857"/>
      <w:r w:rsidRPr="007F0CA7">
        <w:t>Change in composition of the Consortium</w:t>
      </w:r>
      <w:bookmarkEnd w:id="37"/>
      <w:bookmarkEnd w:id="38"/>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2.3.1</w:t>
      </w:r>
      <w:r w:rsidRPr="007F0CA7">
        <w:rPr>
          <w:rFonts w:ascii="Arial" w:hAnsi="Arial" w:cs="Arial"/>
          <w:sz w:val="22"/>
          <w:szCs w:val="22"/>
        </w:rPr>
        <w:tab/>
        <w:t>Change in the composition of a Consortium will not be permitted by the Authority during the Qualification Stage.</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E43A33">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2.3.2</w:t>
      </w:r>
      <w:r w:rsidRPr="007F0CA7">
        <w:rPr>
          <w:rFonts w:ascii="Arial" w:hAnsi="Arial" w:cs="Arial"/>
          <w:sz w:val="22"/>
          <w:szCs w:val="22"/>
        </w:rPr>
        <w:tab/>
      </w:r>
      <w:r w:rsidR="00770810" w:rsidRPr="007F0CA7">
        <w:rPr>
          <w:rFonts w:ascii="Arial" w:hAnsi="Arial" w:cs="Arial"/>
          <w:sz w:val="22"/>
          <w:szCs w:val="22"/>
        </w:rPr>
        <w:t>Where the Bidder</w:t>
      </w:r>
      <w:r w:rsidR="00B45BC2" w:rsidRPr="007F0CA7">
        <w:rPr>
          <w:rStyle w:val="FootnoteReference"/>
          <w:rFonts w:ascii="Arial" w:hAnsi="Arial" w:cs="Arial"/>
          <w:sz w:val="22"/>
          <w:szCs w:val="22"/>
        </w:rPr>
        <w:footnoteReference w:customMarkFollows="1" w:id="6"/>
        <w:t>$</w:t>
      </w:r>
      <w:r w:rsidR="00770810" w:rsidRPr="007F0CA7">
        <w:rPr>
          <w:rFonts w:ascii="Arial" w:hAnsi="Arial" w:cs="Arial"/>
          <w:sz w:val="22"/>
          <w:szCs w:val="22"/>
        </w:rPr>
        <w:t xml:space="preserve"> is a </w:t>
      </w:r>
      <w:r w:rsidR="00414291" w:rsidRPr="007F0CA7">
        <w:rPr>
          <w:rFonts w:ascii="Arial" w:hAnsi="Arial" w:cs="Arial"/>
          <w:sz w:val="22"/>
          <w:szCs w:val="22"/>
        </w:rPr>
        <w:t>C</w:t>
      </w:r>
      <w:r w:rsidR="00770810" w:rsidRPr="007F0CA7">
        <w:rPr>
          <w:rFonts w:ascii="Arial" w:hAnsi="Arial" w:cs="Arial"/>
          <w:sz w:val="22"/>
          <w:szCs w:val="22"/>
        </w:rPr>
        <w:t>onsortium, c</w:t>
      </w:r>
      <w:r w:rsidRPr="007F0CA7">
        <w:rPr>
          <w:rFonts w:ascii="Arial" w:hAnsi="Arial" w:cs="Arial"/>
          <w:sz w:val="22"/>
          <w:szCs w:val="22"/>
        </w:rPr>
        <w:t>hange in the composition of a Consortium may be permitted by the Authority during the Bid Stage, only where:</w:t>
      </w:r>
    </w:p>
    <w:p w:rsidR="00B20161" w:rsidRPr="007F0CA7" w:rsidRDefault="00B20161" w:rsidP="00D244C7">
      <w:pPr>
        <w:pStyle w:val="indentedbody"/>
        <w:tabs>
          <w:tab w:val="clear" w:pos="1134"/>
        </w:tabs>
        <w:spacing w:line="240" w:lineRule="auto"/>
        <w:ind w:left="720" w:hanging="720"/>
        <w:rPr>
          <w:rFonts w:ascii="Arial" w:hAnsi="Arial" w:cs="Arial"/>
          <w:sz w:val="22"/>
          <w:szCs w:val="22"/>
        </w:rPr>
      </w:pPr>
    </w:p>
    <w:p w:rsidR="00D45DCA" w:rsidRPr="007F0CA7" w:rsidRDefault="00970516"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w:t>
      </w:r>
      <w:r w:rsidR="00D45DCA" w:rsidRPr="007F0CA7">
        <w:rPr>
          <w:rFonts w:ascii="Arial" w:hAnsi="Arial" w:cs="Arial"/>
          <w:sz w:val="22"/>
          <w:szCs w:val="22"/>
        </w:rPr>
        <w:t xml:space="preserve">he application for </w:t>
      </w:r>
      <w:r w:rsidR="00CE4A97" w:rsidRPr="007F0CA7">
        <w:rPr>
          <w:rFonts w:ascii="Arial" w:hAnsi="Arial" w:cs="Arial"/>
          <w:sz w:val="22"/>
          <w:szCs w:val="22"/>
        </w:rPr>
        <w:t xml:space="preserve">such </w:t>
      </w:r>
      <w:r w:rsidR="00D45DCA" w:rsidRPr="007F0CA7">
        <w:rPr>
          <w:rFonts w:ascii="Arial" w:hAnsi="Arial" w:cs="Arial"/>
          <w:sz w:val="22"/>
          <w:szCs w:val="22"/>
        </w:rPr>
        <w:t>change is made no later than 15 (fifteen) days prior to the Bid Due Date;</w:t>
      </w:r>
    </w:p>
    <w:p w:rsidR="00D45DCA" w:rsidRPr="007F0CA7" w:rsidRDefault="00D45DCA"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the Lead Member continues to be the Lead Member of the Consortium;</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r w:rsidRPr="007F0CA7">
        <w:rPr>
          <w:rFonts w:ascii="Arial" w:hAnsi="Arial" w:cs="Arial"/>
          <w:sz w:val="22"/>
          <w:szCs w:val="22"/>
        </w:rPr>
        <w:t xml:space="preserve">the substitute is at least equal, in terms of Technical Capacity, to the Consortium Member who is sought to be substituted and the modified Consortium </w:t>
      </w:r>
      <w:r w:rsidR="003A4761" w:rsidRPr="007F0CA7">
        <w:rPr>
          <w:rFonts w:ascii="Arial" w:hAnsi="Arial" w:cs="Arial"/>
          <w:sz w:val="22"/>
          <w:szCs w:val="22"/>
        </w:rPr>
        <w:t>shall</w:t>
      </w:r>
      <w:r w:rsidRPr="007F0CA7">
        <w:rPr>
          <w:rFonts w:ascii="Arial" w:hAnsi="Arial" w:cs="Arial"/>
          <w:sz w:val="22"/>
          <w:szCs w:val="22"/>
        </w:rPr>
        <w:t xml:space="preserve"> continue to meet the pre-qualification and short-listing criteria for Applicants; and</w:t>
      </w:r>
    </w:p>
    <w:p w:rsidR="00EC2A21" w:rsidRPr="007F0CA7" w:rsidRDefault="00EC2A21" w:rsidP="00D244C7">
      <w:pPr>
        <w:pStyle w:val="indentedbody"/>
        <w:tabs>
          <w:tab w:val="clear" w:pos="1134"/>
        </w:tabs>
        <w:spacing w:line="240" w:lineRule="auto"/>
        <w:ind w:left="720" w:hanging="720"/>
        <w:rPr>
          <w:rFonts w:ascii="Arial" w:hAnsi="Arial" w:cs="Arial"/>
          <w:sz w:val="22"/>
          <w:szCs w:val="22"/>
        </w:rPr>
      </w:pPr>
    </w:p>
    <w:p w:rsidR="00EC2A21" w:rsidRPr="007F0CA7" w:rsidRDefault="00EC2A21" w:rsidP="00D244C7">
      <w:pPr>
        <w:pStyle w:val="indentedbody"/>
        <w:numPr>
          <w:ilvl w:val="0"/>
          <w:numId w:val="59"/>
        </w:numPr>
        <w:tabs>
          <w:tab w:val="clear" w:pos="1134"/>
        </w:tabs>
        <w:spacing w:line="240" w:lineRule="auto"/>
        <w:rPr>
          <w:rFonts w:ascii="Arial" w:hAnsi="Arial" w:cs="Arial"/>
          <w:sz w:val="22"/>
          <w:szCs w:val="22"/>
        </w:rPr>
      </w:pPr>
      <w:proofErr w:type="gramStart"/>
      <w:r w:rsidRPr="007F0CA7">
        <w:rPr>
          <w:rFonts w:ascii="Arial" w:hAnsi="Arial" w:cs="Arial"/>
          <w:sz w:val="22"/>
          <w:szCs w:val="22"/>
        </w:rPr>
        <w:t>the</w:t>
      </w:r>
      <w:proofErr w:type="gramEnd"/>
      <w:r w:rsidRPr="007F0CA7">
        <w:rPr>
          <w:rFonts w:ascii="Arial" w:hAnsi="Arial" w:cs="Arial"/>
          <w:sz w:val="22"/>
          <w:szCs w:val="22"/>
        </w:rPr>
        <w:t xml:space="preserve"> new Member(s) expressly adopt(s) the Application already made on behalf of the Consortium as if it were a party to it originally, and is not an Applicant/Member</w:t>
      </w:r>
      <w:r w:rsidR="007C1451" w:rsidRPr="007F0CA7">
        <w:rPr>
          <w:rFonts w:ascii="Arial" w:hAnsi="Arial" w:cs="Arial"/>
          <w:sz w:val="22"/>
          <w:szCs w:val="22"/>
        </w:rPr>
        <w:t>/Associate</w:t>
      </w:r>
      <w:r w:rsidRPr="007F0CA7">
        <w:rPr>
          <w:rFonts w:ascii="Arial" w:hAnsi="Arial" w:cs="Arial"/>
          <w:sz w:val="22"/>
          <w:szCs w:val="22"/>
        </w:rPr>
        <w:t xml:space="preserve"> of any other Consortium bidding for this Project.</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2.3.3</w:t>
      </w:r>
      <w:r w:rsidRPr="007F0CA7">
        <w:rPr>
          <w:rFonts w:ascii="Arial" w:hAnsi="Arial" w:cs="Arial"/>
          <w:sz w:val="22"/>
          <w:szCs w:val="22"/>
        </w:rPr>
        <w:tab/>
        <w:t>Approval for change in the composition of a Consortium shall be at the sole discretion of the Authority and must be approved by the Authority in writing.</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2.3.4</w:t>
      </w:r>
      <w:r w:rsidRPr="007F0CA7">
        <w:rPr>
          <w:rFonts w:ascii="Arial" w:hAnsi="Arial" w:cs="Arial"/>
          <w:sz w:val="22"/>
          <w:szCs w:val="22"/>
        </w:rPr>
        <w:tab/>
        <w:t xml:space="preserve">The modified/ reconstituted Consortium shall submit a revised </w:t>
      </w:r>
      <w:r w:rsidR="0058231B" w:rsidRPr="007F0CA7">
        <w:rPr>
          <w:rFonts w:ascii="Arial" w:hAnsi="Arial" w:cs="Arial"/>
          <w:sz w:val="22"/>
          <w:szCs w:val="22"/>
        </w:rPr>
        <w:t>J</w:t>
      </w:r>
      <w:r w:rsidR="005D5DBF" w:rsidRPr="007F0CA7">
        <w:rPr>
          <w:rFonts w:ascii="Arial" w:hAnsi="Arial" w:cs="Arial"/>
          <w:sz w:val="22"/>
          <w:szCs w:val="22"/>
        </w:rPr>
        <w:t>t</w:t>
      </w:r>
      <w:r w:rsidR="0058231B" w:rsidRPr="007F0CA7">
        <w:rPr>
          <w:rFonts w:ascii="Arial" w:hAnsi="Arial" w:cs="Arial"/>
          <w:sz w:val="22"/>
          <w:szCs w:val="22"/>
        </w:rPr>
        <w:t>.</w:t>
      </w:r>
      <w:r w:rsidR="005D5DBF" w:rsidRPr="007F0CA7">
        <w:rPr>
          <w:rFonts w:ascii="Arial" w:hAnsi="Arial" w:cs="Arial"/>
          <w:sz w:val="22"/>
          <w:szCs w:val="22"/>
        </w:rPr>
        <w:t xml:space="preserve"> Bidding Agreement </w:t>
      </w:r>
      <w:r w:rsidRPr="007F0CA7">
        <w:rPr>
          <w:rFonts w:ascii="Arial" w:hAnsi="Arial" w:cs="Arial"/>
          <w:sz w:val="22"/>
          <w:szCs w:val="22"/>
        </w:rPr>
        <w:t xml:space="preserve">before the Bid Due Date. </w:t>
      </w: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p>
    <w:p w:rsidR="004241EB" w:rsidRPr="007F0CA7" w:rsidRDefault="004241EB"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2.3.5</w:t>
      </w:r>
      <w:r w:rsidRPr="007F0CA7">
        <w:rPr>
          <w:rFonts w:ascii="Arial" w:hAnsi="Arial" w:cs="Arial"/>
          <w:sz w:val="22"/>
          <w:szCs w:val="22"/>
        </w:rPr>
        <w:tab/>
        <w:t xml:space="preserve">Notwithstanding anything to the contrary </w:t>
      </w:r>
      <w:r w:rsidR="00254A97" w:rsidRPr="007F0CA7">
        <w:rPr>
          <w:rFonts w:ascii="Arial" w:hAnsi="Arial" w:cs="Arial"/>
          <w:sz w:val="22"/>
          <w:szCs w:val="22"/>
        </w:rPr>
        <w:t xml:space="preserve">contained </w:t>
      </w:r>
      <w:r w:rsidRPr="007F0CA7">
        <w:rPr>
          <w:rFonts w:ascii="Arial" w:hAnsi="Arial" w:cs="Arial"/>
          <w:sz w:val="22"/>
          <w:szCs w:val="22"/>
        </w:rPr>
        <w:t>in sub-clause (c) (</w:t>
      </w:r>
      <w:proofErr w:type="spellStart"/>
      <w:r w:rsidRPr="007F0CA7">
        <w:rPr>
          <w:rFonts w:ascii="Arial" w:hAnsi="Arial" w:cs="Arial"/>
          <w:sz w:val="22"/>
          <w:szCs w:val="22"/>
        </w:rPr>
        <w:t>i</w:t>
      </w:r>
      <w:proofErr w:type="spellEnd"/>
      <w:r w:rsidRPr="007F0CA7">
        <w:rPr>
          <w:rFonts w:ascii="Arial" w:hAnsi="Arial" w:cs="Arial"/>
          <w:sz w:val="22"/>
          <w:szCs w:val="22"/>
        </w:rPr>
        <w:t xml:space="preserve">) of Clause 2.2.1, </w:t>
      </w:r>
      <w:r w:rsidR="00B87045" w:rsidRPr="007F0CA7">
        <w:rPr>
          <w:rFonts w:ascii="Arial" w:hAnsi="Arial" w:cs="Arial"/>
          <w:sz w:val="22"/>
          <w:szCs w:val="22"/>
        </w:rPr>
        <w:t>an</w:t>
      </w:r>
      <w:r w:rsidRPr="007F0CA7">
        <w:rPr>
          <w:rFonts w:ascii="Arial" w:hAnsi="Arial" w:cs="Arial"/>
          <w:sz w:val="22"/>
          <w:szCs w:val="22"/>
        </w:rPr>
        <w:t xml:space="preserve"> Applicant </w:t>
      </w:r>
      <w:r w:rsidR="00FB36B5" w:rsidRPr="007F0CA7">
        <w:rPr>
          <w:rFonts w:ascii="Arial" w:hAnsi="Arial" w:cs="Arial"/>
          <w:sz w:val="22"/>
          <w:szCs w:val="22"/>
        </w:rPr>
        <w:t>may, within 10 (ten) days</w:t>
      </w:r>
      <w:r w:rsidR="00BF39F0" w:rsidRPr="007F0CA7">
        <w:rPr>
          <w:rFonts w:ascii="Arial" w:hAnsi="Arial" w:cs="Arial"/>
          <w:sz w:val="22"/>
          <w:szCs w:val="22"/>
        </w:rPr>
        <w:t xml:space="preserve"> after</w:t>
      </w:r>
      <w:r w:rsidR="00FB36B5" w:rsidRPr="007F0CA7">
        <w:rPr>
          <w:rFonts w:ascii="Arial" w:hAnsi="Arial" w:cs="Arial"/>
          <w:sz w:val="22"/>
          <w:szCs w:val="22"/>
        </w:rPr>
        <w:t xml:space="preserve"> the Application Due Date, </w:t>
      </w:r>
      <w:r w:rsidRPr="007F0CA7">
        <w:rPr>
          <w:rFonts w:ascii="Arial" w:hAnsi="Arial" w:cs="Arial"/>
          <w:sz w:val="22"/>
          <w:szCs w:val="22"/>
        </w:rPr>
        <w:t xml:space="preserve">remove </w:t>
      </w:r>
      <w:r w:rsidR="007C59F2" w:rsidRPr="007F0CA7">
        <w:rPr>
          <w:rFonts w:ascii="Arial" w:hAnsi="Arial" w:cs="Arial"/>
          <w:sz w:val="22"/>
          <w:szCs w:val="22"/>
        </w:rPr>
        <w:t xml:space="preserve">from its Consortium </w:t>
      </w:r>
      <w:r w:rsidR="00696E3F" w:rsidRPr="007F0CA7">
        <w:rPr>
          <w:rFonts w:ascii="Arial" w:hAnsi="Arial" w:cs="Arial"/>
          <w:sz w:val="22"/>
          <w:szCs w:val="22"/>
        </w:rPr>
        <w:t>any</w:t>
      </w:r>
      <w:r w:rsidRPr="007F0CA7">
        <w:rPr>
          <w:rFonts w:ascii="Arial" w:hAnsi="Arial" w:cs="Arial"/>
          <w:sz w:val="22"/>
          <w:szCs w:val="22"/>
        </w:rPr>
        <w:t xml:space="preserve"> Member who suffers from a Conflict of</w:t>
      </w:r>
      <w:r w:rsidR="00254A97" w:rsidRPr="007F0CA7">
        <w:rPr>
          <w:rFonts w:ascii="Arial" w:hAnsi="Arial" w:cs="Arial"/>
          <w:sz w:val="22"/>
          <w:szCs w:val="22"/>
        </w:rPr>
        <w:t xml:space="preserve"> Interest, </w:t>
      </w:r>
      <w:r w:rsidR="00191EDE" w:rsidRPr="007F0CA7">
        <w:rPr>
          <w:rFonts w:ascii="Arial" w:hAnsi="Arial" w:cs="Arial"/>
          <w:sz w:val="22"/>
          <w:szCs w:val="22"/>
        </w:rPr>
        <w:t xml:space="preserve">and </w:t>
      </w:r>
      <w:r w:rsidR="00FB36B5" w:rsidRPr="007F0CA7">
        <w:rPr>
          <w:rFonts w:ascii="Arial" w:hAnsi="Arial" w:cs="Arial"/>
          <w:sz w:val="22"/>
          <w:szCs w:val="22"/>
        </w:rPr>
        <w:t>such</w:t>
      </w:r>
      <w:r w:rsidRPr="007F0CA7">
        <w:rPr>
          <w:rFonts w:ascii="Arial" w:hAnsi="Arial" w:cs="Arial"/>
          <w:sz w:val="22"/>
          <w:szCs w:val="22"/>
        </w:rPr>
        <w:t xml:space="preserve"> removal shall be deemed to cure the Conflict of Interest a</w:t>
      </w:r>
      <w:r w:rsidR="00357A3C" w:rsidRPr="007F0CA7">
        <w:rPr>
          <w:rFonts w:ascii="Arial" w:hAnsi="Arial" w:cs="Arial"/>
          <w:sz w:val="22"/>
          <w:szCs w:val="22"/>
        </w:rPr>
        <w:t>rising in respect th</w:t>
      </w:r>
      <w:r w:rsidRPr="007F0CA7">
        <w:rPr>
          <w:rFonts w:ascii="Arial" w:hAnsi="Arial" w:cs="Arial"/>
          <w:sz w:val="22"/>
          <w:szCs w:val="22"/>
        </w:rPr>
        <w:t>ereof.</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39" w:name="_Toc519087617"/>
      <w:bookmarkStart w:id="40" w:name="_Toc20830858"/>
      <w:r w:rsidRPr="007F0CA7">
        <w:t>Number of Applications</w:t>
      </w:r>
      <w:r w:rsidR="00BD186E" w:rsidRPr="007F0CA7">
        <w:t xml:space="preserve"> and costs thereof</w:t>
      </w:r>
      <w:bookmarkEnd w:id="39"/>
      <w:bookmarkEnd w:id="40"/>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A7A46"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2.4.1</w:t>
      </w:r>
      <w:r w:rsidRPr="007F0CA7">
        <w:rPr>
          <w:rFonts w:ascii="Arial" w:hAnsi="Arial" w:cs="Arial"/>
          <w:color w:val="auto"/>
          <w:sz w:val="22"/>
          <w:szCs w:val="22"/>
        </w:rPr>
        <w:tab/>
      </w:r>
      <w:r w:rsidR="007F228D" w:rsidRPr="007F0CA7">
        <w:rPr>
          <w:rFonts w:ascii="Arial" w:hAnsi="Arial" w:cs="Arial"/>
          <w:color w:val="auto"/>
          <w:sz w:val="22"/>
          <w:szCs w:val="22"/>
        </w:rPr>
        <w:t xml:space="preserve">No </w:t>
      </w:r>
      <w:r w:rsidR="00BB147F" w:rsidRPr="007F0CA7">
        <w:rPr>
          <w:rFonts w:ascii="Arial" w:hAnsi="Arial" w:cs="Arial"/>
          <w:color w:val="auto"/>
          <w:sz w:val="22"/>
          <w:szCs w:val="22"/>
        </w:rPr>
        <w:t xml:space="preserve">Applicant </w:t>
      </w:r>
      <w:r w:rsidR="007F228D" w:rsidRPr="007F0CA7">
        <w:rPr>
          <w:rFonts w:ascii="Arial" w:hAnsi="Arial" w:cs="Arial"/>
          <w:color w:val="auto"/>
          <w:sz w:val="22"/>
          <w:szCs w:val="22"/>
        </w:rPr>
        <w:t>shall</w:t>
      </w:r>
      <w:r w:rsidR="00BB147F" w:rsidRPr="007F0CA7">
        <w:rPr>
          <w:rFonts w:ascii="Arial" w:hAnsi="Arial" w:cs="Arial"/>
          <w:color w:val="auto"/>
          <w:sz w:val="22"/>
          <w:szCs w:val="22"/>
        </w:rPr>
        <w:t xml:space="preserve"> submit </w:t>
      </w:r>
      <w:r w:rsidR="007F228D" w:rsidRPr="007F0CA7">
        <w:rPr>
          <w:rFonts w:ascii="Arial" w:hAnsi="Arial" w:cs="Arial"/>
          <w:color w:val="auto"/>
          <w:sz w:val="22"/>
          <w:szCs w:val="22"/>
        </w:rPr>
        <w:t xml:space="preserve">more than </w:t>
      </w:r>
      <w:r w:rsidR="00BB147F" w:rsidRPr="007F0CA7">
        <w:rPr>
          <w:rFonts w:ascii="Arial" w:hAnsi="Arial" w:cs="Arial"/>
          <w:color w:val="auto"/>
          <w:sz w:val="22"/>
          <w:szCs w:val="22"/>
        </w:rPr>
        <w:t>one Applicat</w:t>
      </w:r>
      <w:r w:rsidR="00EB42D0" w:rsidRPr="007F0CA7">
        <w:rPr>
          <w:rFonts w:ascii="Arial" w:hAnsi="Arial" w:cs="Arial"/>
          <w:color w:val="auto"/>
          <w:sz w:val="22"/>
          <w:szCs w:val="22"/>
        </w:rPr>
        <w:t>ion for the Project. An a</w:t>
      </w:r>
      <w:r w:rsidR="00BB147F" w:rsidRPr="007F0CA7">
        <w:rPr>
          <w:rFonts w:ascii="Arial" w:hAnsi="Arial" w:cs="Arial"/>
          <w:color w:val="auto"/>
          <w:sz w:val="22"/>
          <w:szCs w:val="22"/>
        </w:rPr>
        <w:t xml:space="preserve">pplicant applying individually or as a member of a Consortium shall not be entitled to submit another </w:t>
      </w:r>
      <w:r w:rsidR="00BF74A4" w:rsidRPr="007F0CA7">
        <w:rPr>
          <w:rFonts w:ascii="Arial" w:hAnsi="Arial" w:cs="Arial"/>
          <w:color w:val="auto"/>
          <w:sz w:val="22"/>
          <w:szCs w:val="22"/>
        </w:rPr>
        <w:t xml:space="preserve">Application </w:t>
      </w:r>
      <w:r w:rsidR="00BB147F" w:rsidRPr="007F0CA7">
        <w:rPr>
          <w:rFonts w:ascii="Arial" w:hAnsi="Arial" w:cs="Arial"/>
          <w:color w:val="auto"/>
          <w:sz w:val="22"/>
          <w:szCs w:val="22"/>
        </w:rPr>
        <w:t xml:space="preserve">either individually or as a member of any </w:t>
      </w:r>
      <w:r w:rsidR="00460533" w:rsidRPr="007F0CA7">
        <w:rPr>
          <w:rFonts w:ascii="Arial" w:hAnsi="Arial" w:cs="Arial"/>
          <w:color w:val="auto"/>
          <w:sz w:val="22"/>
          <w:szCs w:val="22"/>
        </w:rPr>
        <w:t>Consortium</w:t>
      </w:r>
      <w:r w:rsidR="00BB147F" w:rsidRPr="007F0CA7">
        <w:rPr>
          <w:rFonts w:ascii="Arial" w:hAnsi="Arial" w:cs="Arial"/>
          <w:color w:val="auto"/>
          <w:sz w:val="22"/>
          <w:szCs w:val="22"/>
        </w:rPr>
        <w:t>, as the case may be.</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D90FB8"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2.4.2</w:t>
      </w:r>
      <w:r w:rsidRPr="007F0CA7">
        <w:rPr>
          <w:rFonts w:ascii="Arial" w:hAnsi="Arial" w:cs="Arial"/>
          <w:color w:val="auto"/>
          <w:sz w:val="22"/>
          <w:szCs w:val="22"/>
        </w:rPr>
        <w:tab/>
      </w:r>
      <w:r w:rsidR="00B20161" w:rsidRPr="007F0CA7">
        <w:rPr>
          <w:rFonts w:ascii="Arial" w:hAnsi="Arial" w:cs="Arial"/>
          <w:color w:val="auto"/>
          <w:sz w:val="22"/>
          <w:szCs w:val="22"/>
        </w:rPr>
        <w:t>The Applicant</w:t>
      </w:r>
      <w:r w:rsidR="00934856" w:rsidRPr="007F0CA7">
        <w:rPr>
          <w:rFonts w:ascii="Arial" w:hAnsi="Arial" w:cs="Arial"/>
          <w:color w:val="auto"/>
          <w:sz w:val="22"/>
          <w:szCs w:val="22"/>
        </w:rPr>
        <w:t>s</w:t>
      </w:r>
      <w:r w:rsidR="00B20161" w:rsidRPr="007F0CA7">
        <w:rPr>
          <w:rFonts w:ascii="Arial" w:hAnsi="Arial" w:cs="Arial"/>
          <w:color w:val="auto"/>
          <w:sz w:val="22"/>
          <w:szCs w:val="22"/>
        </w:rPr>
        <w:t xml:space="preserve"> shall be responsible for all of the costs associated with the preparation of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Application</w:t>
      </w:r>
      <w:r w:rsidR="00391FE4" w:rsidRPr="007F0CA7">
        <w:rPr>
          <w:rFonts w:ascii="Arial" w:hAnsi="Arial" w:cs="Arial"/>
          <w:color w:val="auto"/>
          <w:sz w:val="22"/>
          <w:szCs w:val="22"/>
        </w:rPr>
        <w:t>s</w:t>
      </w:r>
      <w:r w:rsidR="00B20161" w:rsidRPr="007F0CA7">
        <w:rPr>
          <w:rFonts w:ascii="Arial" w:hAnsi="Arial" w:cs="Arial"/>
          <w:color w:val="auto"/>
          <w:sz w:val="22"/>
          <w:szCs w:val="22"/>
        </w:rPr>
        <w:t xml:space="preserve"> and </w:t>
      </w:r>
      <w:r w:rsidR="00391FE4" w:rsidRPr="007F0CA7">
        <w:rPr>
          <w:rFonts w:ascii="Arial" w:hAnsi="Arial" w:cs="Arial"/>
          <w:color w:val="auto"/>
          <w:sz w:val="22"/>
          <w:szCs w:val="22"/>
        </w:rPr>
        <w:t xml:space="preserve">their </w:t>
      </w:r>
      <w:r w:rsidR="00B20161" w:rsidRPr="007F0CA7">
        <w:rPr>
          <w:rFonts w:ascii="Arial" w:hAnsi="Arial" w:cs="Arial"/>
          <w:color w:val="auto"/>
          <w:sz w:val="22"/>
          <w:szCs w:val="22"/>
        </w:rPr>
        <w:t>participation in</w:t>
      </w:r>
      <w:r w:rsidR="00F90749">
        <w:rPr>
          <w:rFonts w:ascii="Arial" w:hAnsi="Arial" w:cs="Arial"/>
          <w:color w:val="auto"/>
          <w:sz w:val="22"/>
          <w:szCs w:val="22"/>
        </w:rPr>
        <w:t xml:space="preserve"> </w:t>
      </w:r>
      <w:r w:rsidR="00B20161" w:rsidRPr="007F0CA7">
        <w:rPr>
          <w:rFonts w:ascii="Arial" w:hAnsi="Arial" w:cs="Arial"/>
          <w:color w:val="auto"/>
          <w:sz w:val="22"/>
          <w:szCs w:val="22"/>
        </w:rPr>
        <w:t>the Bid</w:t>
      </w:r>
      <w:r w:rsidR="00342F3C" w:rsidRPr="007F0CA7">
        <w:rPr>
          <w:rFonts w:ascii="Arial" w:hAnsi="Arial" w:cs="Arial"/>
          <w:color w:val="auto"/>
          <w:sz w:val="22"/>
          <w:szCs w:val="22"/>
        </w:rPr>
        <w:t>ding</w:t>
      </w:r>
      <w:r w:rsidR="00F90749">
        <w:rPr>
          <w:rFonts w:ascii="Arial" w:hAnsi="Arial" w:cs="Arial"/>
          <w:color w:val="auto"/>
          <w:sz w:val="22"/>
          <w:szCs w:val="22"/>
        </w:rPr>
        <w:t xml:space="preserve"> </w:t>
      </w:r>
      <w:r w:rsidR="001603C5" w:rsidRPr="007F0CA7">
        <w:rPr>
          <w:rFonts w:ascii="Arial" w:hAnsi="Arial" w:cs="Arial"/>
          <w:color w:val="auto"/>
          <w:sz w:val="22"/>
          <w:szCs w:val="22"/>
        </w:rPr>
        <w:t>Process</w:t>
      </w:r>
      <w:r w:rsidR="00B20161" w:rsidRPr="007F0CA7">
        <w:rPr>
          <w:rFonts w:ascii="Arial" w:hAnsi="Arial" w:cs="Arial"/>
          <w:color w:val="auto"/>
          <w:sz w:val="22"/>
          <w:szCs w:val="22"/>
        </w:rPr>
        <w:t xml:space="preserve">. </w:t>
      </w:r>
      <w:r w:rsidR="00B20161" w:rsidRPr="007F0CA7">
        <w:rPr>
          <w:rFonts w:ascii="Arial" w:hAnsi="Arial" w:cs="Arial"/>
          <w:sz w:val="22"/>
          <w:szCs w:val="22"/>
        </w:rPr>
        <w:t xml:space="preserve">The Authority </w:t>
      </w:r>
      <w:r w:rsidR="00B20161" w:rsidRPr="007F0CA7">
        <w:rPr>
          <w:rFonts w:ascii="Arial" w:hAnsi="Arial" w:cs="Arial"/>
          <w:color w:val="auto"/>
          <w:sz w:val="22"/>
          <w:szCs w:val="22"/>
        </w:rPr>
        <w:t xml:space="preserve">will not be responsible or in any way liable for such costs, regardless of the conduct or outcome of the Bidding Process.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E32CE4" w:rsidP="00D244C7">
      <w:pPr>
        <w:pStyle w:val="Heading2"/>
      </w:pPr>
      <w:bookmarkStart w:id="41" w:name="_Toc519087618"/>
      <w:bookmarkStart w:id="42" w:name="_Toc20830859"/>
      <w:r w:rsidRPr="007F0CA7">
        <w:t>S</w:t>
      </w:r>
      <w:r w:rsidR="00B20161" w:rsidRPr="007F0CA7">
        <w:t>ite visit</w:t>
      </w:r>
      <w:r w:rsidRPr="007F0CA7">
        <w:t xml:space="preserve"> and verification of information</w:t>
      </w:r>
      <w:bookmarkEnd w:id="41"/>
      <w:bookmarkEnd w:id="42"/>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352E2D"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ab/>
      </w:r>
      <w:r w:rsidR="00B20161" w:rsidRPr="007F0CA7">
        <w:rPr>
          <w:rFonts w:ascii="Arial" w:hAnsi="Arial" w:cs="Arial"/>
          <w:sz w:val="22"/>
          <w:szCs w:val="22"/>
        </w:rPr>
        <w:t xml:space="preserve">Applicants are encouraged to submit their respective Applications after visiting the Project site and ascertaining for themselves </w:t>
      </w:r>
      <w:r w:rsidR="00985954" w:rsidRPr="007F0CA7">
        <w:rPr>
          <w:rFonts w:ascii="Arial" w:hAnsi="Arial" w:cs="Arial"/>
          <w:sz w:val="22"/>
          <w:szCs w:val="22"/>
        </w:rPr>
        <w:t>the</w:t>
      </w:r>
      <w:r w:rsidR="00205D8D" w:rsidRPr="007F0CA7">
        <w:rPr>
          <w:rFonts w:ascii="Arial" w:hAnsi="Arial" w:cs="Arial"/>
          <w:sz w:val="22"/>
          <w:szCs w:val="22"/>
        </w:rPr>
        <w:t xml:space="preserve"> site conditions, traffic,</w:t>
      </w:r>
      <w:r w:rsidR="00B20161" w:rsidRPr="007F0CA7">
        <w:rPr>
          <w:rFonts w:ascii="Arial" w:hAnsi="Arial" w:cs="Arial"/>
          <w:sz w:val="22"/>
          <w:szCs w:val="22"/>
        </w:rPr>
        <w:t xml:space="preserve"> location, surroundings, climate, availability of power, water and other utilities for construction, access to site, handling and storage of materials, weather data, applicable laws and regulations</w:t>
      </w:r>
      <w:r w:rsidR="00302FB9" w:rsidRPr="007F0CA7">
        <w:rPr>
          <w:rFonts w:ascii="Arial" w:hAnsi="Arial" w:cs="Arial"/>
          <w:sz w:val="22"/>
          <w:szCs w:val="22"/>
        </w:rPr>
        <w:t>,</w:t>
      </w:r>
      <w:r w:rsidR="00F90749">
        <w:rPr>
          <w:rFonts w:ascii="Arial" w:hAnsi="Arial" w:cs="Arial"/>
          <w:sz w:val="22"/>
          <w:szCs w:val="22"/>
        </w:rPr>
        <w:t xml:space="preserve"> </w:t>
      </w:r>
      <w:r w:rsidR="00205D8D" w:rsidRPr="007F0CA7">
        <w:rPr>
          <w:rFonts w:ascii="Arial" w:hAnsi="Arial" w:cs="Arial"/>
          <w:sz w:val="22"/>
          <w:szCs w:val="22"/>
        </w:rPr>
        <w:t>and</w:t>
      </w:r>
      <w:r w:rsidR="00B20161" w:rsidRPr="007F0CA7">
        <w:rPr>
          <w:rFonts w:ascii="Arial" w:hAnsi="Arial" w:cs="Arial"/>
          <w:sz w:val="22"/>
          <w:szCs w:val="22"/>
        </w:rPr>
        <w:t xml:space="preserve"> any other matter considered relevant by them.</w:t>
      </w:r>
    </w:p>
    <w:p w:rsidR="001752C5" w:rsidRPr="007F0CA7" w:rsidRDefault="001752C5" w:rsidP="00D34481">
      <w:pPr>
        <w:pStyle w:val="indentedbody"/>
        <w:tabs>
          <w:tab w:val="clear" w:pos="1134"/>
        </w:tabs>
        <w:spacing w:line="240" w:lineRule="auto"/>
        <w:ind w:left="720" w:hanging="720"/>
        <w:rPr>
          <w:rFonts w:ascii="Arial" w:hAnsi="Arial" w:cs="Arial"/>
          <w:sz w:val="22"/>
          <w:szCs w:val="22"/>
        </w:rPr>
      </w:pPr>
    </w:p>
    <w:p w:rsidR="004F7AA9" w:rsidRPr="007F0CA7" w:rsidRDefault="004F7AA9" w:rsidP="00D244C7">
      <w:pPr>
        <w:pStyle w:val="Heading2"/>
      </w:pPr>
      <w:bookmarkStart w:id="43" w:name="_Toc519087619"/>
      <w:bookmarkStart w:id="44" w:name="_Toc20830860"/>
      <w:r w:rsidRPr="007F0CA7">
        <w:lastRenderedPageBreak/>
        <w:t>Acknowledgement by Applicant</w:t>
      </w:r>
      <w:bookmarkEnd w:id="43"/>
      <w:bookmarkEnd w:id="44"/>
    </w:p>
    <w:p w:rsidR="004F7AA9" w:rsidRPr="007F0CA7" w:rsidRDefault="004F7AA9"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5"/>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It shall be deemed that by submitting the Application, the Applicant has: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w:t>
      </w:r>
      <w:proofErr w:type="gramStart"/>
      <w:r w:rsidRPr="007F0CA7">
        <w:rPr>
          <w:rFonts w:ascii="Arial" w:hAnsi="Arial" w:cs="Arial"/>
          <w:color w:val="auto"/>
          <w:sz w:val="22"/>
          <w:szCs w:val="22"/>
        </w:rPr>
        <w:t>a</w:t>
      </w:r>
      <w:proofErr w:type="gramEnd"/>
      <w:r w:rsidRPr="007F0CA7">
        <w:rPr>
          <w:rFonts w:ascii="Arial" w:hAnsi="Arial" w:cs="Arial"/>
          <w:color w:val="auto"/>
          <w:sz w:val="22"/>
          <w:szCs w:val="22"/>
        </w:rPr>
        <w:t>)</w:t>
      </w:r>
      <w:r w:rsidRPr="007F0CA7">
        <w:rPr>
          <w:rFonts w:ascii="Arial" w:hAnsi="Arial" w:cs="Arial"/>
          <w:color w:val="auto"/>
          <w:sz w:val="22"/>
          <w:szCs w:val="22"/>
        </w:rPr>
        <w:tab/>
      </w:r>
      <w:r w:rsidR="00B20161" w:rsidRPr="007F0CA7">
        <w:rPr>
          <w:rFonts w:ascii="Arial" w:hAnsi="Arial" w:cs="Arial"/>
          <w:color w:val="auto"/>
          <w:sz w:val="22"/>
          <w:szCs w:val="22"/>
        </w:rPr>
        <w:t>made a complete and careful examination of the RFQ;</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w:t>
      </w:r>
      <w:proofErr w:type="gramStart"/>
      <w:r w:rsidRPr="007F0CA7">
        <w:rPr>
          <w:rFonts w:ascii="Arial" w:hAnsi="Arial" w:cs="Arial"/>
          <w:color w:val="auto"/>
          <w:sz w:val="22"/>
          <w:szCs w:val="22"/>
        </w:rPr>
        <w:t>b</w:t>
      </w:r>
      <w:proofErr w:type="gramEnd"/>
      <w:r w:rsidRPr="007F0CA7">
        <w:rPr>
          <w:rFonts w:ascii="Arial" w:hAnsi="Arial" w:cs="Arial"/>
          <w:color w:val="auto"/>
          <w:sz w:val="22"/>
          <w:szCs w:val="22"/>
        </w:rPr>
        <w:t>)</w:t>
      </w:r>
      <w:r w:rsidRPr="007F0CA7">
        <w:rPr>
          <w:rFonts w:ascii="Arial" w:hAnsi="Arial" w:cs="Arial"/>
          <w:color w:val="auto"/>
          <w:sz w:val="22"/>
          <w:szCs w:val="22"/>
        </w:rPr>
        <w:tab/>
      </w:r>
      <w:r w:rsidR="00B20161" w:rsidRPr="007F0CA7">
        <w:rPr>
          <w:rFonts w:ascii="Arial" w:hAnsi="Arial" w:cs="Arial"/>
          <w:color w:val="auto"/>
          <w:sz w:val="22"/>
          <w:szCs w:val="22"/>
        </w:rPr>
        <w:t xml:space="preserve">received all relevant information requested from the Authority; </w:t>
      </w:r>
    </w:p>
    <w:p w:rsidR="003D348D" w:rsidRPr="007F0CA7" w:rsidRDefault="003D348D" w:rsidP="00D34481">
      <w:pPr>
        <w:pStyle w:val="BodyText"/>
        <w:spacing w:line="240" w:lineRule="auto"/>
        <w:ind w:left="1440" w:hanging="720"/>
        <w:rPr>
          <w:rFonts w:ascii="Arial" w:hAnsi="Arial" w:cs="Arial"/>
          <w:color w:val="auto"/>
          <w:sz w:val="22"/>
          <w:szCs w:val="22"/>
        </w:rPr>
      </w:pPr>
    </w:p>
    <w:p w:rsidR="00B20161" w:rsidRPr="007F0CA7" w:rsidRDefault="00463480"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(c)</w:t>
      </w:r>
      <w:r w:rsidRPr="007F0CA7">
        <w:rPr>
          <w:rFonts w:ascii="Arial" w:hAnsi="Arial" w:cs="Arial"/>
          <w:color w:val="auto"/>
          <w:sz w:val="22"/>
          <w:szCs w:val="22"/>
        </w:rPr>
        <w:tab/>
      </w:r>
      <w:r w:rsidR="00B20161" w:rsidRPr="007F0CA7">
        <w:rPr>
          <w:rFonts w:ascii="Arial" w:hAnsi="Arial" w:cs="Arial"/>
          <w:color w:val="auto"/>
          <w:sz w:val="22"/>
          <w:szCs w:val="22"/>
        </w:rPr>
        <w:t>accepted the risk of</w:t>
      </w:r>
      <w:r w:rsidR="00F90749">
        <w:rPr>
          <w:rFonts w:ascii="Arial" w:hAnsi="Arial" w:cs="Arial"/>
          <w:color w:val="auto"/>
          <w:sz w:val="22"/>
          <w:szCs w:val="22"/>
        </w:rPr>
        <w:t xml:space="preserve"> </w:t>
      </w:r>
      <w:r w:rsidR="00B20161" w:rsidRPr="007F0CA7">
        <w:rPr>
          <w:rFonts w:ascii="Arial" w:hAnsi="Arial" w:cs="Arial"/>
          <w:color w:val="auto"/>
          <w:sz w:val="22"/>
          <w:szCs w:val="22"/>
        </w:rPr>
        <w:t>inadequacy,</w:t>
      </w:r>
      <w:r w:rsidR="00F90749">
        <w:rPr>
          <w:rFonts w:ascii="Arial" w:hAnsi="Arial" w:cs="Arial"/>
          <w:color w:val="auto"/>
          <w:sz w:val="22"/>
          <w:szCs w:val="22"/>
        </w:rPr>
        <w:t xml:space="preserve"> </w:t>
      </w:r>
      <w:r w:rsidR="00B20161" w:rsidRPr="007F0CA7">
        <w:rPr>
          <w:rFonts w:ascii="Arial" w:hAnsi="Arial" w:cs="Arial"/>
          <w:color w:val="auto"/>
          <w:sz w:val="22"/>
          <w:szCs w:val="22"/>
        </w:rPr>
        <w:t>error or mistake in the information provided in the RFQ or furnished by or on behalf of the Authority relating to any of the matters referred to in Clause 2.</w:t>
      </w:r>
      <w:r w:rsidR="009B6FC1" w:rsidRPr="007F0CA7">
        <w:rPr>
          <w:rFonts w:ascii="Arial" w:hAnsi="Arial" w:cs="Arial"/>
          <w:color w:val="auto"/>
          <w:sz w:val="22"/>
          <w:szCs w:val="22"/>
        </w:rPr>
        <w:t>5</w:t>
      </w:r>
      <w:r w:rsidR="00B20161" w:rsidRPr="007F0CA7">
        <w:rPr>
          <w:rFonts w:ascii="Arial" w:hAnsi="Arial" w:cs="Arial"/>
          <w:color w:val="auto"/>
          <w:sz w:val="22"/>
          <w:szCs w:val="22"/>
        </w:rPr>
        <w:t xml:space="preserve"> above</w:t>
      </w:r>
      <w:r w:rsidR="003551F4" w:rsidRPr="007F0CA7">
        <w:rPr>
          <w:rFonts w:ascii="Arial" w:hAnsi="Arial" w:cs="Arial"/>
          <w:color w:val="auto"/>
          <w:sz w:val="22"/>
          <w:szCs w:val="22"/>
        </w:rPr>
        <w:t>; and</w:t>
      </w:r>
    </w:p>
    <w:p w:rsidR="003D348D" w:rsidRPr="007F0CA7" w:rsidRDefault="003D348D" w:rsidP="00D34481">
      <w:pPr>
        <w:pStyle w:val="BodyText"/>
        <w:spacing w:line="240" w:lineRule="auto"/>
        <w:ind w:left="1440" w:hanging="720"/>
        <w:rPr>
          <w:rFonts w:ascii="Arial" w:hAnsi="Arial" w:cs="Arial"/>
          <w:color w:val="auto"/>
          <w:sz w:val="22"/>
          <w:szCs w:val="22"/>
        </w:rPr>
      </w:pPr>
    </w:p>
    <w:p w:rsidR="003D348D" w:rsidRPr="007F0CA7" w:rsidRDefault="003551F4" w:rsidP="00D34481">
      <w:pPr>
        <w:pStyle w:val="BodyText"/>
        <w:spacing w:line="240" w:lineRule="auto"/>
        <w:ind w:left="1440" w:hanging="720"/>
        <w:rPr>
          <w:rFonts w:ascii="Arial" w:hAnsi="Arial" w:cs="Arial"/>
          <w:color w:val="auto"/>
          <w:sz w:val="22"/>
          <w:szCs w:val="22"/>
        </w:rPr>
      </w:pPr>
      <w:r w:rsidRPr="007F0CA7">
        <w:rPr>
          <w:rFonts w:ascii="Arial" w:hAnsi="Arial" w:cs="Arial"/>
          <w:color w:val="auto"/>
          <w:sz w:val="22"/>
          <w:szCs w:val="22"/>
        </w:rPr>
        <w:t>(d)</w:t>
      </w:r>
      <w:r w:rsidRPr="007F0CA7">
        <w:rPr>
          <w:rFonts w:ascii="Arial" w:hAnsi="Arial" w:cs="Arial"/>
          <w:color w:val="auto"/>
          <w:sz w:val="22"/>
          <w:szCs w:val="22"/>
        </w:rPr>
        <w:tab/>
      </w:r>
      <w:proofErr w:type="gramStart"/>
      <w:r w:rsidRPr="007F0CA7">
        <w:rPr>
          <w:rFonts w:ascii="Arial" w:hAnsi="Arial" w:cs="Arial"/>
          <w:color w:val="auto"/>
          <w:sz w:val="22"/>
          <w:szCs w:val="22"/>
        </w:rPr>
        <w:t>agreed</w:t>
      </w:r>
      <w:proofErr w:type="gramEnd"/>
      <w:r w:rsidRPr="007F0CA7">
        <w:rPr>
          <w:rFonts w:ascii="Arial" w:hAnsi="Arial" w:cs="Arial"/>
          <w:color w:val="auto"/>
          <w:sz w:val="22"/>
          <w:szCs w:val="22"/>
        </w:rPr>
        <w:t xml:space="preserve"> to be bound by the undertakings provided by it under and in terms hereof.</w:t>
      </w:r>
    </w:p>
    <w:p w:rsidR="00A84791" w:rsidRPr="007F0CA7" w:rsidRDefault="00A84791" w:rsidP="00D34481">
      <w:pPr>
        <w:pStyle w:val="BodyText"/>
        <w:spacing w:line="240" w:lineRule="auto"/>
        <w:ind w:left="1440" w:hanging="720"/>
        <w:rPr>
          <w:rFonts w:ascii="Arial" w:hAnsi="Arial" w:cs="Arial"/>
          <w:color w:val="auto"/>
          <w:sz w:val="22"/>
          <w:szCs w:val="22"/>
        </w:rPr>
      </w:pPr>
    </w:p>
    <w:p w:rsidR="00B20161" w:rsidRPr="007F0CA7" w:rsidRDefault="00B20161" w:rsidP="00D34481">
      <w:pPr>
        <w:pStyle w:val="indentedbody"/>
        <w:numPr>
          <w:ilvl w:val="2"/>
          <w:numId w:val="5"/>
        </w:numPr>
        <w:tabs>
          <w:tab w:val="clear" w:pos="1134"/>
          <w:tab w:val="clear" w:pos="1440"/>
        </w:tabs>
        <w:spacing w:line="240" w:lineRule="auto"/>
        <w:ind w:left="720"/>
        <w:rPr>
          <w:rFonts w:ascii="Arial" w:hAnsi="Arial" w:cs="Arial"/>
          <w:sz w:val="22"/>
          <w:szCs w:val="22"/>
        </w:rPr>
      </w:pPr>
      <w:r w:rsidRPr="007F0CA7">
        <w:rPr>
          <w:rFonts w:ascii="Arial" w:hAnsi="Arial" w:cs="Arial"/>
          <w:sz w:val="22"/>
          <w:szCs w:val="22"/>
        </w:rPr>
        <w:t xml:space="preserve">The Authority shall not be liable for any omission, mistake or error in respect of any of the above or on account of any matter or thing arising out of or concerning or relating to </w:t>
      </w:r>
      <w:r w:rsidR="005F1D95" w:rsidRPr="007F0CA7">
        <w:rPr>
          <w:rFonts w:ascii="Arial" w:hAnsi="Arial" w:cs="Arial"/>
          <w:sz w:val="22"/>
          <w:szCs w:val="22"/>
        </w:rPr>
        <w:t xml:space="preserve">the </w:t>
      </w:r>
      <w:r w:rsidRPr="007F0CA7">
        <w:rPr>
          <w:rFonts w:ascii="Arial" w:hAnsi="Arial" w:cs="Arial"/>
          <w:sz w:val="22"/>
          <w:szCs w:val="22"/>
        </w:rPr>
        <w:t>RFQ or the Bidding Process, including any error or mistake therein or in any information or data given by the Authority.</w:t>
      </w:r>
    </w:p>
    <w:p w:rsidR="0051652E" w:rsidRPr="007F0CA7" w:rsidRDefault="0051652E" w:rsidP="00D34481">
      <w:pPr>
        <w:pStyle w:val="indentedbody"/>
        <w:tabs>
          <w:tab w:val="clear" w:pos="1134"/>
        </w:tabs>
        <w:spacing w:line="240" w:lineRule="auto"/>
        <w:rPr>
          <w:rFonts w:ascii="Arial" w:hAnsi="Arial" w:cs="Arial"/>
          <w:sz w:val="22"/>
          <w:szCs w:val="22"/>
        </w:rPr>
      </w:pPr>
    </w:p>
    <w:p w:rsidR="00B20161" w:rsidRPr="007F0CA7" w:rsidRDefault="00B20161" w:rsidP="00D244C7">
      <w:pPr>
        <w:pStyle w:val="Heading2"/>
      </w:pPr>
      <w:bookmarkStart w:id="45" w:name="_Toc519087620"/>
      <w:bookmarkStart w:id="46" w:name="_Toc20830861"/>
      <w:r w:rsidRPr="007F0CA7">
        <w:t>Right to accept or reject any or all Applications/ Bids</w:t>
      </w:r>
      <w:bookmarkEnd w:id="45"/>
      <w:bookmarkEnd w:id="46"/>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2.7.1</w:t>
      </w:r>
      <w:r w:rsidRPr="007F0CA7">
        <w:rPr>
          <w:rFonts w:ascii="Arial" w:hAnsi="Arial" w:cs="Arial"/>
          <w:color w:val="auto"/>
          <w:sz w:val="22"/>
          <w:szCs w:val="22"/>
        </w:rPr>
        <w:tab/>
        <w:t xml:space="preserve">Notwithstanding anything contained in this RFQ, the Authority reserves the right to accept or reject any Application and to annul the </w:t>
      </w:r>
      <w:r w:rsidR="00B10B78" w:rsidRPr="007F0CA7">
        <w:rPr>
          <w:rFonts w:ascii="Arial" w:hAnsi="Arial" w:cs="Arial"/>
          <w:color w:val="auto"/>
          <w:sz w:val="22"/>
          <w:szCs w:val="22"/>
        </w:rPr>
        <w:t>B</w:t>
      </w:r>
      <w:r w:rsidRPr="007F0CA7">
        <w:rPr>
          <w:rFonts w:ascii="Arial" w:hAnsi="Arial" w:cs="Arial"/>
          <w:color w:val="auto"/>
          <w:sz w:val="22"/>
          <w:szCs w:val="22"/>
        </w:rPr>
        <w:t xml:space="preserve">idding </w:t>
      </w:r>
      <w:r w:rsidR="00B10B78" w:rsidRPr="007F0CA7">
        <w:rPr>
          <w:rFonts w:ascii="Arial" w:hAnsi="Arial" w:cs="Arial"/>
          <w:color w:val="auto"/>
          <w:sz w:val="22"/>
          <w:szCs w:val="22"/>
        </w:rPr>
        <w:t>P</w:t>
      </w:r>
      <w:r w:rsidRPr="007F0CA7">
        <w:rPr>
          <w:rFonts w:ascii="Arial" w:hAnsi="Arial" w:cs="Arial"/>
          <w:color w:val="auto"/>
          <w:sz w:val="22"/>
          <w:szCs w:val="22"/>
        </w:rPr>
        <w:t>rocess and reject all Applications/ Bids, at any time without any liability or any obligation for such acceptance, rejection or annulment, and without assigning any reasons there</w:t>
      </w:r>
      <w:r w:rsidR="000A566E" w:rsidRPr="007F0CA7">
        <w:rPr>
          <w:rFonts w:ascii="Arial" w:hAnsi="Arial" w:cs="Arial"/>
          <w:color w:val="auto"/>
          <w:sz w:val="22"/>
          <w:szCs w:val="22"/>
        </w:rPr>
        <w:t>for</w:t>
      </w:r>
      <w:r w:rsidR="00F90749">
        <w:rPr>
          <w:rFonts w:ascii="Arial" w:hAnsi="Arial" w:cs="Arial"/>
          <w:color w:val="auto"/>
          <w:sz w:val="22"/>
          <w:szCs w:val="22"/>
        </w:rPr>
        <w:t>e</w:t>
      </w:r>
      <w:r w:rsidRPr="007F0CA7">
        <w:rPr>
          <w:rFonts w:ascii="Arial" w:hAnsi="Arial" w:cs="Arial"/>
          <w:color w:val="auto"/>
          <w:sz w:val="22"/>
          <w:szCs w:val="22"/>
        </w:rPr>
        <w:t>.</w:t>
      </w:r>
      <w:r w:rsidR="00F90749">
        <w:rPr>
          <w:rFonts w:ascii="Arial" w:hAnsi="Arial" w:cs="Arial"/>
          <w:color w:val="auto"/>
          <w:sz w:val="22"/>
          <w:szCs w:val="22"/>
        </w:rPr>
        <w:t xml:space="preserve"> </w:t>
      </w:r>
      <w:r w:rsidR="00596103" w:rsidRPr="007F0CA7">
        <w:rPr>
          <w:rFonts w:ascii="Arial" w:hAnsi="Arial" w:cs="Arial"/>
          <w:color w:val="auto"/>
          <w:sz w:val="22"/>
          <w:szCs w:val="22"/>
        </w:rPr>
        <w:t xml:space="preserve">In the event that the Authority rejects or annuls all the Bids, it may, in its discretion, invite all eligible Bidders to submit fresh </w:t>
      </w:r>
      <w:r w:rsidR="00FB76D3" w:rsidRPr="007F0CA7">
        <w:rPr>
          <w:rFonts w:ascii="Arial" w:hAnsi="Arial" w:cs="Arial"/>
          <w:color w:val="auto"/>
          <w:sz w:val="22"/>
          <w:szCs w:val="22"/>
        </w:rPr>
        <w:t xml:space="preserve">Bids </w:t>
      </w:r>
      <w:r w:rsidR="00596103" w:rsidRPr="007F0CA7">
        <w:rPr>
          <w:rFonts w:ascii="Arial" w:hAnsi="Arial" w:cs="Arial"/>
          <w:color w:val="auto"/>
          <w:sz w:val="22"/>
          <w:szCs w:val="22"/>
        </w:rPr>
        <w:t xml:space="preserve">hereunder. </w:t>
      </w:r>
    </w:p>
    <w:p w:rsidR="00B20161" w:rsidRPr="007F0CA7" w:rsidRDefault="00B20161" w:rsidP="00D34481">
      <w:pPr>
        <w:pStyle w:val="BodyText"/>
        <w:tabs>
          <w:tab w:val="num" w:pos="-2880"/>
        </w:tabs>
        <w:spacing w:line="240" w:lineRule="auto"/>
        <w:ind w:left="720"/>
        <w:rPr>
          <w:rFonts w:ascii="Arial" w:hAnsi="Arial" w:cs="Arial"/>
          <w:color w:val="auto"/>
          <w:sz w:val="22"/>
          <w:szCs w:val="22"/>
        </w:rPr>
      </w:pPr>
    </w:p>
    <w:p w:rsidR="00B20161" w:rsidRPr="007F0CA7" w:rsidRDefault="00B20161" w:rsidP="00D34481">
      <w:pPr>
        <w:pStyle w:val="BodyText"/>
        <w:tabs>
          <w:tab w:val="num" w:pos="-2880"/>
        </w:tabs>
        <w:spacing w:line="240" w:lineRule="auto"/>
        <w:ind w:left="720" w:hanging="720"/>
        <w:rPr>
          <w:rFonts w:ascii="Arial" w:hAnsi="Arial" w:cs="Arial"/>
          <w:color w:val="auto"/>
          <w:sz w:val="22"/>
          <w:szCs w:val="22"/>
        </w:rPr>
      </w:pPr>
      <w:r w:rsidRPr="007F0CA7">
        <w:rPr>
          <w:rFonts w:ascii="Arial" w:hAnsi="Arial" w:cs="Arial"/>
          <w:color w:val="auto"/>
          <w:sz w:val="22"/>
          <w:szCs w:val="22"/>
        </w:rPr>
        <w:t>2.7.2</w:t>
      </w:r>
      <w:r w:rsidRPr="007F0CA7">
        <w:rPr>
          <w:rFonts w:ascii="Arial" w:hAnsi="Arial" w:cs="Arial"/>
          <w:color w:val="auto"/>
          <w:sz w:val="22"/>
          <w:szCs w:val="22"/>
        </w:rPr>
        <w:tab/>
        <w:t>The Authority reserves the right to reject any Application and/ or Bid if:</w:t>
      </w:r>
    </w:p>
    <w:p w:rsidR="005D212D" w:rsidRPr="007F0CA7" w:rsidRDefault="005D212D" w:rsidP="00D34481">
      <w:pPr>
        <w:pStyle w:val="BodyText"/>
        <w:tabs>
          <w:tab w:val="num" w:pos="-2880"/>
        </w:tabs>
        <w:spacing w:line="240" w:lineRule="auto"/>
        <w:ind w:left="720" w:hanging="720"/>
        <w:rPr>
          <w:rFonts w:ascii="Arial" w:hAnsi="Arial" w:cs="Arial"/>
          <w:color w:val="auto"/>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(a)</w:t>
      </w:r>
      <w:r w:rsidRPr="007F0CA7">
        <w:rPr>
          <w:rFonts w:ascii="Arial" w:hAnsi="Arial" w:cs="Arial"/>
          <w:sz w:val="22"/>
          <w:szCs w:val="22"/>
        </w:rPr>
        <w:tab/>
      </w:r>
      <w:proofErr w:type="gramStart"/>
      <w:r w:rsidR="00B20161" w:rsidRPr="007F0CA7">
        <w:rPr>
          <w:rFonts w:ascii="Arial" w:hAnsi="Arial" w:cs="Arial"/>
          <w:sz w:val="22"/>
          <w:szCs w:val="22"/>
        </w:rPr>
        <w:t>at</w:t>
      </w:r>
      <w:proofErr w:type="gramEnd"/>
      <w:r w:rsidR="00B20161" w:rsidRPr="007F0CA7">
        <w:rPr>
          <w:rFonts w:ascii="Arial" w:hAnsi="Arial" w:cs="Arial"/>
          <w:sz w:val="22"/>
          <w:szCs w:val="22"/>
        </w:rPr>
        <w:t xml:space="preserve"> any time, a material misrepresentation is made or uncovered, or</w:t>
      </w:r>
    </w:p>
    <w:p w:rsidR="006F6168"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p>
    <w:p w:rsidR="00B20161" w:rsidRPr="007F0CA7" w:rsidRDefault="006F6168" w:rsidP="00D34481">
      <w:pPr>
        <w:pStyle w:val="indentedbody"/>
        <w:tabs>
          <w:tab w:val="clear" w:pos="1134"/>
          <w:tab w:val="num" w:pos="1800"/>
        </w:tabs>
        <w:spacing w:line="240" w:lineRule="auto"/>
        <w:ind w:left="1440" w:hanging="72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proofErr w:type="gramStart"/>
      <w:r w:rsidR="00B20161" w:rsidRPr="007F0CA7">
        <w:rPr>
          <w:rFonts w:ascii="Arial" w:hAnsi="Arial" w:cs="Arial"/>
          <w:sz w:val="22"/>
          <w:szCs w:val="22"/>
        </w:rPr>
        <w:t>the</w:t>
      </w:r>
      <w:proofErr w:type="gramEnd"/>
      <w:r w:rsidR="00B20161" w:rsidRPr="007F0CA7">
        <w:rPr>
          <w:rFonts w:ascii="Arial" w:hAnsi="Arial" w:cs="Arial"/>
          <w:sz w:val="22"/>
          <w:szCs w:val="22"/>
        </w:rPr>
        <w:t xml:space="preserve"> Applicant does not provide, within the time specified by the Authority, the supplemental information sought by the Authority for evaluation of the Application.</w:t>
      </w:r>
    </w:p>
    <w:p w:rsidR="006F6168" w:rsidRPr="007F0CA7" w:rsidRDefault="006F6168" w:rsidP="00D34481">
      <w:pPr>
        <w:pStyle w:val="BodyText"/>
        <w:spacing w:line="240" w:lineRule="auto"/>
        <w:ind w:left="144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If the </w:t>
      </w:r>
      <w:r w:rsidR="00124630" w:rsidRPr="007F0CA7">
        <w:rPr>
          <w:rFonts w:ascii="Arial" w:hAnsi="Arial" w:cs="Arial"/>
          <w:sz w:val="22"/>
          <w:szCs w:val="22"/>
        </w:rPr>
        <w:t>Applicant/</w:t>
      </w:r>
      <w:r w:rsidRPr="007F0CA7">
        <w:rPr>
          <w:rFonts w:ascii="Arial" w:hAnsi="Arial" w:cs="Arial"/>
          <w:color w:val="auto"/>
          <w:sz w:val="22"/>
          <w:szCs w:val="22"/>
        </w:rPr>
        <w:t xml:space="preserve">Bidder is a Consortium, then the entire Consortium </w:t>
      </w:r>
      <w:r w:rsidR="00CA4B1C" w:rsidRPr="007F0CA7">
        <w:rPr>
          <w:rFonts w:ascii="Arial" w:hAnsi="Arial" w:cs="Arial"/>
          <w:color w:val="auto"/>
          <w:sz w:val="22"/>
          <w:szCs w:val="22"/>
        </w:rPr>
        <w:t xml:space="preserve">may </w:t>
      </w:r>
      <w:r w:rsidRPr="007F0CA7">
        <w:rPr>
          <w:rFonts w:ascii="Arial" w:hAnsi="Arial" w:cs="Arial"/>
          <w:color w:val="auto"/>
          <w:sz w:val="22"/>
          <w:szCs w:val="22"/>
        </w:rPr>
        <w:t xml:space="preserve">be disqualified/ rejected. If such disqualification/ rejection occurs after the Bids have been opened and the </w:t>
      </w:r>
      <w:r w:rsidR="00677203" w:rsidRPr="007F0CA7">
        <w:rPr>
          <w:rFonts w:ascii="Arial" w:hAnsi="Arial" w:cs="Arial"/>
          <w:color w:val="auto"/>
          <w:sz w:val="22"/>
          <w:szCs w:val="22"/>
        </w:rPr>
        <w:t>H</w:t>
      </w:r>
      <w:r w:rsidRPr="007F0CA7">
        <w:rPr>
          <w:rFonts w:ascii="Arial" w:hAnsi="Arial" w:cs="Arial"/>
          <w:color w:val="auto"/>
          <w:sz w:val="22"/>
          <w:szCs w:val="22"/>
        </w:rPr>
        <w:t xml:space="preserve">ighest </w:t>
      </w:r>
      <w:r w:rsidR="00440E2C" w:rsidRPr="007F0CA7">
        <w:rPr>
          <w:rFonts w:ascii="Arial" w:hAnsi="Arial" w:cs="Arial"/>
          <w:color w:val="auto"/>
          <w:sz w:val="22"/>
          <w:szCs w:val="22"/>
        </w:rPr>
        <w:t>B</w:t>
      </w:r>
      <w:r w:rsidRPr="007F0CA7">
        <w:rPr>
          <w:rFonts w:ascii="Arial" w:hAnsi="Arial" w:cs="Arial"/>
          <w:color w:val="auto"/>
          <w:sz w:val="22"/>
          <w:szCs w:val="22"/>
        </w:rPr>
        <w:t>idder gets disqualified/ rejected, then the Authority reserves the right to:</w:t>
      </w:r>
    </w:p>
    <w:p w:rsidR="006F6168" w:rsidRPr="007F0CA7" w:rsidRDefault="006F6168" w:rsidP="00D34481">
      <w:pPr>
        <w:pStyle w:val="BodyText"/>
        <w:spacing w:line="240" w:lineRule="auto"/>
        <w:ind w:left="720"/>
        <w:rPr>
          <w:rFonts w:ascii="Arial" w:hAnsi="Arial" w:cs="Arial"/>
          <w:color w:val="auto"/>
          <w:sz w:val="22"/>
          <w:szCs w:val="22"/>
        </w:rPr>
      </w:pPr>
    </w:p>
    <w:p w:rsidR="00B20161" w:rsidRPr="007F0CA7" w:rsidRDefault="00B20161" w:rsidP="00D34481">
      <w:pPr>
        <w:numPr>
          <w:ilvl w:val="0"/>
          <w:numId w:val="24"/>
        </w:numPr>
        <w:tabs>
          <w:tab w:val="clear" w:pos="1800"/>
        </w:tabs>
        <w:ind w:left="1440" w:hanging="720"/>
        <w:rPr>
          <w:rFonts w:cs="Arial"/>
          <w:szCs w:val="22"/>
        </w:rPr>
      </w:pPr>
      <w:r w:rsidRPr="007F0CA7">
        <w:rPr>
          <w:rFonts w:cs="Arial"/>
          <w:szCs w:val="22"/>
        </w:rPr>
        <w:t xml:space="preserve">invite </w:t>
      </w:r>
      <w:r w:rsidR="00263A3F" w:rsidRPr="007F0CA7">
        <w:rPr>
          <w:rFonts w:cs="Arial"/>
          <w:szCs w:val="22"/>
        </w:rPr>
        <w:t xml:space="preserve">the remaining Bidders to </w:t>
      </w:r>
      <w:r w:rsidR="00992656" w:rsidRPr="007F0CA7">
        <w:rPr>
          <w:rFonts w:cs="Arial"/>
          <w:szCs w:val="22"/>
        </w:rPr>
        <w:t xml:space="preserve">match the Highest Bidder/ </w:t>
      </w:r>
      <w:r w:rsidR="00263A3F" w:rsidRPr="007F0CA7">
        <w:rPr>
          <w:rFonts w:cs="Arial"/>
          <w:szCs w:val="22"/>
        </w:rPr>
        <w:t>submit their Bids in accordance with the RFP</w:t>
      </w:r>
      <w:r w:rsidRPr="007F0CA7">
        <w:rPr>
          <w:rFonts w:cs="Arial"/>
          <w:szCs w:val="22"/>
        </w:rPr>
        <w:t>; or</w:t>
      </w:r>
    </w:p>
    <w:p w:rsidR="006F6168" w:rsidRPr="007F0CA7" w:rsidRDefault="006F6168" w:rsidP="00D34481">
      <w:pPr>
        <w:ind w:left="720"/>
        <w:rPr>
          <w:rFonts w:cs="Arial"/>
          <w:szCs w:val="22"/>
        </w:rPr>
      </w:pPr>
    </w:p>
    <w:p w:rsidR="00B20161" w:rsidRPr="007F0CA7" w:rsidRDefault="00B20161" w:rsidP="00D34481">
      <w:pPr>
        <w:numPr>
          <w:ilvl w:val="0"/>
          <w:numId w:val="24"/>
        </w:numPr>
        <w:tabs>
          <w:tab w:val="clear" w:pos="1800"/>
          <w:tab w:val="num" w:pos="1440"/>
        </w:tabs>
        <w:ind w:left="1440" w:hanging="720"/>
        <w:rPr>
          <w:rFonts w:cs="Arial"/>
          <w:szCs w:val="22"/>
        </w:rPr>
      </w:pPr>
      <w:proofErr w:type="gramStart"/>
      <w:r w:rsidRPr="007F0CA7">
        <w:rPr>
          <w:rFonts w:cs="Arial"/>
          <w:szCs w:val="22"/>
        </w:rPr>
        <w:t>take</w:t>
      </w:r>
      <w:proofErr w:type="gramEnd"/>
      <w:r w:rsidRPr="007F0CA7">
        <w:rPr>
          <w:rFonts w:cs="Arial"/>
          <w:szCs w:val="22"/>
        </w:rPr>
        <w:t xml:space="preserve"> any such measure as may be deemed fit in the sole discretion of the Authority, including annulment of the Bidding Process.</w:t>
      </w:r>
    </w:p>
    <w:p w:rsidR="009D0FCE" w:rsidRPr="007F0CA7" w:rsidRDefault="009D0FCE" w:rsidP="00D34481">
      <w:pPr>
        <w:tabs>
          <w:tab w:val="left" w:pos="8280"/>
        </w:tabs>
        <w:ind w:left="1440" w:right="35" w:hanging="1440"/>
        <w:rPr>
          <w:rFonts w:cs="Arial"/>
          <w:b/>
          <w:szCs w:val="22"/>
        </w:rPr>
      </w:pPr>
    </w:p>
    <w:p w:rsidR="0086574C" w:rsidRPr="007F0CA7" w:rsidRDefault="0086574C"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2.7.3</w:t>
      </w:r>
      <w:r w:rsidR="00A142DC" w:rsidRPr="007F0CA7">
        <w:rPr>
          <w:rFonts w:ascii="Arial" w:hAnsi="Arial" w:cs="Arial"/>
          <w:color w:val="auto"/>
          <w:sz w:val="22"/>
          <w:szCs w:val="22"/>
        </w:rPr>
        <w:tab/>
      </w:r>
      <w:r w:rsidRPr="007F0CA7">
        <w:rPr>
          <w:rFonts w:ascii="Arial" w:hAnsi="Arial" w:cs="Arial"/>
          <w:color w:val="auto"/>
          <w:sz w:val="22"/>
          <w:szCs w:val="22"/>
        </w:rPr>
        <w:t>In case it is found during the evaluation or at any time before signing of the Concession Agreement or after its execution</w:t>
      </w:r>
      <w:r w:rsidR="00F90749">
        <w:rPr>
          <w:rFonts w:ascii="Arial" w:hAnsi="Arial" w:cs="Arial"/>
          <w:color w:val="auto"/>
          <w:sz w:val="22"/>
          <w:szCs w:val="22"/>
        </w:rPr>
        <w:t xml:space="preserve"> </w:t>
      </w:r>
      <w:r w:rsidRPr="007F0CA7">
        <w:rPr>
          <w:rFonts w:ascii="Arial" w:hAnsi="Arial" w:cs="Arial"/>
          <w:color w:val="auto"/>
          <w:sz w:val="22"/>
          <w:szCs w:val="22"/>
        </w:rPr>
        <w:t>and during the period of subs</w:t>
      </w:r>
      <w:r w:rsidR="003C2470" w:rsidRPr="007F0CA7">
        <w:rPr>
          <w:rFonts w:ascii="Arial" w:hAnsi="Arial" w:cs="Arial"/>
          <w:color w:val="auto"/>
          <w:sz w:val="22"/>
          <w:szCs w:val="22"/>
        </w:rPr>
        <w:t>istence thereof, including the c</w:t>
      </w:r>
      <w:r w:rsidRPr="007F0CA7">
        <w:rPr>
          <w:rFonts w:ascii="Arial" w:hAnsi="Arial" w:cs="Arial"/>
          <w:color w:val="auto"/>
          <w:sz w:val="22"/>
          <w:szCs w:val="22"/>
        </w:rPr>
        <w:t xml:space="preserve">oncession thereby granted by the Authority, that one or more of the pre-qualification conditions have not been met by the </w:t>
      </w:r>
      <w:r w:rsidRPr="007F0CA7">
        <w:rPr>
          <w:rFonts w:ascii="Arial" w:hAnsi="Arial" w:cs="Arial"/>
          <w:sz w:val="22"/>
          <w:szCs w:val="22"/>
        </w:rPr>
        <w:t>Applicant</w:t>
      </w:r>
      <w:r w:rsidR="00FD52DF" w:rsidRPr="007F0CA7">
        <w:rPr>
          <w:rFonts w:ascii="Arial" w:hAnsi="Arial" w:cs="Arial"/>
          <w:sz w:val="22"/>
          <w:szCs w:val="22"/>
        </w:rPr>
        <w:t>,</w:t>
      </w:r>
      <w:r w:rsidRPr="007F0CA7">
        <w:rPr>
          <w:rFonts w:ascii="Arial" w:hAnsi="Arial" w:cs="Arial"/>
          <w:color w:val="auto"/>
          <w:sz w:val="22"/>
          <w:szCs w:val="22"/>
        </w:rPr>
        <w:t xml:space="preserve"> or the </w:t>
      </w:r>
      <w:r w:rsidRPr="007F0CA7">
        <w:rPr>
          <w:rFonts w:ascii="Arial" w:hAnsi="Arial" w:cs="Arial"/>
          <w:sz w:val="22"/>
          <w:szCs w:val="22"/>
        </w:rPr>
        <w:t>Applicant</w:t>
      </w:r>
      <w:r w:rsidRPr="007F0CA7">
        <w:rPr>
          <w:rFonts w:ascii="Arial" w:hAnsi="Arial" w:cs="Arial"/>
          <w:color w:val="auto"/>
          <w:sz w:val="22"/>
          <w:szCs w:val="22"/>
        </w:rPr>
        <w:t xml:space="preserve"> has made material misrepresentation or has given any </w:t>
      </w:r>
      <w:r w:rsidRPr="007F0CA7">
        <w:rPr>
          <w:rFonts w:ascii="Arial" w:hAnsi="Arial" w:cs="Arial"/>
          <w:color w:val="auto"/>
          <w:sz w:val="22"/>
          <w:szCs w:val="22"/>
        </w:rPr>
        <w:lastRenderedPageBreak/>
        <w:t xml:space="preserve">materially incorrect or false information, the </w:t>
      </w:r>
      <w:r w:rsidRPr="007F0CA7">
        <w:rPr>
          <w:rFonts w:ascii="Arial" w:hAnsi="Arial" w:cs="Arial"/>
          <w:sz w:val="22"/>
          <w:szCs w:val="22"/>
        </w:rPr>
        <w:t>Applicant</w:t>
      </w:r>
      <w:r w:rsidRPr="007F0CA7">
        <w:rPr>
          <w:rFonts w:ascii="Arial" w:hAnsi="Arial" w:cs="Arial"/>
          <w:color w:val="auto"/>
          <w:sz w:val="22"/>
          <w:szCs w:val="22"/>
        </w:rPr>
        <w:t xml:space="preserve"> shall be disqualified forthwith if not </w:t>
      </w:r>
      <w:r w:rsidR="002E47BB" w:rsidRPr="007F0CA7">
        <w:rPr>
          <w:rFonts w:ascii="Arial" w:hAnsi="Arial" w:cs="Arial"/>
          <w:color w:val="auto"/>
          <w:sz w:val="22"/>
          <w:szCs w:val="22"/>
        </w:rPr>
        <w:t>yet</w:t>
      </w:r>
      <w:r w:rsidRPr="007F0CA7">
        <w:rPr>
          <w:rFonts w:ascii="Arial" w:hAnsi="Arial" w:cs="Arial"/>
          <w:color w:val="auto"/>
          <w:sz w:val="22"/>
          <w:szCs w:val="22"/>
        </w:rPr>
        <w:t xml:space="preserve"> appointed as the Concessionaire </w:t>
      </w:r>
      <w:r w:rsidR="002E47BB" w:rsidRPr="007F0CA7">
        <w:rPr>
          <w:rFonts w:ascii="Arial" w:hAnsi="Arial" w:cs="Arial"/>
          <w:color w:val="auto"/>
          <w:sz w:val="22"/>
          <w:szCs w:val="22"/>
        </w:rPr>
        <w:t xml:space="preserve">either </w:t>
      </w:r>
      <w:r w:rsidRPr="007F0CA7">
        <w:rPr>
          <w:rFonts w:ascii="Arial" w:hAnsi="Arial" w:cs="Arial"/>
          <w:color w:val="auto"/>
          <w:sz w:val="22"/>
          <w:szCs w:val="22"/>
        </w:rPr>
        <w:t xml:space="preserve">by issue of </w:t>
      </w:r>
      <w:r w:rsidR="002E47BB" w:rsidRPr="007F0CA7">
        <w:rPr>
          <w:rFonts w:ascii="Arial" w:hAnsi="Arial" w:cs="Arial"/>
          <w:color w:val="auto"/>
          <w:sz w:val="22"/>
          <w:szCs w:val="22"/>
        </w:rPr>
        <w:t xml:space="preserve">the </w:t>
      </w:r>
      <w:r w:rsidRPr="007F0CA7">
        <w:rPr>
          <w:rFonts w:ascii="Arial" w:hAnsi="Arial" w:cs="Arial"/>
          <w:color w:val="auto"/>
          <w:sz w:val="22"/>
          <w:szCs w:val="22"/>
        </w:rPr>
        <w:t xml:space="preserve">LOA or entering into </w:t>
      </w:r>
      <w:r w:rsidR="002E47BB" w:rsidRPr="007F0CA7">
        <w:rPr>
          <w:rFonts w:ascii="Arial" w:hAnsi="Arial" w:cs="Arial"/>
          <w:color w:val="auto"/>
          <w:sz w:val="22"/>
          <w:szCs w:val="22"/>
        </w:rPr>
        <w:t xml:space="preserve">of </w:t>
      </w:r>
      <w:r w:rsidRPr="007F0CA7">
        <w:rPr>
          <w:rFonts w:ascii="Arial" w:hAnsi="Arial" w:cs="Arial"/>
          <w:color w:val="auto"/>
          <w:sz w:val="22"/>
          <w:szCs w:val="22"/>
        </w:rPr>
        <w:t>the Concession Agreement, and if the</w:t>
      </w:r>
      <w:r w:rsidR="00F90749">
        <w:rPr>
          <w:rFonts w:ascii="Arial" w:hAnsi="Arial" w:cs="Arial"/>
          <w:color w:val="auto"/>
          <w:sz w:val="22"/>
          <w:szCs w:val="22"/>
        </w:rPr>
        <w:t xml:space="preserve"> </w:t>
      </w:r>
      <w:r w:rsidRPr="007F0CA7">
        <w:rPr>
          <w:rFonts w:ascii="Arial" w:hAnsi="Arial" w:cs="Arial"/>
          <w:sz w:val="22"/>
          <w:szCs w:val="22"/>
        </w:rPr>
        <w:t>Applicant</w:t>
      </w:r>
      <w:r w:rsidR="0036509F" w:rsidRPr="007F0CA7">
        <w:rPr>
          <w:rFonts w:ascii="Arial" w:hAnsi="Arial" w:cs="Arial"/>
          <w:sz w:val="22"/>
          <w:szCs w:val="22"/>
        </w:rPr>
        <w:t>/SPV</w:t>
      </w:r>
      <w:r w:rsidRPr="007F0CA7">
        <w:rPr>
          <w:rFonts w:ascii="Arial" w:hAnsi="Arial" w:cs="Arial"/>
          <w:color w:val="auto"/>
          <w:sz w:val="22"/>
          <w:szCs w:val="22"/>
        </w:rPr>
        <w:t xml:space="preserve"> has already</w:t>
      </w:r>
      <w:r w:rsidR="00F90749">
        <w:rPr>
          <w:rFonts w:ascii="Arial" w:hAnsi="Arial" w:cs="Arial"/>
          <w:color w:val="auto"/>
          <w:sz w:val="22"/>
          <w:szCs w:val="22"/>
        </w:rPr>
        <w:t xml:space="preserve"> </w:t>
      </w:r>
      <w:r w:rsidRPr="007F0CA7">
        <w:rPr>
          <w:rFonts w:ascii="Arial" w:hAnsi="Arial" w:cs="Arial"/>
          <w:color w:val="auto"/>
          <w:sz w:val="22"/>
          <w:szCs w:val="22"/>
        </w:rPr>
        <w:t>been issued the LOA or has entered into the Concession Agreement, as the case may be,</w:t>
      </w:r>
      <w:r w:rsidR="00F90749">
        <w:rPr>
          <w:rFonts w:ascii="Arial" w:hAnsi="Arial" w:cs="Arial"/>
          <w:color w:val="auto"/>
          <w:sz w:val="22"/>
          <w:szCs w:val="22"/>
        </w:rPr>
        <w:t xml:space="preserve"> </w:t>
      </w:r>
      <w:r w:rsidRPr="007F0CA7">
        <w:rPr>
          <w:rFonts w:ascii="Arial" w:hAnsi="Arial" w:cs="Arial"/>
          <w:color w:val="auto"/>
          <w:sz w:val="22"/>
          <w:szCs w:val="22"/>
        </w:rPr>
        <w:t>the same shall, notwithstanding anything to the contrary contained therein or in this RFQ, be liable to be terminated</w:t>
      </w:r>
      <w:r w:rsidR="00992F3A" w:rsidRPr="007F0CA7">
        <w:rPr>
          <w:rFonts w:ascii="Arial" w:hAnsi="Arial" w:cs="Arial"/>
          <w:color w:val="auto"/>
          <w:sz w:val="22"/>
          <w:szCs w:val="22"/>
        </w:rPr>
        <w:t xml:space="preserve">, by a communication </w:t>
      </w:r>
      <w:r w:rsidR="00241E7F" w:rsidRPr="007F0CA7">
        <w:rPr>
          <w:rFonts w:ascii="Arial" w:hAnsi="Arial" w:cs="Arial"/>
          <w:color w:val="auto"/>
          <w:sz w:val="22"/>
          <w:szCs w:val="22"/>
        </w:rPr>
        <w:t xml:space="preserve">in writing by the Authority to the Applicant, </w:t>
      </w:r>
      <w:r w:rsidRPr="007F0CA7">
        <w:rPr>
          <w:rFonts w:ascii="Arial" w:hAnsi="Arial" w:cs="Arial"/>
          <w:color w:val="auto"/>
          <w:sz w:val="22"/>
          <w:szCs w:val="22"/>
        </w:rPr>
        <w:t xml:space="preserve">without the Authority being liable in any manner whatsoever to the </w:t>
      </w:r>
      <w:r w:rsidRPr="007F0CA7">
        <w:rPr>
          <w:rFonts w:ascii="Arial" w:hAnsi="Arial" w:cs="Arial"/>
          <w:sz w:val="22"/>
          <w:szCs w:val="22"/>
        </w:rPr>
        <w:t>Applicant</w:t>
      </w:r>
      <w:r w:rsidR="0036509F" w:rsidRPr="007F0CA7">
        <w:rPr>
          <w:rFonts w:ascii="Arial" w:hAnsi="Arial" w:cs="Arial"/>
          <w:sz w:val="22"/>
          <w:szCs w:val="22"/>
          <w:lang w:val="en-IN"/>
        </w:rPr>
        <w:t xml:space="preserve"> and without prejudice to any other right or remedy which the Authority may have under th</w:t>
      </w:r>
      <w:r w:rsidR="0003469B" w:rsidRPr="007F0CA7">
        <w:rPr>
          <w:rFonts w:ascii="Arial" w:hAnsi="Arial" w:cs="Arial"/>
          <w:sz w:val="22"/>
          <w:szCs w:val="22"/>
          <w:lang w:val="en-IN"/>
        </w:rPr>
        <w:t>is</w:t>
      </w:r>
      <w:r w:rsidR="0036509F" w:rsidRPr="007F0CA7">
        <w:rPr>
          <w:rFonts w:ascii="Arial" w:hAnsi="Arial" w:cs="Arial"/>
          <w:sz w:val="22"/>
          <w:szCs w:val="22"/>
          <w:lang w:val="en-IN"/>
        </w:rPr>
        <w:t xml:space="preserve"> RFQ, the Bidding Documents, the Concession Agreement or under applicable law</w:t>
      </w:r>
      <w:r w:rsidRPr="007F0CA7">
        <w:rPr>
          <w:rFonts w:ascii="Arial" w:hAnsi="Arial" w:cs="Arial"/>
          <w:color w:val="auto"/>
          <w:sz w:val="22"/>
          <w:szCs w:val="22"/>
        </w:rPr>
        <w:t>.</w:t>
      </w:r>
    </w:p>
    <w:p w:rsidR="00580DEE" w:rsidRPr="007F0CA7" w:rsidRDefault="00580DEE" w:rsidP="00D34481">
      <w:pPr>
        <w:pStyle w:val="BodyText"/>
        <w:spacing w:line="240" w:lineRule="auto"/>
        <w:ind w:left="720" w:hanging="720"/>
        <w:rPr>
          <w:rFonts w:ascii="Arial" w:hAnsi="Arial" w:cs="Arial"/>
          <w:color w:val="auto"/>
          <w:sz w:val="22"/>
          <w:szCs w:val="22"/>
        </w:rPr>
      </w:pPr>
    </w:p>
    <w:p w:rsidR="00580DEE" w:rsidRPr="007F0CA7" w:rsidRDefault="005F6F62" w:rsidP="00D34481">
      <w:pPr>
        <w:pStyle w:val="BodyText"/>
        <w:spacing w:line="240" w:lineRule="auto"/>
        <w:ind w:left="720" w:hanging="720"/>
        <w:rPr>
          <w:rFonts w:ascii="Arial" w:hAnsi="Arial" w:cs="Arial"/>
          <w:color w:val="auto"/>
          <w:sz w:val="22"/>
          <w:szCs w:val="22"/>
        </w:rPr>
      </w:pPr>
      <w:r w:rsidRPr="007F0CA7">
        <w:rPr>
          <w:rFonts w:ascii="Arial" w:hAnsi="Arial" w:cs="Arial"/>
          <w:color w:val="auto"/>
          <w:sz w:val="22"/>
          <w:szCs w:val="22"/>
        </w:rPr>
        <w:t xml:space="preserve">2.7.4 </w:t>
      </w:r>
      <w:r w:rsidRPr="007F0CA7">
        <w:rPr>
          <w:rFonts w:ascii="Arial" w:hAnsi="Arial" w:cs="Arial"/>
          <w:color w:val="auto"/>
          <w:sz w:val="22"/>
          <w:szCs w:val="22"/>
        </w:rPr>
        <w:tab/>
      </w:r>
      <w:r w:rsidR="00580DEE" w:rsidRPr="007F0CA7">
        <w:rPr>
          <w:rFonts w:ascii="Arial" w:hAnsi="Arial" w:cs="Arial"/>
          <w:color w:val="auto"/>
          <w:sz w:val="22"/>
          <w:szCs w:val="22"/>
        </w:rPr>
        <w:t xml:space="preserve">The Authority reserves the right to verify all statements, information and documents submitted by the Applicant in response to the RFQ. </w:t>
      </w:r>
      <w:r w:rsidR="0036509F" w:rsidRPr="007F0CA7">
        <w:rPr>
          <w:rFonts w:ascii="Arial" w:hAnsi="Arial" w:cs="Arial"/>
          <w:color w:val="auto"/>
          <w:sz w:val="22"/>
          <w:szCs w:val="22"/>
        </w:rPr>
        <w:t xml:space="preserve">Any such verification or lack of such verification by </w:t>
      </w:r>
      <w:r w:rsidR="00580DEE" w:rsidRPr="007F0CA7">
        <w:rPr>
          <w:rFonts w:ascii="Arial" w:hAnsi="Arial" w:cs="Arial"/>
          <w:color w:val="auto"/>
          <w:sz w:val="22"/>
          <w:szCs w:val="22"/>
        </w:rPr>
        <w:t>the Authority shall not relieve the Applicant of its obligations or liabilities hereunder nor w</w:t>
      </w:r>
      <w:r w:rsidR="00DF4A8D" w:rsidRPr="007F0CA7">
        <w:rPr>
          <w:rFonts w:ascii="Arial" w:hAnsi="Arial" w:cs="Arial"/>
          <w:color w:val="auto"/>
          <w:sz w:val="22"/>
          <w:szCs w:val="22"/>
        </w:rPr>
        <w:t xml:space="preserve">ill it affect any rights </w:t>
      </w:r>
      <w:r w:rsidR="00580DEE" w:rsidRPr="007F0CA7">
        <w:rPr>
          <w:rFonts w:ascii="Arial" w:hAnsi="Arial" w:cs="Arial"/>
          <w:color w:val="auto"/>
          <w:sz w:val="22"/>
          <w:szCs w:val="22"/>
        </w:rPr>
        <w:t>of the Authority thereunder.</w:t>
      </w:r>
    </w:p>
    <w:p w:rsidR="00B20161" w:rsidRPr="007F0CA7" w:rsidRDefault="00B20161" w:rsidP="00D34481">
      <w:pPr>
        <w:pStyle w:val="subhead2"/>
        <w:spacing w:line="240" w:lineRule="auto"/>
        <w:ind w:hanging="720"/>
        <w:rPr>
          <w:rFonts w:ascii="Arial" w:hAnsi="Arial" w:cs="Arial"/>
          <w:szCs w:val="22"/>
        </w:rPr>
      </w:pPr>
    </w:p>
    <w:p w:rsidR="009121A6" w:rsidRDefault="009121A6">
      <w:pPr>
        <w:jc w:val="left"/>
        <w:rPr>
          <w:rFonts w:eastAsia="Times"/>
          <w:b/>
          <w:sz w:val="24"/>
          <w:szCs w:val="20"/>
          <w:lang w:val="en-GB"/>
        </w:rPr>
      </w:pPr>
      <w:bookmarkStart w:id="47" w:name="_Toc519087621"/>
      <w:r>
        <w:br w:type="page"/>
      </w:r>
    </w:p>
    <w:p w:rsidR="00B20161" w:rsidRPr="007F0CA7" w:rsidRDefault="00B20161" w:rsidP="00D244C7">
      <w:pPr>
        <w:pStyle w:val="Heading2"/>
        <w:numPr>
          <w:ilvl w:val="0"/>
          <w:numId w:val="0"/>
        </w:numPr>
        <w:ind w:left="578" w:hanging="578"/>
      </w:pPr>
      <w:bookmarkStart w:id="48" w:name="_Toc20830862"/>
      <w:r w:rsidRPr="007F0CA7">
        <w:lastRenderedPageBreak/>
        <w:t>B.</w:t>
      </w:r>
      <w:r w:rsidRPr="007F0CA7">
        <w:tab/>
      </w:r>
      <w:r w:rsidR="00C823D3" w:rsidRPr="007F0CA7">
        <w:t>Documents</w:t>
      </w:r>
      <w:bookmarkEnd w:id="47"/>
      <w:bookmarkEnd w:id="48"/>
      <w:r w:rsidRPr="007F0CA7">
        <w:tab/>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244C7">
      <w:pPr>
        <w:pStyle w:val="Heading2"/>
      </w:pPr>
      <w:bookmarkStart w:id="49" w:name="_Toc519087622"/>
      <w:bookmarkStart w:id="50" w:name="_Toc20830863"/>
      <w:r w:rsidRPr="007F0CA7">
        <w:t>Contents of the RFQ</w:t>
      </w:r>
      <w:bookmarkEnd w:id="49"/>
      <w:bookmarkEnd w:id="50"/>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This RFQ comprises the </w:t>
      </w:r>
      <w:r w:rsidR="00436E0F" w:rsidRPr="007F0CA7">
        <w:rPr>
          <w:rFonts w:ascii="Arial" w:hAnsi="Arial" w:cs="Arial"/>
          <w:color w:val="auto"/>
          <w:sz w:val="22"/>
          <w:szCs w:val="22"/>
        </w:rPr>
        <w:t xml:space="preserve">disclaimer </w:t>
      </w:r>
      <w:r w:rsidR="009F358E" w:rsidRPr="007F0CA7">
        <w:rPr>
          <w:rFonts w:ascii="Arial" w:hAnsi="Arial" w:cs="Arial"/>
          <w:color w:val="auto"/>
          <w:sz w:val="22"/>
          <w:szCs w:val="22"/>
        </w:rPr>
        <w:t>s</w:t>
      </w:r>
      <w:r w:rsidR="00436E0F" w:rsidRPr="007F0CA7">
        <w:rPr>
          <w:rFonts w:ascii="Arial" w:hAnsi="Arial" w:cs="Arial"/>
          <w:color w:val="auto"/>
          <w:sz w:val="22"/>
          <w:szCs w:val="22"/>
        </w:rPr>
        <w:t xml:space="preserve">et forth hereinabove, the </w:t>
      </w:r>
      <w:r w:rsidRPr="007F0CA7">
        <w:rPr>
          <w:rFonts w:ascii="Arial" w:hAnsi="Arial" w:cs="Arial"/>
          <w:color w:val="auto"/>
          <w:sz w:val="22"/>
          <w:szCs w:val="22"/>
        </w:rPr>
        <w:t xml:space="preserve">contents as listed below, and </w:t>
      </w:r>
      <w:r w:rsidR="00E00C3C" w:rsidRPr="007F0CA7">
        <w:rPr>
          <w:rFonts w:ascii="Arial" w:hAnsi="Arial" w:cs="Arial"/>
          <w:color w:val="auto"/>
          <w:sz w:val="22"/>
          <w:szCs w:val="22"/>
        </w:rPr>
        <w:t xml:space="preserve">will </w:t>
      </w:r>
      <w:r w:rsidRPr="007F0CA7">
        <w:rPr>
          <w:rFonts w:ascii="Arial" w:hAnsi="Arial" w:cs="Arial"/>
          <w:color w:val="auto"/>
          <w:sz w:val="22"/>
          <w:szCs w:val="22"/>
        </w:rPr>
        <w:t>additionally include any Addenda issued in accordance with Clause 2.10.</w:t>
      </w:r>
    </w:p>
    <w:p w:rsidR="004C1889" w:rsidRPr="007F0CA7" w:rsidRDefault="004C1889"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color w:val="auto"/>
          <w:sz w:val="22"/>
          <w:szCs w:val="22"/>
        </w:rPr>
      </w:pPr>
      <w:r w:rsidRPr="007F0CA7">
        <w:rPr>
          <w:rFonts w:ascii="Arial" w:hAnsi="Arial" w:cs="Arial"/>
          <w:b/>
          <w:color w:val="auto"/>
          <w:sz w:val="22"/>
          <w:szCs w:val="22"/>
        </w:rPr>
        <w:t>Invitation for Qualification</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1. </w:t>
      </w:r>
      <w:r w:rsidRPr="007F0CA7">
        <w:rPr>
          <w:rFonts w:ascii="Arial" w:hAnsi="Arial" w:cs="Arial"/>
          <w:sz w:val="22"/>
          <w:szCs w:val="22"/>
        </w:rPr>
        <w:tab/>
        <w:t xml:space="preserve">Introduction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2. </w:t>
      </w:r>
      <w:r w:rsidRPr="007F0CA7">
        <w:rPr>
          <w:rFonts w:ascii="Arial" w:hAnsi="Arial" w:cs="Arial"/>
          <w:sz w:val="22"/>
          <w:szCs w:val="22"/>
        </w:rPr>
        <w:tab/>
        <w:t xml:space="preserve">Instructions to Applicants </w:t>
      </w:r>
    </w:p>
    <w:p w:rsidR="00B20161" w:rsidRPr="007F0CA7" w:rsidRDefault="00B20161"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 xml:space="preserve">Section 3. </w:t>
      </w:r>
      <w:r w:rsidRPr="007F0CA7">
        <w:rPr>
          <w:rFonts w:ascii="Arial" w:hAnsi="Arial" w:cs="Arial"/>
          <w:sz w:val="22"/>
          <w:szCs w:val="22"/>
        </w:rPr>
        <w:tab/>
        <w:t>Criteria for Evaluation</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4.</w:t>
      </w:r>
      <w:r w:rsidRPr="007F0CA7">
        <w:rPr>
          <w:rFonts w:ascii="Arial" w:hAnsi="Arial" w:cs="Arial"/>
          <w:sz w:val="22"/>
          <w:szCs w:val="22"/>
        </w:rPr>
        <w:tab/>
        <w:t>Fraud &amp;</w:t>
      </w:r>
      <w:r w:rsidR="00D44433" w:rsidRPr="007F0CA7">
        <w:rPr>
          <w:rFonts w:ascii="Arial" w:hAnsi="Arial" w:cs="Arial"/>
          <w:sz w:val="22"/>
          <w:szCs w:val="22"/>
        </w:rPr>
        <w:t>C</w:t>
      </w:r>
      <w:r w:rsidRPr="007F0CA7">
        <w:rPr>
          <w:rFonts w:ascii="Arial" w:hAnsi="Arial" w:cs="Arial"/>
          <w:sz w:val="22"/>
          <w:szCs w:val="22"/>
        </w:rPr>
        <w:t xml:space="preserve">orrupt </w:t>
      </w:r>
      <w:r w:rsidR="00D44433" w:rsidRPr="007F0CA7">
        <w:rPr>
          <w:rFonts w:ascii="Arial" w:hAnsi="Arial" w:cs="Arial"/>
          <w:sz w:val="22"/>
          <w:szCs w:val="22"/>
        </w:rPr>
        <w:t>P</w:t>
      </w:r>
      <w:r w:rsidR="00016BCE" w:rsidRPr="007F0CA7">
        <w:rPr>
          <w:rFonts w:ascii="Arial" w:hAnsi="Arial" w:cs="Arial"/>
          <w:sz w:val="22"/>
          <w:szCs w:val="22"/>
        </w:rPr>
        <w:t>ractices</w:t>
      </w:r>
    </w:p>
    <w:p w:rsidR="00530ED6" w:rsidRPr="007F0CA7" w:rsidRDefault="00530ED6" w:rsidP="00D34481">
      <w:pPr>
        <w:pStyle w:val="BodyText"/>
        <w:spacing w:line="240" w:lineRule="auto"/>
        <w:ind w:left="720"/>
        <w:rPr>
          <w:rFonts w:ascii="Arial" w:hAnsi="Arial" w:cs="Arial"/>
          <w:sz w:val="22"/>
          <w:szCs w:val="22"/>
        </w:rPr>
      </w:pPr>
      <w:r w:rsidRPr="007F0CA7">
        <w:rPr>
          <w:rFonts w:ascii="Arial" w:hAnsi="Arial" w:cs="Arial"/>
          <w:sz w:val="22"/>
          <w:szCs w:val="22"/>
        </w:rPr>
        <w:tab/>
        <w:t>Section 5.</w:t>
      </w:r>
      <w:r w:rsidRPr="007F0CA7">
        <w:rPr>
          <w:rFonts w:ascii="Arial" w:hAnsi="Arial" w:cs="Arial"/>
          <w:sz w:val="22"/>
          <w:szCs w:val="22"/>
        </w:rPr>
        <w:tab/>
      </w:r>
      <w:r w:rsidR="00105F42" w:rsidRPr="007F0CA7">
        <w:rPr>
          <w:rFonts w:ascii="Arial" w:hAnsi="Arial" w:cs="Arial"/>
          <w:sz w:val="22"/>
          <w:szCs w:val="22"/>
        </w:rPr>
        <w:t>Pre- Application</w:t>
      </w:r>
      <w:r w:rsidR="00F90749">
        <w:rPr>
          <w:rFonts w:ascii="Arial" w:hAnsi="Arial" w:cs="Arial"/>
          <w:sz w:val="22"/>
          <w:szCs w:val="22"/>
        </w:rPr>
        <w:t xml:space="preserve"> </w:t>
      </w:r>
      <w:r w:rsidR="00A9079C" w:rsidRPr="007F0CA7">
        <w:rPr>
          <w:rFonts w:ascii="Arial" w:hAnsi="Arial" w:cs="Arial"/>
          <w:sz w:val="22"/>
          <w:szCs w:val="22"/>
        </w:rPr>
        <w:t>Conference</w:t>
      </w:r>
    </w:p>
    <w:p w:rsidR="00BF0123" w:rsidRPr="007F0CA7" w:rsidRDefault="00BF0123" w:rsidP="00D34481">
      <w:pPr>
        <w:pStyle w:val="BodyText"/>
        <w:spacing w:line="240" w:lineRule="auto"/>
        <w:ind w:left="720"/>
        <w:rPr>
          <w:rFonts w:ascii="Arial" w:hAnsi="Arial" w:cs="Arial"/>
          <w:sz w:val="22"/>
          <w:szCs w:val="22"/>
        </w:rPr>
      </w:pPr>
      <w:r w:rsidRPr="007F0CA7">
        <w:rPr>
          <w:rFonts w:ascii="Arial" w:hAnsi="Arial" w:cs="Arial"/>
          <w:sz w:val="22"/>
          <w:szCs w:val="22"/>
        </w:rPr>
        <w:tab/>
        <w:t>Section 6</w:t>
      </w:r>
      <w:r w:rsidR="00E21E68" w:rsidRPr="007F0CA7">
        <w:rPr>
          <w:rFonts w:ascii="Arial" w:hAnsi="Arial" w:cs="Arial"/>
          <w:sz w:val="22"/>
          <w:szCs w:val="22"/>
        </w:rPr>
        <w:t>.</w:t>
      </w:r>
      <w:r w:rsidRPr="007F0CA7">
        <w:rPr>
          <w:rFonts w:ascii="Arial" w:hAnsi="Arial" w:cs="Arial"/>
          <w:sz w:val="22"/>
          <w:szCs w:val="22"/>
        </w:rPr>
        <w:tab/>
        <w:t xml:space="preserve">Miscellaneous </w:t>
      </w:r>
    </w:p>
    <w:p w:rsidR="00E21E68" w:rsidRPr="007F0CA7" w:rsidRDefault="00E21E68" w:rsidP="00D34481">
      <w:pPr>
        <w:pStyle w:val="BodyText"/>
        <w:spacing w:line="240" w:lineRule="auto"/>
        <w:ind w:left="720" w:firstLine="720"/>
        <w:rPr>
          <w:rFonts w:ascii="Arial" w:hAnsi="Arial" w:cs="Arial"/>
          <w:b/>
          <w:color w:val="auto"/>
          <w:sz w:val="22"/>
          <w:szCs w:val="22"/>
        </w:rPr>
      </w:pPr>
    </w:p>
    <w:p w:rsidR="00B20161" w:rsidRPr="007F0CA7" w:rsidRDefault="00B20161" w:rsidP="00D34481">
      <w:pPr>
        <w:pStyle w:val="BodyText"/>
        <w:spacing w:line="240" w:lineRule="auto"/>
        <w:ind w:left="720" w:firstLine="720"/>
        <w:rPr>
          <w:rFonts w:ascii="Arial" w:hAnsi="Arial" w:cs="Arial"/>
          <w:b/>
          <w:color w:val="auto"/>
          <w:sz w:val="22"/>
          <w:szCs w:val="22"/>
        </w:rPr>
      </w:pPr>
      <w:r w:rsidRPr="007F0CA7">
        <w:rPr>
          <w:rFonts w:ascii="Arial" w:hAnsi="Arial" w:cs="Arial"/>
          <w:b/>
          <w:color w:val="auto"/>
          <w:sz w:val="22"/>
          <w:szCs w:val="22"/>
        </w:rPr>
        <w:t>Appendices</w:t>
      </w:r>
    </w:p>
    <w:p w:rsidR="004C1889" w:rsidRPr="007F0CA7" w:rsidRDefault="004C1889" w:rsidP="00D34481">
      <w:pPr>
        <w:pStyle w:val="bullets"/>
        <w:tabs>
          <w:tab w:val="clear" w:pos="1519"/>
        </w:tabs>
        <w:spacing w:line="240" w:lineRule="auto"/>
        <w:ind w:left="720" w:firstLine="720"/>
        <w:rPr>
          <w:rFonts w:ascii="Arial" w:hAnsi="Arial" w:cs="Arial"/>
          <w:sz w:val="22"/>
          <w:szCs w:val="22"/>
        </w:rPr>
      </w:pP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w:t>
      </w:r>
      <w:r w:rsidR="00B20161" w:rsidRPr="007F0CA7">
        <w:rPr>
          <w:rFonts w:ascii="Arial" w:hAnsi="Arial" w:cs="Arial"/>
          <w:sz w:val="22"/>
          <w:szCs w:val="22"/>
        </w:rPr>
        <w:t>.</w:t>
      </w:r>
      <w:r w:rsidR="00B20161" w:rsidRPr="007F0CA7">
        <w:rPr>
          <w:rFonts w:ascii="Arial" w:hAnsi="Arial" w:cs="Arial"/>
          <w:sz w:val="22"/>
          <w:szCs w:val="22"/>
        </w:rPr>
        <w:tab/>
      </w:r>
      <w:r w:rsidR="00422C3A" w:rsidRPr="007F0CA7">
        <w:rPr>
          <w:rFonts w:ascii="Arial" w:hAnsi="Arial" w:cs="Arial"/>
          <w:sz w:val="22"/>
          <w:szCs w:val="22"/>
        </w:rPr>
        <w:t>Le</w:t>
      </w:r>
      <w:r w:rsidR="00A06287" w:rsidRPr="007F0CA7">
        <w:rPr>
          <w:rFonts w:ascii="Arial" w:hAnsi="Arial" w:cs="Arial"/>
          <w:sz w:val="22"/>
          <w:szCs w:val="22"/>
        </w:rPr>
        <w:t>tter comprising the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w:t>
      </w:r>
      <w:r w:rsidR="00B20161" w:rsidRPr="007F0CA7">
        <w:rPr>
          <w:rFonts w:ascii="Arial" w:hAnsi="Arial" w:cs="Arial"/>
          <w:sz w:val="22"/>
          <w:szCs w:val="22"/>
        </w:rPr>
        <w:t>.</w:t>
      </w:r>
      <w:r w:rsidR="00B20161" w:rsidRPr="007F0CA7">
        <w:rPr>
          <w:rFonts w:ascii="Arial" w:hAnsi="Arial" w:cs="Arial"/>
          <w:sz w:val="22"/>
          <w:szCs w:val="22"/>
        </w:rPr>
        <w:tab/>
        <w:t>Power of Attorney for signing of Application</w:t>
      </w:r>
    </w:p>
    <w:p w:rsidR="00B20161" w:rsidRPr="007F0CA7" w:rsidRDefault="00E21E68" w:rsidP="00D34481">
      <w:pPr>
        <w:pStyle w:val="bullets"/>
        <w:tabs>
          <w:tab w:val="clear" w:pos="1519"/>
        </w:tabs>
        <w:spacing w:line="240" w:lineRule="auto"/>
        <w:ind w:left="720" w:firstLine="720"/>
        <w:rPr>
          <w:rFonts w:ascii="Arial" w:hAnsi="Arial" w:cs="Arial"/>
          <w:sz w:val="22"/>
          <w:szCs w:val="22"/>
        </w:rPr>
      </w:pPr>
      <w:r w:rsidRPr="007F0CA7">
        <w:rPr>
          <w:rFonts w:ascii="Arial" w:hAnsi="Arial" w:cs="Arial"/>
          <w:sz w:val="22"/>
          <w:szCs w:val="22"/>
        </w:rPr>
        <w:t>III</w:t>
      </w:r>
      <w:r w:rsidR="00B20161" w:rsidRPr="007F0CA7">
        <w:rPr>
          <w:rFonts w:ascii="Arial" w:hAnsi="Arial" w:cs="Arial"/>
          <w:sz w:val="22"/>
          <w:szCs w:val="22"/>
        </w:rPr>
        <w:t>.</w:t>
      </w:r>
      <w:r w:rsidR="00B20161" w:rsidRPr="007F0CA7">
        <w:rPr>
          <w:rFonts w:ascii="Arial" w:hAnsi="Arial" w:cs="Arial"/>
          <w:sz w:val="22"/>
          <w:szCs w:val="22"/>
        </w:rPr>
        <w:tab/>
        <w:t>Power of Attorney for Lead Member of Consortium</w:t>
      </w:r>
    </w:p>
    <w:p w:rsidR="007B44BB" w:rsidRPr="007F0CA7" w:rsidRDefault="00F46BDD" w:rsidP="00D34481">
      <w:pPr>
        <w:pStyle w:val="BodyText"/>
        <w:spacing w:line="240" w:lineRule="auto"/>
        <w:ind w:left="720"/>
        <w:rPr>
          <w:rFonts w:ascii="Arial" w:hAnsi="Arial" w:cs="Arial"/>
          <w:sz w:val="22"/>
          <w:szCs w:val="22"/>
        </w:rPr>
      </w:pPr>
      <w:r w:rsidRPr="007F0CA7">
        <w:rPr>
          <w:rFonts w:ascii="Arial" w:hAnsi="Arial" w:cs="Arial"/>
          <w:sz w:val="22"/>
          <w:szCs w:val="22"/>
        </w:rPr>
        <w:tab/>
      </w:r>
      <w:r w:rsidR="00E21E68" w:rsidRPr="007F0CA7">
        <w:rPr>
          <w:rFonts w:ascii="Arial" w:hAnsi="Arial" w:cs="Arial"/>
          <w:sz w:val="22"/>
          <w:szCs w:val="22"/>
        </w:rPr>
        <w:t>IV</w:t>
      </w:r>
      <w:r w:rsidR="00B20161" w:rsidRPr="007F0CA7">
        <w:rPr>
          <w:rFonts w:ascii="Arial" w:hAnsi="Arial" w:cs="Arial"/>
          <w:sz w:val="22"/>
          <w:szCs w:val="22"/>
        </w:rPr>
        <w:t>.</w:t>
      </w:r>
      <w:r w:rsidR="00B20161" w:rsidRPr="007F0CA7">
        <w:rPr>
          <w:rFonts w:ascii="Arial" w:hAnsi="Arial" w:cs="Arial"/>
          <w:sz w:val="22"/>
          <w:szCs w:val="22"/>
        </w:rPr>
        <w:tab/>
      </w:r>
      <w:r w:rsidR="007B44BB" w:rsidRPr="007F0CA7">
        <w:rPr>
          <w:rFonts w:ascii="Arial" w:hAnsi="Arial" w:cs="Arial"/>
          <w:sz w:val="22"/>
          <w:szCs w:val="22"/>
        </w:rPr>
        <w:t>Joint Bidding Agreement for Consortium</w:t>
      </w:r>
    </w:p>
    <w:p w:rsidR="00B20161" w:rsidRPr="007F0CA7" w:rsidRDefault="007B44B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w:t>
      </w:r>
      <w:r w:rsidRPr="007F0CA7">
        <w:rPr>
          <w:rFonts w:ascii="Arial" w:hAnsi="Arial" w:cs="Arial"/>
          <w:sz w:val="22"/>
          <w:szCs w:val="22"/>
        </w:rPr>
        <w:tab/>
      </w:r>
      <w:r w:rsidR="00B20161" w:rsidRPr="007F0CA7">
        <w:rPr>
          <w:rFonts w:ascii="Arial" w:hAnsi="Arial" w:cs="Arial"/>
          <w:sz w:val="22"/>
          <w:szCs w:val="22"/>
        </w:rPr>
        <w:t xml:space="preserve">Guidelines of the Department of </w:t>
      </w:r>
      <w:r w:rsidR="00F568A8" w:rsidRPr="007F0CA7">
        <w:rPr>
          <w:rFonts w:ascii="Arial" w:hAnsi="Arial" w:cs="Arial"/>
          <w:sz w:val="22"/>
          <w:szCs w:val="22"/>
        </w:rPr>
        <w:t>Disi</w:t>
      </w:r>
      <w:r w:rsidR="00A06287" w:rsidRPr="007F0CA7">
        <w:rPr>
          <w:rFonts w:ascii="Arial" w:hAnsi="Arial" w:cs="Arial"/>
          <w:sz w:val="22"/>
          <w:szCs w:val="22"/>
        </w:rPr>
        <w:t>nvestment</w:t>
      </w:r>
    </w:p>
    <w:p w:rsidR="009A173B" w:rsidRPr="007F0CA7" w:rsidRDefault="007E734B" w:rsidP="007B44BB">
      <w:pPr>
        <w:pStyle w:val="BodyText"/>
        <w:spacing w:line="240" w:lineRule="auto"/>
        <w:ind w:left="720" w:firstLine="720"/>
        <w:rPr>
          <w:rFonts w:ascii="Arial" w:hAnsi="Arial" w:cs="Arial"/>
          <w:sz w:val="22"/>
          <w:szCs w:val="22"/>
        </w:rPr>
      </w:pPr>
      <w:r w:rsidRPr="007F0CA7">
        <w:rPr>
          <w:rFonts w:ascii="Arial" w:hAnsi="Arial" w:cs="Arial"/>
          <w:sz w:val="22"/>
          <w:szCs w:val="22"/>
        </w:rPr>
        <w:t>VI.</w:t>
      </w:r>
      <w:r w:rsidR="009A173B" w:rsidRPr="007F0CA7">
        <w:rPr>
          <w:rFonts w:ascii="Arial" w:hAnsi="Arial" w:cs="Arial"/>
          <w:sz w:val="22"/>
          <w:szCs w:val="22"/>
        </w:rPr>
        <w:tab/>
        <w:t xml:space="preserve">List of </w:t>
      </w:r>
      <w:r w:rsidR="008A56DD" w:rsidRPr="007F0CA7">
        <w:rPr>
          <w:rFonts w:ascii="Arial" w:hAnsi="Arial" w:cs="Arial"/>
          <w:sz w:val="22"/>
          <w:szCs w:val="22"/>
        </w:rPr>
        <w:t>Application</w:t>
      </w:r>
      <w:r w:rsidR="009A173B" w:rsidRPr="007F0CA7">
        <w:rPr>
          <w:rFonts w:ascii="Arial" w:hAnsi="Arial" w:cs="Arial"/>
          <w:sz w:val="22"/>
          <w:szCs w:val="22"/>
        </w:rPr>
        <w:t>-</w:t>
      </w:r>
      <w:r w:rsidR="009B12E7" w:rsidRPr="007F0CA7">
        <w:rPr>
          <w:rFonts w:ascii="Arial" w:hAnsi="Arial" w:cs="Arial"/>
          <w:sz w:val="22"/>
          <w:szCs w:val="22"/>
        </w:rPr>
        <w:t>s</w:t>
      </w:r>
      <w:r w:rsidR="009A173B" w:rsidRPr="007F0CA7">
        <w:rPr>
          <w:rFonts w:ascii="Arial" w:hAnsi="Arial" w:cs="Arial"/>
          <w:sz w:val="22"/>
          <w:szCs w:val="22"/>
        </w:rPr>
        <w:t xml:space="preserve">pecific </w:t>
      </w:r>
      <w:r w:rsidR="008A56DD" w:rsidRPr="007F0CA7">
        <w:rPr>
          <w:rFonts w:ascii="Arial" w:hAnsi="Arial" w:cs="Arial"/>
          <w:sz w:val="22"/>
          <w:szCs w:val="22"/>
        </w:rPr>
        <w:t>provisions</w:t>
      </w:r>
    </w:p>
    <w:p w:rsidR="004C1889" w:rsidRPr="007F0CA7" w:rsidRDefault="004C1889" w:rsidP="00D34481">
      <w:pPr>
        <w:pStyle w:val="BodyText"/>
        <w:spacing w:line="240" w:lineRule="auto"/>
        <w:ind w:left="720"/>
        <w:rPr>
          <w:rFonts w:ascii="Arial" w:hAnsi="Arial" w:cs="Arial"/>
          <w:sz w:val="22"/>
          <w:szCs w:val="22"/>
        </w:rPr>
      </w:pPr>
    </w:p>
    <w:p w:rsidR="00B20161" w:rsidRPr="007F0CA7" w:rsidRDefault="00B20161" w:rsidP="00DD70C1">
      <w:pPr>
        <w:pStyle w:val="Heading2"/>
      </w:pPr>
      <w:bookmarkStart w:id="51" w:name="_Toc519087623"/>
      <w:bookmarkStart w:id="52" w:name="_Toc20830864"/>
      <w:r w:rsidRPr="007F0CA7">
        <w:t>Clarifications</w:t>
      </w:r>
      <w:bookmarkEnd w:id="51"/>
      <w:bookmarkEnd w:id="52"/>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4C1889" w:rsidP="00D34481">
      <w:pPr>
        <w:pStyle w:val="indentedbody"/>
        <w:spacing w:line="240" w:lineRule="auto"/>
        <w:ind w:left="720" w:hanging="720"/>
        <w:rPr>
          <w:rFonts w:ascii="Arial" w:hAnsi="Arial" w:cs="Arial"/>
          <w:sz w:val="22"/>
          <w:szCs w:val="22"/>
        </w:rPr>
      </w:pPr>
      <w:r w:rsidRPr="007F0CA7">
        <w:rPr>
          <w:rFonts w:ascii="Arial" w:hAnsi="Arial" w:cs="Arial"/>
          <w:sz w:val="22"/>
          <w:szCs w:val="22"/>
        </w:rPr>
        <w:t>2.9.1</w:t>
      </w:r>
      <w:r w:rsidRPr="007F0CA7">
        <w:rPr>
          <w:rFonts w:ascii="Arial" w:hAnsi="Arial" w:cs="Arial"/>
          <w:sz w:val="22"/>
          <w:szCs w:val="22"/>
        </w:rPr>
        <w:tab/>
      </w:r>
      <w:r w:rsidR="00B20161" w:rsidRPr="007F0CA7">
        <w:rPr>
          <w:rFonts w:ascii="Arial" w:hAnsi="Arial" w:cs="Arial"/>
          <w:sz w:val="22"/>
          <w:szCs w:val="22"/>
        </w:rPr>
        <w:t>Applicant</w:t>
      </w:r>
      <w:r w:rsidR="002F106F" w:rsidRPr="007F0CA7">
        <w:rPr>
          <w:rFonts w:ascii="Arial" w:hAnsi="Arial" w:cs="Arial"/>
          <w:sz w:val="22"/>
          <w:szCs w:val="22"/>
        </w:rPr>
        <w:t>s</w:t>
      </w:r>
      <w:r w:rsidR="00B20161" w:rsidRPr="007F0CA7">
        <w:rPr>
          <w:rFonts w:ascii="Arial" w:hAnsi="Arial" w:cs="Arial"/>
          <w:sz w:val="22"/>
          <w:szCs w:val="22"/>
        </w:rPr>
        <w:t xml:space="preserve"> requiring any clarification on the RFQ may notify the Authority in writing </w:t>
      </w:r>
      <w:r w:rsidR="00404F1F" w:rsidRPr="007F0CA7">
        <w:rPr>
          <w:rFonts w:ascii="Arial" w:hAnsi="Arial" w:cs="Arial"/>
          <w:sz w:val="22"/>
          <w:szCs w:val="22"/>
        </w:rPr>
        <w:t xml:space="preserve">by speed post/ courier/ special messenger </w:t>
      </w:r>
      <w:r w:rsidR="00847C10" w:rsidRPr="007F0CA7">
        <w:rPr>
          <w:rFonts w:ascii="Arial" w:hAnsi="Arial" w:cs="Arial"/>
          <w:sz w:val="22"/>
          <w:szCs w:val="22"/>
        </w:rPr>
        <w:t xml:space="preserve">and </w:t>
      </w:r>
      <w:r w:rsidR="00B20161" w:rsidRPr="007F0CA7">
        <w:rPr>
          <w:rFonts w:ascii="Arial" w:hAnsi="Arial" w:cs="Arial"/>
          <w:sz w:val="22"/>
          <w:szCs w:val="22"/>
        </w:rPr>
        <w:t>by e-mail in accordance with Clause 1.2.11. The</w:t>
      </w:r>
      <w:r w:rsidR="00552336" w:rsidRPr="007F0CA7">
        <w:rPr>
          <w:rFonts w:ascii="Arial" w:hAnsi="Arial" w:cs="Arial"/>
          <w:sz w:val="22"/>
          <w:szCs w:val="22"/>
        </w:rPr>
        <w:t>y</w:t>
      </w:r>
      <w:r w:rsidR="00B20161" w:rsidRPr="007F0CA7">
        <w:rPr>
          <w:rFonts w:ascii="Arial" w:hAnsi="Arial" w:cs="Arial"/>
          <w:sz w:val="22"/>
          <w:szCs w:val="22"/>
        </w:rPr>
        <w:t xml:space="preserve"> should send in their queries before the date </w:t>
      </w:r>
      <w:r w:rsidR="00FC2875" w:rsidRPr="007F0CA7">
        <w:rPr>
          <w:rFonts w:ascii="Arial" w:hAnsi="Arial" w:cs="Arial"/>
          <w:sz w:val="22"/>
          <w:szCs w:val="22"/>
        </w:rPr>
        <w:t xml:space="preserve">specified </w:t>
      </w:r>
      <w:r w:rsidR="00B20161" w:rsidRPr="007F0CA7">
        <w:rPr>
          <w:rFonts w:ascii="Arial" w:hAnsi="Arial" w:cs="Arial"/>
          <w:sz w:val="22"/>
          <w:szCs w:val="22"/>
        </w:rPr>
        <w:t xml:space="preserve">in the </w:t>
      </w:r>
      <w:r w:rsidR="00FC2875" w:rsidRPr="007F0CA7">
        <w:rPr>
          <w:rFonts w:ascii="Arial" w:hAnsi="Arial" w:cs="Arial"/>
          <w:sz w:val="22"/>
          <w:szCs w:val="22"/>
        </w:rPr>
        <w:t>s</w:t>
      </w:r>
      <w:r w:rsidR="00B20161" w:rsidRPr="007F0CA7">
        <w:rPr>
          <w:rFonts w:ascii="Arial" w:hAnsi="Arial" w:cs="Arial"/>
          <w:sz w:val="22"/>
          <w:szCs w:val="22"/>
        </w:rPr>
        <w:t>chedule of Bidding Process</w:t>
      </w:r>
      <w:r w:rsidR="00F90749">
        <w:rPr>
          <w:rFonts w:ascii="Arial" w:hAnsi="Arial" w:cs="Arial"/>
          <w:sz w:val="22"/>
          <w:szCs w:val="22"/>
        </w:rPr>
        <w:t xml:space="preserve"> </w:t>
      </w:r>
      <w:r w:rsidR="00FC2875" w:rsidRPr="007F0CA7">
        <w:rPr>
          <w:rFonts w:ascii="Arial" w:hAnsi="Arial" w:cs="Arial"/>
          <w:sz w:val="22"/>
          <w:szCs w:val="22"/>
        </w:rPr>
        <w:t>contained</w:t>
      </w:r>
      <w:r w:rsidR="00552336" w:rsidRPr="007F0CA7">
        <w:rPr>
          <w:rFonts w:ascii="Arial" w:hAnsi="Arial" w:cs="Arial"/>
          <w:sz w:val="22"/>
          <w:szCs w:val="22"/>
        </w:rPr>
        <w:t xml:space="preserve"> in Clause 1.3</w:t>
      </w:r>
      <w:r w:rsidR="00B20161" w:rsidRPr="007F0CA7">
        <w:rPr>
          <w:rFonts w:ascii="Arial" w:hAnsi="Arial" w:cs="Arial"/>
          <w:sz w:val="22"/>
          <w:szCs w:val="22"/>
        </w:rPr>
        <w:t xml:space="preserve">. The Authority </w:t>
      </w:r>
      <w:r w:rsidR="002F106F" w:rsidRPr="007F0CA7">
        <w:rPr>
          <w:rFonts w:ascii="Arial" w:hAnsi="Arial" w:cs="Arial"/>
          <w:sz w:val="22"/>
          <w:szCs w:val="22"/>
        </w:rPr>
        <w:t>shall</w:t>
      </w:r>
      <w:r w:rsidR="00F90749">
        <w:rPr>
          <w:rFonts w:ascii="Arial" w:hAnsi="Arial" w:cs="Arial"/>
          <w:sz w:val="22"/>
          <w:szCs w:val="22"/>
        </w:rPr>
        <w:t xml:space="preserve"> </w:t>
      </w:r>
      <w:r w:rsidR="00B20161" w:rsidRPr="007F0CA7">
        <w:rPr>
          <w:rFonts w:ascii="Arial" w:hAnsi="Arial" w:cs="Arial"/>
          <w:sz w:val="22"/>
          <w:szCs w:val="22"/>
        </w:rPr>
        <w:t>endeavour to respond to the queries within the period</w:t>
      </w:r>
      <w:r w:rsidR="00E26854" w:rsidRPr="007F0CA7">
        <w:rPr>
          <w:rFonts w:ascii="Arial" w:hAnsi="Arial" w:cs="Arial"/>
          <w:sz w:val="22"/>
          <w:szCs w:val="22"/>
        </w:rPr>
        <w:t xml:space="preserve"> specified therein, but no later </w:t>
      </w:r>
      <w:r w:rsidR="005E0778" w:rsidRPr="007F0CA7">
        <w:rPr>
          <w:rFonts w:ascii="Arial" w:hAnsi="Arial" w:cs="Arial"/>
          <w:sz w:val="22"/>
          <w:szCs w:val="22"/>
        </w:rPr>
        <w:t>than 1</w:t>
      </w:r>
      <w:r w:rsidR="00EF2618" w:rsidRPr="007F0CA7">
        <w:rPr>
          <w:rFonts w:ascii="Arial" w:hAnsi="Arial" w:cs="Arial"/>
          <w:sz w:val="22"/>
          <w:szCs w:val="22"/>
        </w:rPr>
        <w:t>0</w:t>
      </w:r>
      <w:r w:rsidR="005E0778" w:rsidRPr="007F0CA7">
        <w:rPr>
          <w:rFonts w:ascii="Arial" w:hAnsi="Arial" w:cs="Arial"/>
          <w:sz w:val="22"/>
          <w:szCs w:val="22"/>
        </w:rPr>
        <w:t>(</w:t>
      </w:r>
      <w:r w:rsidR="00EF2618" w:rsidRPr="007F0CA7">
        <w:rPr>
          <w:rFonts w:ascii="Arial" w:hAnsi="Arial" w:cs="Arial"/>
          <w:sz w:val="22"/>
          <w:szCs w:val="22"/>
        </w:rPr>
        <w:t>ten</w:t>
      </w:r>
      <w:r w:rsidR="005E0778" w:rsidRPr="007F0CA7">
        <w:rPr>
          <w:rFonts w:ascii="Arial" w:hAnsi="Arial" w:cs="Arial"/>
          <w:sz w:val="22"/>
          <w:szCs w:val="22"/>
        </w:rPr>
        <w:t xml:space="preserve">) days prior to the Application </w:t>
      </w:r>
      <w:r w:rsidR="00352EE6" w:rsidRPr="007F0CA7">
        <w:rPr>
          <w:rFonts w:ascii="Arial" w:hAnsi="Arial" w:cs="Arial"/>
          <w:sz w:val="22"/>
          <w:szCs w:val="22"/>
        </w:rPr>
        <w:t>Due Date</w:t>
      </w:r>
      <w:r w:rsidR="00B20161" w:rsidRPr="007F0CA7">
        <w:rPr>
          <w:rFonts w:ascii="Arial" w:hAnsi="Arial" w:cs="Arial"/>
          <w:sz w:val="22"/>
          <w:szCs w:val="22"/>
        </w:rPr>
        <w:t>. The responses will be sent by e-mail.</w:t>
      </w:r>
      <w:r w:rsidR="00F90749">
        <w:rPr>
          <w:rFonts w:ascii="Arial" w:hAnsi="Arial" w:cs="Arial"/>
          <w:sz w:val="22"/>
          <w:szCs w:val="22"/>
        </w:rPr>
        <w:t xml:space="preserve"> </w:t>
      </w:r>
      <w:r w:rsidR="00B20161" w:rsidRPr="007F0CA7">
        <w:rPr>
          <w:rFonts w:ascii="Arial" w:hAnsi="Arial" w:cs="Arial"/>
          <w:sz w:val="22"/>
          <w:szCs w:val="22"/>
        </w:rPr>
        <w:t xml:space="preserve">The Authority will forward all the queries and its responses thereto, to all purchasers of the RFQ without identifying the source of queries. </w:t>
      </w:r>
    </w:p>
    <w:p w:rsidR="00B20161" w:rsidRPr="007F0CA7" w:rsidRDefault="00B20161" w:rsidP="00D34481">
      <w:pPr>
        <w:pStyle w:val="indentedbody"/>
        <w:spacing w:line="240" w:lineRule="auto"/>
        <w:ind w:left="1440" w:hanging="720"/>
        <w:rPr>
          <w:rFonts w:ascii="Arial" w:hAnsi="Arial" w:cs="Arial"/>
          <w:sz w:val="22"/>
          <w:szCs w:val="22"/>
        </w:rPr>
      </w:pPr>
    </w:p>
    <w:p w:rsidR="00B20161" w:rsidRPr="007F0CA7" w:rsidRDefault="004C1889" w:rsidP="00D34481">
      <w:pPr>
        <w:pStyle w:val="indentedbody"/>
        <w:tabs>
          <w:tab w:val="clear" w:pos="1134"/>
          <w:tab w:val="left" w:pos="-2160"/>
        </w:tabs>
        <w:spacing w:line="240" w:lineRule="auto"/>
        <w:ind w:left="720" w:hanging="720"/>
        <w:rPr>
          <w:rFonts w:ascii="Arial" w:hAnsi="Arial" w:cs="Arial"/>
          <w:sz w:val="22"/>
          <w:szCs w:val="22"/>
        </w:rPr>
      </w:pPr>
      <w:r w:rsidRPr="007F0CA7">
        <w:rPr>
          <w:rFonts w:ascii="Arial" w:hAnsi="Arial" w:cs="Arial"/>
          <w:sz w:val="22"/>
          <w:szCs w:val="22"/>
        </w:rPr>
        <w:t>2.9.2</w:t>
      </w:r>
      <w:r w:rsidRPr="007F0CA7">
        <w:rPr>
          <w:rFonts w:ascii="Arial" w:hAnsi="Arial" w:cs="Arial"/>
          <w:sz w:val="22"/>
          <w:szCs w:val="22"/>
        </w:rPr>
        <w:tab/>
      </w:r>
      <w:r w:rsidR="00B20161" w:rsidRPr="007F0CA7">
        <w:rPr>
          <w:rFonts w:ascii="Arial" w:hAnsi="Arial" w:cs="Arial"/>
          <w:sz w:val="22"/>
          <w:szCs w:val="22"/>
        </w:rPr>
        <w:t xml:space="preserve">The Authority </w:t>
      </w:r>
      <w:r w:rsidR="00E0023C" w:rsidRPr="007F0CA7">
        <w:rPr>
          <w:rFonts w:ascii="Arial" w:hAnsi="Arial" w:cs="Arial"/>
          <w:sz w:val="22"/>
          <w:szCs w:val="22"/>
        </w:rPr>
        <w:t>shall endeavour</w:t>
      </w:r>
      <w:r w:rsidR="00B20161" w:rsidRPr="007F0CA7">
        <w:rPr>
          <w:rFonts w:ascii="Arial" w:hAnsi="Arial" w:cs="Arial"/>
          <w:sz w:val="22"/>
          <w:szCs w:val="22"/>
        </w:rPr>
        <w:t xml:space="preserve"> to respond to </w:t>
      </w:r>
      <w:r w:rsidR="00174E6D" w:rsidRPr="007F0CA7">
        <w:rPr>
          <w:rFonts w:ascii="Arial" w:hAnsi="Arial" w:cs="Arial"/>
          <w:sz w:val="22"/>
          <w:szCs w:val="22"/>
        </w:rPr>
        <w:t xml:space="preserve">the </w:t>
      </w:r>
      <w:r w:rsidR="00B20161" w:rsidRPr="007F0CA7">
        <w:rPr>
          <w:rFonts w:ascii="Arial" w:hAnsi="Arial" w:cs="Arial"/>
          <w:sz w:val="22"/>
          <w:szCs w:val="22"/>
        </w:rPr>
        <w:t>questions raised or clarifications sought</w:t>
      </w:r>
      <w:r w:rsidR="00261EE0" w:rsidRPr="007F0CA7">
        <w:rPr>
          <w:rFonts w:ascii="Arial" w:hAnsi="Arial" w:cs="Arial"/>
          <w:sz w:val="22"/>
          <w:szCs w:val="22"/>
        </w:rPr>
        <w:t xml:space="preserve"> by the Applican</w:t>
      </w:r>
      <w:r w:rsidR="00352EE6" w:rsidRPr="007F0CA7">
        <w:rPr>
          <w:rFonts w:ascii="Arial" w:hAnsi="Arial" w:cs="Arial"/>
          <w:sz w:val="22"/>
          <w:szCs w:val="22"/>
        </w:rPr>
        <w:t>t</w:t>
      </w:r>
      <w:r w:rsidR="00261EE0" w:rsidRPr="007F0CA7">
        <w:rPr>
          <w:rFonts w:ascii="Arial" w:hAnsi="Arial" w:cs="Arial"/>
          <w:sz w:val="22"/>
          <w:szCs w:val="22"/>
        </w:rPr>
        <w:t>s</w:t>
      </w:r>
      <w:r w:rsidR="00944392" w:rsidRPr="007F0CA7">
        <w:rPr>
          <w:rFonts w:ascii="Arial" w:hAnsi="Arial" w:cs="Arial"/>
          <w:sz w:val="22"/>
          <w:szCs w:val="22"/>
        </w:rPr>
        <w:t>.</w:t>
      </w:r>
      <w:r w:rsidR="00F90749">
        <w:rPr>
          <w:rFonts w:ascii="Arial" w:hAnsi="Arial" w:cs="Arial"/>
          <w:sz w:val="22"/>
          <w:szCs w:val="22"/>
        </w:rPr>
        <w:t xml:space="preserve"> </w:t>
      </w:r>
      <w:r w:rsidR="00261EE0" w:rsidRPr="007F0CA7">
        <w:rPr>
          <w:rFonts w:ascii="Arial" w:hAnsi="Arial" w:cs="Arial"/>
          <w:sz w:val="22"/>
          <w:szCs w:val="22"/>
        </w:rPr>
        <w:t>However, the Authority reserves the right not</w:t>
      </w:r>
      <w:r w:rsidR="00352EE6" w:rsidRPr="007F0CA7">
        <w:rPr>
          <w:rFonts w:ascii="Arial" w:hAnsi="Arial" w:cs="Arial"/>
          <w:sz w:val="22"/>
          <w:szCs w:val="22"/>
        </w:rPr>
        <w:t xml:space="preserve"> to respond to any question or p</w:t>
      </w:r>
      <w:r w:rsidR="00261EE0" w:rsidRPr="007F0CA7">
        <w:rPr>
          <w:rFonts w:ascii="Arial" w:hAnsi="Arial" w:cs="Arial"/>
          <w:sz w:val="22"/>
          <w:szCs w:val="22"/>
        </w:rPr>
        <w:t>rovide any clarification</w:t>
      </w:r>
      <w:r w:rsidR="00251F05" w:rsidRPr="007F0CA7">
        <w:rPr>
          <w:rFonts w:ascii="Arial" w:hAnsi="Arial" w:cs="Arial"/>
          <w:sz w:val="22"/>
          <w:szCs w:val="22"/>
        </w:rPr>
        <w:t>,</w:t>
      </w:r>
      <w:r w:rsidR="00261EE0" w:rsidRPr="007F0CA7">
        <w:rPr>
          <w:rFonts w:ascii="Arial" w:hAnsi="Arial" w:cs="Arial"/>
          <w:sz w:val="22"/>
          <w:szCs w:val="22"/>
        </w:rPr>
        <w:t xml:space="preserve"> in its sole discretion</w:t>
      </w:r>
      <w:r w:rsidR="00C012EF" w:rsidRPr="007F0CA7">
        <w:rPr>
          <w:rFonts w:ascii="Arial" w:hAnsi="Arial" w:cs="Arial"/>
          <w:sz w:val="22"/>
          <w:szCs w:val="22"/>
        </w:rPr>
        <w:t>,</w:t>
      </w:r>
      <w:r w:rsidR="00303178" w:rsidRPr="007F0CA7">
        <w:rPr>
          <w:rFonts w:ascii="Arial" w:hAnsi="Arial" w:cs="Arial"/>
          <w:sz w:val="22"/>
          <w:szCs w:val="22"/>
        </w:rPr>
        <w:t xml:space="preserve"> and nothing</w:t>
      </w:r>
      <w:r w:rsidR="00B20161" w:rsidRPr="007F0CA7">
        <w:rPr>
          <w:rFonts w:ascii="Arial" w:hAnsi="Arial" w:cs="Arial"/>
          <w:sz w:val="22"/>
          <w:szCs w:val="22"/>
        </w:rPr>
        <w:t xml:space="preserve"> in this </w:t>
      </w:r>
      <w:r w:rsidR="000C4092" w:rsidRPr="007F0CA7">
        <w:rPr>
          <w:rFonts w:ascii="Arial" w:hAnsi="Arial" w:cs="Arial"/>
          <w:sz w:val="22"/>
          <w:szCs w:val="22"/>
        </w:rPr>
        <w:t>C</w:t>
      </w:r>
      <w:r w:rsidR="00B20161" w:rsidRPr="007F0CA7">
        <w:rPr>
          <w:rFonts w:ascii="Arial" w:hAnsi="Arial" w:cs="Arial"/>
          <w:sz w:val="22"/>
          <w:szCs w:val="22"/>
        </w:rPr>
        <w:t>lause shall be taken or read as compelling or requiring the Authority to respond to any question or to provide any clarification.</w:t>
      </w:r>
    </w:p>
    <w:p w:rsidR="000C4092" w:rsidRPr="007F0CA7" w:rsidRDefault="000C4092" w:rsidP="00D34481">
      <w:pPr>
        <w:pStyle w:val="indentedbody"/>
        <w:tabs>
          <w:tab w:val="left" w:pos="-2160"/>
        </w:tabs>
        <w:spacing w:line="240" w:lineRule="auto"/>
        <w:ind w:left="720" w:hanging="720"/>
        <w:rPr>
          <w:rFonts w:ascii="Arial" w:hAnsi="Arial" w:cs="Arial"/>
          <w:sz w:val="22"/>
          <w:szCs w:val="22"/>
        </w:rPr>
      </w:pPr>
    </w:p>
    <w:p w:rsidR="00FD2AE9" w:rsidRPr="007F0CA7" w:rsidRDefault="00FD2AE9" w:rsidP="00D34481">
      <w:pPr>
        <w:pStyle w:val="indentedbody"/>
        <w:tabs>
          <w:tab w:val="clear" w:pos="1134"/>
          <w:tab w:val="left" w:pos="-2160"/>
        </w:tabs>
        <w:spacing w:line="240" w:lineRule="auto"/>
        <w:ind w:left="720" w:right="35" w:hanging="720"/>
        <w:rPr>
          <w:rFonts w:ascii="Arial" w:hAnsi="Arial" w:cs="Arial"/>
          <w:sz w:val="22"/>
          <w:szCs w:val="22"/>
        </w:rPr>
      </w:pPr>
      <w:r w:rsidRPr="007F0CA7">
        <w:rPr>
          <w:rFonts w:ascii="Arial" w:hAnsi="Arial" w:cs="Arial"/>
          <w:sz w:val="22"/>
          <w:szCs w:val="22"/>
        </w:rPr>
        <w:t>2.9.3</w:t>
      </w:r>
      <w:r w:rsidRPr="007F0CA7">
        <w:rPr>
          <w:rFonts w:ascii="Arial" w:hAnsi="Arial" w:cs="Arial"/>
          <w:sz w:val="22"/>
          <w:szCs w:val="22"/>
        </w:rPr>
        <w:tab/>
        <w:t>The Authority may also on its own motion</w:t>
      </w:r>
      <w:r w:rsidR="00944392" w:rsidRPr="007F0CA7">
        <w:rPr>
          <w:rFonts w:ascii="Arial" w:hAnsi="Arial" w:cs="Arial"/>
          <w:sz w:val="22"/>
          <w:szCs w:val="22"/>
        </w:rPr>
        <w:t>,</w:t>
      </w:r>
      <w:r w:rsidRPr="007F0CA7">
        <w:rPr>
          <w:rFonts w:ascii="Arial" w:hAnsi="Arial" w:cs="Arial"/>
          <w:sz w:val="22"/>
          <w:szCs w:val="22"/>
        </w:rPr>
        <w:t xml:space="preserve"> if deemed necessary</w:t>
      </w:r>
      <w:r w:rsidR="00944392" w:rsidRPr="007F0CA7">
        <w:rPr>
          <w:rFonts w:ascii="Arial" w:hAnsi="Arial" w:cs="Arial"/>
          <w:sz w:val="22"/>
          <w:szCs w:val="22"/>
        </w:rPr>
        <w:t>,</w:t>
      </w:r>
      <w:r w:rsidRPr="007F0CA7">
        <w:rPr>
          <w:rFonts w:ascii="Arial" w:hAnsi="Arial" w:cs="Arial"/>
          <w:sz w:val="22"/>
          <w:szCs w:val="22"/>
        </w:rPr>
        <w:t xml:space="preserve"> issue interpretations and clarifications to all </w:t>
      </w:r>
      <w:r w:rsidR="00352EE6" w:rsidRPr="007F0CA7">
        <w:rPr>
          <w:rFonts w:ascii="Arial" w:hAnsi="Arial" w:cs="Arial"/>
          <w:sz w:val="22"/>
          <w:szCs w:val="22"/>
        </w:rPr>
        <w:t>Applicants</w:t>
      </w:r>
      <w:r w:rsidRPr="007F0CA7">
        <w:rPr>
          <w:rFonts w:ascii="Arial" w:hAnsi="Arial" w:cs="Arial"/>
          <w:sz w:val="22"/>
          <w:szCs w:val="22"/>
        </w:rPr>
        <w:t>. All clarifications and interpretations issued by the Authority shall be deemed to be part of the</w:t>
      </w:r>
      <w:r w:rsidR="00944392" w:rsidRPr="007F0CA7">
        <w:rPr>
          <w:rFonts w:ascii="Arial" w:hAnsi="Arial" w:cs="Arial"/>
          <w:sz w:val="22"/>
          <w:szCs w:val="22"/>
        </w:rPr>
        <w:t xml:space="preserve"> RFQ</w:t>
      </w:r>
      <w:r w:rsidRPr="007F0CA7">
        <w:rPr>
          <w:rFonts w:ascii="Arial" w:hAnsi="Arial" w:cs="Arial"/>
          <w:sz w:val="22"/>
          <w:szCs w:val="22"/>
        </w:rPr>
        <w:t xml:space="preserve">. Verbal clarifications and information given by Authority or its employees or representatives shall not in any way or manner be binding on the Authority. </w:t>
      </w:r>
    </w:p>
    <w:p w:rsidR="00FD2AE9" w:rsidRPr="007F0CA7" w:rsidRDefault="00FD2AE9" w:rsidP="00D34481">
      <w:pPr>
        <w:pStyle w:val="indentedbody"/>
        <w:tabs>
          <w:tab w:val="left" w:pos="-2160"/>
        </w:tabs>
        <w:spacing w:line="240" w:lineRule="auto"/>
        <w:ind w:left="720" w:hanging="720"/>
        <w:rPr>
          <w:rFonts w:ascii="Arial" w:hAnsi="Arial" w:cs="Arial"/>
          <w:sz w:val="22"/>
          <w:szCs w:val="22"/>
        </w:rPr>
      </w:pPr>
    </w:p>
    <w:p w:rsidR="009121A6" w:rsidRDefault="009121A6">
      <w:pPr>
        <w:jc w:val="left"/>
        <w:rPr>
          <w:rFonts w:eastAsia="Times"/>
          <w:b/>
          <w:sz w:val="24"/>
          <w:szCs w:val="20"/>
          <w:lang w:val="en-GB"/>
        </w:rPr>
      </w:pPr>
      <w:bookmarkStart w:id="53" w:name="_Toc519087624"/>
      <w:r>
        <w:br w:type="page"/>
      </w:r>
    </w:p>
    <w:p w:rsidR="00B20161" w:rsidRPr="007F0CA7" w:rsidRDefault="00B20161" w:rsidP="00DD70C1">
      <w:pPr>
        <w:pStyle w:val="Heading2"/>
      </w:pPr>
      <w:bookmarkStart w:id="54" w:name="_Toc20830865"/>
      <w:r w:rsidRPr="007F0CA7">
        <w:lastRenderedPageBreak/>
        <w:t>Amendment of RFQ</w:t>
      </w:r>
      <w:bookmarkEnd w:id="53"/>
      <w:bookmarkEnd w:id="54"/>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At any time prior to the deadline for submission of Application, the Authority may, for any reason, whether at its own initiative or in response to clarifications requested by an Applicant, modify the RFQ by the issuance of Addenda.</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Any Addendum thus issued will be sent in writing to all those who have purchased the RFQ.</w:t>
      </w:r>
    </w:p>
    <w:p w:rsidR="00B20161" w:rsidRPr="007F0CA7" w:rsidRDefault="00B20161" w:rsidP="00D34481">
      <w:pPr>
        <w:pStyle w:val="indentedbody"/>
        <w:tabs>
          <w:tab w:val="clear" w:pos="1134"/>
          <w:tab w:val="left" w:pos="-2160"/>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8"/>
        </w:numPr>
        <w:tabs>
          <w:tab w:val="clear" w:pos="1134"/>
          <w:tab w:val="clear" w:pos="1440"/>
          <w:tab w:val="left" w:pos="-2160"/>
        </w:tabs>
        <w:spacing w:line="240" w:lineRule="auto"/>
        <w:ind w:left="720"/>
        <w:rPr>
          <w:rFonts w:ascii="Arial" w:hAnsi="Arial" w:cs="Arial"/>
          <w:sz w:val="22"/>
          <w:szCs w:val="22"/>
        </w:rPr>
      </w:pPr>
      <w:r w:rsidRPr="007F0CA7">
        <w:rPr>
          <w:rFonts w:ascii="Arial" w:hAnsi="Arial" w:cs="Arial"/>
          <w:sz w:val="22"/>
          <w:szCs w:val="22"/>
        </w:rPr>
        <w:t xml:space="preserve">In order to afford the Applicants a reasonable time </w:t>
      </w:r>
      <w:r w:rsidR="00A1606B" w:rsidRPr="007F0CA7">
        <w:rPr>
          <w:rFonts w:ascii="Arial" w:hAnsi="Arial" w:cs="Arial"/>
          <w:sz w:val="22"/>
          <w:szCs w:val="22"/>
        </w:rPr>
        <w:t>for taking</w:t>
      </w:r>
      <w:r w:rsidRPr="007F0CA7">
        <w:rPr>
          <w:rFonts w:ascii="Arial" w:hAnsi="Arial" w:cs="Arial"/>
          <w:sz w:val="22"/>
          <w:szCs w:val="22"/>
        </w:rPr>
        <w:t xml:space="preserve"> an Addendum into account, or for any other reason, the Authority may, </w:t>
      </w:r>
      <w:r w:rsidR="00530334" w:rsidRPr="007F0CA7">
        <w:rPr>
          <w:rFonts w:ascii="Arial" w:hAnsi="Arial" w:cs="Arial"/>
          <w:sz w:val="22"/>
          <w:szCs w:val="22"/>
        </w:rPr>
        <w:t xml:space="preserve">in </w:t>
      </w:r>
      <w:r w:rsidRPr="007F0CA7">
        <w:rPr>
          <w:rFonts w:ascii="Arial" w:hAnsi="Arial" w:cs="Arial"/>
          <w:sz w:val="22"/>
          <w:szCs w:val="22"/>
        </w:rPr>
        <w:t xml:space="preserve">its </w:t>
      </w:r>
      <w:r w:rsidR="00530334" w:rsidRPr="007F0CA7">
        <w:rPr>
          <w:rFonts w:ascii="Arial" w:hAnsi="Arial" w:cs="Arial"/>
          <w:sz w:val="22"/>
          <w:szCs w:val="22"/>
        </w:rPr>
        <w:t xml:space="preserve">sole </w:t>
      </w:r>
      <w:r w:rsidRPr="007F0CA7">
        <w:rPr>
          <w:rFonts w:ascii="Arial" w:hAnsi="Arial" w:cs="Arial"/>
          <w:sz w:val="22"/>
          <w:szCs w:val="22"/>
        </w:rPr>
        <w:t>discretion, extend the Application Due Date.</w:t>
      </w:r>
      <w:r w:rsidRPr="007F0CA7">
        <w:rPr>
          <w:rFonts w:ascii="Arial" w:hAnsi="Arial" w:cs="Arial"/>
          <w:sz w:val="22"/>
          <w:szCs w:val="22"/>
        </w:rPr>
        <w:tab/>
      </w:r>
    </w:p>
    <w:p w:rsidR="00B20161" w:rsidRPr="007F0CA7" w:rsidRDefault="00B20161" w:rsidP="00D34481">
      <w:pPr>
        <w:pStyle w:val="BodyText"/>
        <w:tabs>
          <w:tab w:val="left" w:pos="-2160"/>
        </w:tabs>
        <w:spacing w:line="240" w:lineRule="auto"/>
        <w:ind w:left="720" w:hanging="720"/>
        <w:rPr>
          <w:rFonts w:ascii="Arial" w:hAnsi="Arial" w:cs="Arial"/>
          <w:color w:val="auto"/>
          <w:sz w:val="22"/>
          <w:szCs w:val="22"/>
        </w:rPr>
      </w:pPr>
    </w:p>
    <w:p w:rsidR="00B20161" w:rsidRPr="007F0CA7" w:rsidRDefault="00B20161" w:rsidP="00DD70C1">
      <w:pPr>
        <w:pStyle w:val="Heading2"/>
        <w:numPr>
          <w:ilvl w:val="0"/>
          <w:numId w:val="0"/>
        </w:numPr>
        <w:ind w:left="578" w:hanging="578"/>
      </w:pPr>
      <w:bookmarkStart w:id="55" w:name="_Toc519087625"/>
      <w:bookmarkStart w:id="56" w:name="_Toc20830866"/>
      <w:r w:rsidRPr="007F0CA7">
        <w:t>C.</w:t>
      </w:r>
      <w:r w:rsidRPr="007F0CA7">
        <w:tab/>
      </w:r>
      <w:r w:rsidR="007C3E8A" w:rsidRPr="007F0CA7">
        <w:t>Preparation and Submission of Application</w:t>
      </w:r>
      <w:bookmarkEnd w:id="55"/>
      <w:bookmarkEnd w:id="56"/>
    </w:p>
    <w:p w:rsidR="00B20161" w:rsidRPr="007F0CA7" w:rsidRDefault="00B20161" w:rsidP="00DD70C1">
      <w:pPr>
        <w:pStyle w:val="Heading2"/>
      </w:pPr>
      <w:bookmarkStart w:id="57" w:name="_Toc519087626"/>
      <w:bookmarkStart w:id="58" w:name="_Toc20830867"/>
      <w:r w:rsidRPr="007F0CA7">
        <w:t>Language</w:t>
      </w:r>
      <w:bookmarkEnd w:id="57"/>
      <w:bookmarkEnd w:id="58"/>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The Application and all related correspondence and documents </w:t>
      </w:r>
      <w:r w:rsidR="003713BD" w:rsidRPr="007F0CA7">
        <w:rPr>
          <w:rFonts w:ascii="Arial" w:hAnsi="Arial" w:cs="Arial"/>
          <w:color w:val="auto"/>
          <w:sz w:val="22"/>
          <w:szCs w:val="22"/>
        </w:rPr>
        <w:t xml:space="preserve">in relation to the </w:t>
      </w:r>
      <w:r w:rsidR="00417F56" w:rsidRPr="007F0CA7">
        <w:rPr>
          <w:rFonts w:ascii="Arial" w:hAnsi="Arial" w:cs="Arial"/>
          <w:color w:val="auto"/>
          <w:sz w:val="22"/>
          <w:szCs w:val="22"/>
        </w:rPr>
        <w:t>Bidding</w:t>
      </w:r>
      <w:r w:rsidR="00F90749">
        <w:rPr>
          <w:rFonts w:ascii="Arial" w:hAnsi="Arial" w:cs="Arial"/>
          <w:color w:val="auto"/>
          <w:sz w:val="22"/>
          <w:szCs w:val="22"/>
        </w:rPr>
        <w:t xml:space="preserve"> </w:t>
      </w:r>
      <w:r w:rsidR="00417F56" w:rsidRPr="007F0CA7">
        <w:rPr>
          <w:rFonts w:ascii="Arial" w:hAnsi="Arial" w:cs="Arial"/>
          <w:color w:val="auto"/>
          <w:sz w:val="22"/>
          <w:szCs w:val="22"/>
        </w:rPr>
        <w:t xml:space="preserve">Process </w:t>
      </w:r>
      <w:r w:rsidR="003D2D87" w:rsidRPr="007F0CA7">
        <w:rPr>
          <w:rFonts w:ascii="Arial" w:hAnsi="Arial" w:cs="Arial"/>
          <w:color w:val="auto"/>
          <w:sz w:val="22"/>
          <w:szCs w:val="22"/>
        </w:rPr>
        <w:t xml:space="preserve">shall </w:t>
      </w:r>
      <w:r w:rsidRPr="007F0CA7">
        <w:rPr>
          <w:rFonts w:ascii="Arial" w:hAnsi="Arial" w:cs="Arial"/>
          <w:color w:val="auto"/>
          <w:sz w:val="22"/>
          <w:szCs w:val="22"/>
        </w:rPr>
        <w:t>be in English language. Supporting documents and printed literature furnished by the Applicant with the Application may be in any other language provided that they are accompanied by translations of</w:t>
      </w:r>
      <w:r w:rsidR="0036509F" w:rsidRPr="007F0CA7">
        <w:rPr>
          <w:rFonts w:ascii="Arial" w:hAnsi="Arial" w:cs="Arial"/>
          <w:color w:val="auto"/>
          <w:sz w:val="22"/>
          <w:szCs w:val="22"/>
        </w:rPr>
        <w:t xml:space="preserve"> all</w:t>
      </w:r>
      <w:r w:rsidRPr="007F0CA7">
        <w:rPr>
          <w:rFonts w:ascii="Arial" w:hAnsi="Arial" w:cs="Arial"/>
          <w:color w:val="auto"/>
          <w:sz w:val="22"/>
          <w:szCs w:val="22"/>
        </w:rPr>
        <w:t xml:space="preserve"> the pertinent passages in the English language</w:t>
      </w:r>
      <w:r w:rsidR="00E32BE4" w:rsidRPr="007F0CA7">
        <w:rPr>
          <w:rFonts w:ascii="Arial" w:hAnsi="Arial" w:cs="Arial"/>
          <w:color w:val="auto"/>
          <w:sz w:val="22"/>
          <w:szCs w:val="22"/>
        </w:rPr>
        <w:t>, duly authenticated and certified by the Applicant</w:t>
      </w:r>
      <w:r w:rsidRPr="007F0CA7">
        <w:rPr>
          <w:rFonts w:ascii="Arial" w:hAnsi="Arial" w:cs="Arial"/>
          <w:color w:val="auto"/>
          <w:sz w:val="22"/>
          <w:szCs w:val="22"/>
        </w:rPr>
        <w:t>. Supporting materials, which are not translated into English, may not be considered. For the purpose of interpretation and evaluation of the Application, the English language translation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D70C1">
      <w:pPr>
        <w:pStyle w:val="Heading2"/>
      </w:pPr>
      <w:bookmarkStart w:id="59" w:name="_Toc519087627"/>
      <w:bookmarkStart w:id="60" w:name="_Toc20830868"/>
      <w:r w:rsidRPr="007F0CA7">
        <w:t>Format and signing of Application</w:t>
      </w:r>
      <w:bookmarkEnd w:id="59"/>
      <w:bookmarkEnd w:id="60"/>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2.12.1</w:t>
      </w:r>
      <w:r w:rsidRPr="007F0CA7">
        <w:rPr>
          <w:rFonts w:ascii="Arial" w:hAnsi="Arial" w:cs="Arial"/>
          <w:sz w:val="22"/>
          <w:szCs w:val="22"/>
        </w:rPr>
        <w:tab/>
        <w:t xml:space="preserve">The Applicant shall provide all the information sought under this RFQ. The Authority </w:t>
      </w:r>
      <w:r w:rsidR="006E6187" w:rsidRPr="007F0CA7">
        <w:rPr>
          <w:rFonts w:ascii="Arial" w:hAnsi="Arial" w:cs="Arial"/>
          <w:sz w:val="22"/>
          <w:szCs w:val="22"/>
        </w:rPr>
        <w:t xml:space="preserve">will </w:t>
      </w:r>
      <w:r w:rsidRPr="007F0CA7">
        <w:rPr>
          <w:rFonts w:ascii="Arial" w:hAnsi="Arial" w:cs="Arial"/>
          <w:sz w:val="22"/>
          <w:szCs w:val="22"/>
        </w:rPr>
        <w:t>evaluate only those Applications that are received in the required format</w:t>
      </w:r>
      <w:r w:rsidR="0089612D" w:rsidRPr="007F0CA7">
        <w:rPr>
          <w:rFonts w:ascii="Arial" w:hAnsi="Arial" w:cs="Arial"/>
          <w:sz w:val="22"/>
          <w:szCs w:val="22"/>
        </w:rPr>
        <w:t>s</w:t>
      </w:r>
      <w:r w:rsidRPr="007F0CA7">
        <w:rPr>
          <w:rFonts w:ascii="Arial" w:hAnsi="Arial" w:cs="Arial"/>
          <w:sz w:val="22"/>
          <w:szCs w:val="22"/>
        </w:rPr>
        <w:t xml:space="preserve"> and complete in all respects.</w:t>
      </w:r>
      <w:r w:rsidR="0028369F" w:rsidRPr="007F0CA7">
        <w:rPr>
          <w:rFonts w:ascii="Arial" w:hAnsi="Arial" w:cs="Arial"/>
          <w:sz w:val="22"/>
          <w:szCs w:val="22"/>
        </w:rPr>
        <w:t xml:space="preserve"> Incomplete and /or conditional Applications shall be liable to rejection.</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color w:val="auto"/>
          <w:sz w:val="22"/>
          <w:szCs w:val="22"/>
        </w:rPr>
      </w:pPr>
      <w:r w:rsidRPr="007F0CA7">
        <w:rPr>
          <w:rFonts w:ascii="Arial" w:hAnsi="Arial" w:cs="Arial"/>
          <w:sz w:val="22"/>
          <w:szCs w:val="22"/>
        </w:rPr>
        <w:t>2.12.2</w:t>
      </w:r>
      <w:r w:rsidRPr="007F0CA7">
        <w:rPr>
          <w:rFonts w:ascii="Arial" w:hAnsi="Arial" w:cs="Arial"/>
          <w:sz w:val="22"/>
          <w:szCs w:val="22"/>
        </w:rPr>
        <w:tab/>
      </w:r>
      <w:r w:rsidRPr="007F0CA7">
        <w:rPr>
          <w:rFonts w:ascii="Arial" w:hAnsi="Arial" w:cs="Arial"/>
          <w:color w:val="auto"/>
          <w:sz w:val="22"/>
          <w:szCs w:val="22"/>
        </w:rPr>
        <w:t xml:space="preserve">The Applicant shall prepare </w:t>
      </w:r>
      <w:r w:rsidR="00204127" w:rsidRPr="007F0CA7">
        <w:rPr>
          <w:rFonts w:ascii="Arial" w:hAnsi="Arial" w:cs="Arial"/>
          <w:color w:val="auto"/>
          <w:sz w:val="22"/>
          <w:szCs w:val="22"/>
        </w:rPr>
        <w:t>1 (</w:t>
      </w:r>
      <w:r w:rsidRPr="007F0CA7">
        <w:rPr>
          <w:rFonts w:ascii="Arial" w:hAnsi="Arial" w:cs="Arial"/>
          <w:color w:val="auto"/>
          <w:sz w:val="22"/>
          <w:szCs w:val="22"/>
        </w:rPr>
        <w:t>one</w:t>
      </w:r>
      <w:r w:rsidR="00204127" w:rsidRPr="007F0CA7">
        <w:rPr>
          <w:rFonts w:ascii="Arial" w:hAnsi="Arial" w:cs="Arial"/>
          <w:color w:val="auto"/>
          <w:sz w:val="22"/>
          <w:szCs w:val="22"/>
        </w:rPr>
        <w:t>)</w:t>
      </w:r>
      <w:r w:rsidRPr="007F0CA7">
        <w:rPr>
          <w:rFonts w:ascii="Arial" w:hAnsi="Arial" w:cs="Arial"/>
          <w:color w:val="auto"/>
          <w:sz w:val="22"/>
          <w:szCs w:val="22"/>
        </w:rPr>
        <w:t xml:space="preserve"> original set of the Application (together with</w:t>
      </w:r>
      <w:r w:rsidR="008B3CB6" w:rsidRPr="007F0CA7">
        <w:rPr>
          <w:rFonts w:ascii="Arial" w:hAnsi="Arial" w:cs="Arial"/>
          <w:color w:val="auto"/>
          <w:sz w:val="22"/>
          <w:szCs w:val="22"/>
        </w:rPr>
        <w:t xml:space="preserve"> the</w:t>
      </w:r>
      <w:r w:rsidR="00F90749">
        <w:rPr>
          <w:rFonts w:ascii="Arial" w:hAnsi="Arial" w:cs="Arial"/>
          <w:color w:val="auto"/>
          <w:sz w:val="22"/>
          <w:szCs w:val="22"/>
        </w:rPr>
        <w:t xml:space="preserve"> </w:t>
      </w:r>
      <w:r w:rsidR="00271C60" w:rsidRPr="007F0CA7">
        <w:rPr>
          <w:rFonts w:ascii="Arial" w:hAnsi="Arial" w:cs="Arial"/>
          <w:color w:val="auto"/>
          <w:sz w:val="22"/>
          <w:szCs w:val="22"/>
        </w:rPr>
        <w:t>d</w:t>
      </w:r>
      <w:r w:rsidRPr="007F0CA7">
        <w:rPr>
          <w:rFonts w:ascii="Arial" w:hAnsi="Arial" w:cs="Arial"/>
          <w:color w:val="auto"/>
          <w:sz w:val="22"/>
          <w:szCs w:val="22"/>
        </w:rPr>
        <w:t xml:space="preserve">ocuments required to be submitted pursuant to this RFQ) and clearly marked </w:t>
      </w:r>
      <w:r w:rsidR="008B3CB6" w:rsidRPr="007F0CA7">
        <w:rPr>
          <w:rFonts w:ascii="Arial" w:hAnsi="Arial" w:cs="Arial"/>
          <w:color w:val="auto"/>
          <w:sz w:val="22"/>
          <w:szCs w:val="22"/>
        </w:rPr>
        <w:t xml:space="preserve">as </w:t>
      </w:r>
      <w:r w:rsidRPr="007F0CA7">
        <w:rPr>
          <w:rFonts w:ascii="Arial" w:hAnsi="Arial" w:cs="Arial"/>
          <w:color w:val="auto"/>
          <w:sz w:val="22"/>
          <w:szCs w:val="22"/>
        </w:rPr>
        <w:t xml:space="preserve">“ORIGINAL”. In addition, the Applicant shall submit </w:t>
      </w:r>
      <w:r w:rsidR="00B3500C" w:rsidRPr="007F0CA7">
        <w:rPr>
          <w:rFonts w:ascii="Arial" w:hAnsi="Arial" w:cs="Arial"/>
          <w:color w:val="auto"/>
          <w:sz w:val="22"/>
          <w:szCs w:val="22"/>
        </w:rPr>
        <w:t>1</w:t>
      </w:r>
      <w:r w:rsidRPr="007F0CA7">
        <w:rPr>
          <w:rFonts w:ascii="Arial" w:hAnsi="Arial" w:cs="Arial"/>
          <w:color w:val="auto"/>
          <w:sz w:val="22"/>
          <w:szCs w:val="22"/>
        </w:rPr>
        <w:t xml:space="preserve"> (</w:t>
      </w:r>
      <w:r w:rsidR="00B3500C" w:rsidRPr="007F0CA7">
        <w:rPr>
          <w:rFonts w:ascii="Arial" w:hAnsi="Arial" w:cs="Arial"/>
          <w:color w:val="auto"/>
          <w:sz w:val="22"/>
          <w:szCs w:val="22"/>
        </w:rPr>
        <w:t>one</w:t>
      </w:r>
      <w:r w:rsidRPr="007F0CA7">
        <w:rPr>
          <w:rFonts w:ascii="Arial" w:hAnsi="Arial" w:cs="Arial"/>
          <w:color w:val="auto"/>
          <w:sz w:val="22"/>
          <w:szCs w:val="22"/>
        </w:rPr>
        <w:t>) cop</w:t>
      </w:r>
      <w:r w:rsidR="00B3500C" w:rsidRPr="007F0CA7">
        <w:rPr>
          <w:rFonts w:ascii="Arial" w:hAnsi="Arial" w:cs="Arial"/>
          <w:color w:val="auto"/>
          <w:sz w:val="22"/>
          <w:szCs w:val="22"/>
        </w:rPr>
        <w:t>y</w:t>
      </w:r>
      <w:r w:rsidRPr="007F0CA7">
        <w:rPr>
          <w:rFonts w:ascii="Arial" w:hAnsi="Arial" w:cs="Arial"/>
          <w:color w:val="auto"/>
          <w:sz w:val="22"/>
          <w:szCs w:val="22"/>
        </w:rPr>
        <w:t xml:space="preserve"> of </w:t>
      </w:r>
      <w:r w:rsidR="008B3CB6" w:rsidRPr="007F0CA7">
        <w:rPr>
          <w:rFonts w:ascii="Arial" w:hAnsi="Arial" w:cs="Arial"/>
          <w:color w:val="auto"/>
          <w:sz w:val="22"/>
          <w:szCs w:val="22"/>
        </w:rPr>
        <w:t xml:space="preserve">such </w:t>
      </w:r>
      <w:r w:rsidRPr="007F0CA7">
        <w:rPr>
          <w:rFonts w:ascii="Arial" w:hAnsi="Arial" w:cs="Arial"/>
          <w:color w:val="auto"/>
          <w:sz w:val="22"/>
          <w:szCs w:val="22"/>
        </w:rPr>
        <w:t>Application</w:t>
      </w:r>
      <w:r w:rsidR="008B3CB6" w:rsidRPr="007F0CA7">
        <w:rPr>
          <w:rFonts w:ascii="Arial" w:hAnsi="Arial" w:cs="Arial"/>
          <w:color w:val="auto"/>
          <w:sz w:val="22"/>
          <w:szCs w:val="22"/>
        </w:rPr>
        <w:t xml:space="preserve"> and</w:t>
      </w:r>
      <w:r w:rsidR="00F90749">
        <w:rPr>
          <w:rFonts w:ascii="Arial" w:hAnsi="Arial" w:cs="Arial"/>
          <w:color w:val="auto"/>
          <w:sz w:val="22"/>
          <w:szCs w:val="22"/>
        </w:rPr>
        <w:t xml:space="preserve"> </w:t>
      </w:r>
      <w:r w:rsidR="00271C60" w:rsidRPr="007F0CA7">
        <w:rPr>
          <w:rFonts w:ascii="Arial" w:hAnsi="Arial" w:cs="Arial"/>
          <w:color w:val="auto"/>
          <w:sz w:val="22"/>
          <w:szCs w:val="22"/>
        </w:rPr>
        <w:t>d</w:t>
      </w:r>
      <w:r w:rsidR="002B7FBA" w:rsidRPr="007F0CA7">
        <w:rPr>
          <w:rFonts w:ascii="Arial" w:hAnsi="Arial" w:cs="Arial"/>
          <w:color w:val="auto"/>
          <w:sz w:val="22"/>
          <w:szCs w:val="22"/>
        </w:rPr>
        <w:t>ocuments</w:t>
      </w:r>
      <w:r w:rsidR="008B3CB6" w:rsidRPr="007F0CA7">
        <w:rPr>
          <w:rFonts w:ascii="Arial" w:hAnsi="Arial" w:cs="Arial"/>
          <w:color w:val="auto"/>
          <w:sz w:val="22"/>
          <w:szCs w:val="22"/>
        </w:rPr>
        <w:t>, which shall be marked as</w:t>
      </w:r>
      <w:r w:rsidR="00F90749">
        <w:rPr>
          <w:rFonts w:ascii="Arial" w:hAnsi="Arial" w:cs="Arial"/>
          <w:color w:val="auto"/>
          <w:sz w:val="22"/>
          <w:szCs w:val="22"/>
        </w:rPr>
        <w:t xml:space="preserve"> </w:t>
      </w:r>
      <w:r w:rsidRPr="007F0CA7">
        <w:rPr>
          <w:rFonts w:ascii="Arial" w:hAnsi="Arial" w:cs="Arial"/>
          <w:color w:val="auto"/>
          <w:sz w:val="22"/>
          <w:szCs w:val="22"/>
        </w:rPr>
        <w:t xml:space="preserve">“COPY”. </w:t>
      </w:r>
      <w:r w:rsidR="00EE2447" w:rsidRPr="007F0CA7">
        <w:rPr>
          <w:rFonts w:ascii="Arial" w:hAnsi="Arial" w:cs="Arial"/>
          <w:color w:val="auto"/>
          <w:sz w:val="22"/>
          <w:szCs w:val="22"/>
        </w:rPr>
        <w:t xml:space="preserve">The Applicant shall also provide 2 (two) soft copies </w:t>
      </w:r>
      <w:r w:rsidR="008B3CB6" w:rsidRPr="007F0CA7">
        <w:rPr>
          <w:rFonts w:ascii="Arial" w:hAnsi="Arial" w:cs="Arial"/>
          <w:color w:val="auto"/>
          <w:sz w:val="22"/>
          <w:szCs w:val="22"/>
        </w:rPr>
        <w:t xml:space="preserve">thereof </w:t>
      </w:r>
      <w:r w:rsidR="00EE2447" w:rsidRPr="007F0CA7">
        <w:rPr>
          <w:rFonts w:ascii="Arial" w:hAnsi="Arial" w:cs="Arial"/>
          <w:color w:val="auto"/>
          <w:sz w:val="22"/>
          <w:szCs w:val="22"/>
        </w:rPr>
        <w:t xml:space="preserve">on </w:t>
      </w:r>
      <w:r w:rsidR="008B3CB6" w:rsidRPr="007F0CA7">
        <w:rPr>
          <w:rFonts w:ascii="Arial" w:hAnsi="Arial" w:cs="Arial"/>
          <w:color w:val="auto"/>
          <w:sz w:val="22"/>
          <w:szCs w:val="22"/>
        </w:rPr>
        <w:t xml:space="preserve">a </w:t>
      </w:r>
      <w:r w:rsidR="00EE2447" w:rsidRPr="007F0CA7">
        <w:rPr>
          <w:rFonts w:ascii="Arial" w:hAnsi="Arial" w:cs="Arial"/>
          <w:color w:val="auto"/>
          <w:sz w:val="22"/>
          <w:szCs w:val="22"/>
        </w:rPr>
        <w:t xml:space="preserve">Compact Disc (CD). </w:t>
      </w:r>
      <w:r w:rsidRPr="007F0CA7">
        <w:rPr>
          <w:rFonts w:ascii="Arial" w:hAnsi="Arial" w:cs="Arial"/>
          <w:color w:val="auto"/>
          <w:sz w:val="22"/>
          <w:szCs w:val="22"/>
        </w:rPr>
        <w:t>In the event of any discrepancy between the original and the cop</w:t>
      </w:r>
      <w:r w:rsidR="00B3500C" w:rsidRPr="007F0CA7">
        <w:rPr>
          <w:rFonts w:ascii="Arial" w:hAnsi="Arial" w:cs="Arial"/>
          <w:color w:val="auto"/>
          <w:sz w:val="22"/>
          <w:szCs w:val="22"/>
        </w:rPr>
        <w:t>y</w:t>
      </w:r>
      <w:r w:rsidRPr="007F0CA7">
        <w:rPr>
          <w:rFonts w:ascii="Arial" w:hAnsi="Arial" w:cs="Arial"/>
          <w:color w:val="auto"/>
          <w:sz w:val="22"/>
          <w:szCs w:val="22"/>
        </w:rPr>
        <w:t>, the original shall prevail.</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BodyText"/>
        <w:spacing w:line="240" w:lineRule="auto"/>
        <w:ind w:left="720" w:hanging="720"/>
        <w:rPr>
          <w:rFonts w:ascii="Arial" w:hAnsi="Arial" w:cs="Arial"/>
          <w:sz w:val="22"/>
          <w:szCs w:val="22"/>
        </w:rPr>
      </w:pPr>
      <w:r w:rsidRPr="007F0CA7">
        <w:rPr>
          <w:rFonts w:ascii="Arial" w:hAnsi="Arial" w:cs="Arial"/>
          <w:sz w:val="22"/>
          <w:szCs w:val="22"/>
        </w:rPr>
        <w:t>2.12.3</w:t>
      </w:r>
      <w:r w:rsidRPr="007F0CA7">
        <w:rPr>
          <w:rFonts w:ascii="Arial" w:hAnsi="Arial" w:cs="Arial"/>
          <w:sz w:val="22"/>
          <w:szCs w:val="22"/>
        </w:rPr>
        <w:tab/>
        <w:t>The Application and its cop</w:t>
      </w:r>
      <w:r w:rsidR="000F56D9" w:rsidRPr="007F0CA7">
        <w:rPr>
          <w:rFonts w:ascii="Arial" w:hAnsi="Arial" w:cs="Arial"/>
          <w:sz w:val="22"/>
          <w:szCs w:val="22"/>
        </w:rPr>
        <w:t>y</w:t>
      </w:r>
      <w:r w:rsidRPr="007F0CA7">
        <w:rPr>
          <w:rFonts w:ascii="Arial" w:hAnsi="Arial" w:cs="Arial"/>
          <w:sz w:val="22"/>
          <w:szCs w:val="22"/>
        </w:rPr>
        <w:t xml:space="preserve"> shall be typed or written in indelible ink</w:t>
      </w:r>
      <w:r w:rsidR="008B3CB6" w:rsidRPr="007F0CA7">
        <w:rPr>
          <w:rFonts w:ascii="Arial" w:hAnsi="Arial" w:cs="Arial"/>
          <w:sz w:val="22"/>
          <w:szCs w:val="22"/>
        </w:rPr>
        <w:t>.</w:t>
      </w:r>
      <w:r w:rsidR="00F90749">
        <w:rPr>
          <w:rFonts w:ascii="Arial" w:hAnsi="Arial" w:cs="Arial"/>
          <w:sz w:val="22"/>
          <w:szCs w:val="22"/>
        </w:rPr>
        <w:t xml:space="preserve"> </w:t>
      </w:r>
      <w:r w:rsidR="008B3CB6" w:rsidRPr="007F0CA7">
        <w:rPr>
          <w:rFonts w:ascii="Arial" w:hAnsi="Arial" w:cs="Arial"/>
          <w:sz w:val="22"/>
          <w:szCs w:val="22"/>
        </w:rPr>
        <w:t>It shall be</w:t>
      </w:r>
      <w:r w:rsidR="0089612D" w:rsidRPr="007F0CA7">
        <w:rPr>
          <w:rFonts w:ascii="Arial" w:hAnsi="Arial" w:cs="Arial"/>
          <w:sz w:val="22"/>
          <w:szCs w:val="22"/>
        </w:rPr>
        <w:t xml:space="preserve"> signed by the authorised signatory of the Applicant who shall also </w:t>
      </w:r>
      <w:r w:rsidRPr="007F0CA7">
        <w:rPr>
          <w:rFonts w:ascii="Arial" w:hAnsi="Arial" w:cs="Arial"/>
          <w:sz w:val="22"/>
          <w:szCs w:val="22"/>
        </w:rPr>
        <w:t xml:space="preserve">initial each page </w:t>
      </w:r>
      <w:r w:rsidR="009004D9" w:rsidRPr="007F0CA7">
        <w:rPr>
          <w:rFonts w:ascii="Arial" w:hAnsi="Arial" w:cs="Arial"/>
          <w:sz w:val="22"/>
          <w:szCs w:val="22"/>
        </w:rPr>
        <w:t xml:space="preserve">of the Application (including each Appendix and Annex) </w:t>
      </w:r>
      <w:r w:rsidRPr="007F0CA7">
        <w:rPr>
          <w:rFonts w:ascii="Arial" w:hAnsi="Arial" w:cs="Arial"/>
          <w:sz w:val="22"/>
          <w:szCs w:val="22"/>
        </w:rPr>
        <w:t>in blue ink.</w:t>
      </w:r>
      <w:r w:rsidR="00F90749">
        <w:rPr>
          <w:rFonts w:ascii="Arial" w:hAnsi="Arial" w:cs="Arial"/>
          <w:sz w:val="22"/>
          <w:szCs w:val="22"/>
        </w:rPr>
        <w:t xml:space="preserve"> </w:t>
      </w:r>
      <w:r w:rsidR="00520113" w:rsidRPr="007F0CA7">
        <w:rPr>
          <w:rFonts w:ascii="Arial" w:hAnsi="Arial" w:cs="Arial"/>
          <w:sz w:val="22"/>
          <w:szCs w:val="22"/>
        </w:rPr>
        <w:t xml:space="preserve">In case of printed and published </w:t>
      </w:r>
      <w:r w:rsidR="00271C60" w:rsidRPr="007F0CA7">
        <w:rPr>
          <w:rFonts w:ascii="Arial" w:hAnsi="Arial" w:cs="Arial"/>
          <w:sz w:val="22"/>
          <w:szCs w:val="22"/>
        </w:rPr>
        <w:t>d</w:t>
      </w:r>
      <w:r w:rsidR="00520113" w:rsidRPr="007F0CA7">
        <w:rPr>
          <w:rFonts w:ascii="Arial" w:hAnsi="Arial" w:cs="Arial"/>
          <w:sz w:val="22"/>
          <w:szCs w:val="22"/>
        </w:rPr>
        <w:t xml:space="preserve">ocuments, only the cover shall be initialled. </w:t>
      </w:r>
      <w:r w:rsidRPr="007F0CA7">
        <w:rPr>
          <w:rFonts w:ascii="Arial" w:hAnsi="Arial" w:cs="Arial"/>
          <w:sz w:val="22"/>
          <w:szCs w:val="22"/>
        </w:rPr>
        <w:t>All the alterations, omissions, additions or any other amendments made to the Application shall be initialled by the person(s) signing the Application. The Application shall contain page numbers and shall be</w:t>
      </w:r>
      <w:r w:rsidR="00F90749">
        <w:rPr>
          <w:rFonts w:ascii="Arial" w:hAnsi="Arial" w:cs="Arial"/>
          <w:sz w:val="22"/>
          <w:szCs w:val="22"/>
        </w:rPr>
        <w:t xml:space="preserve"> </w:t>
      </w:r>
      <w:r w:rsidR="00785A9E" w:rsidRPr="007F0CA7">
        <w:rPr>
          <w:rFonts w:ascii="Arial" w:hAnsi="Arial" w:cs="Arial"/>
          <w:sz w:val="22"/>
          <w:szCs w:val="22"/>
        </w:rPr>
        <w:t>bound together in</w:t>
      </w:r>
      <w:r w:rsidR="00F90749">
        <w:rPr>
          <w:rFonts w:ascii="Arial" w:hAnsi="Arial" w:cs="Arial"/>
          <w:sz w:val="22"/>
          <w:szCs w:val="22"/>
        </w:rPr>
        <w:t xml:space="preserve"> </w:t>
      </w:r>
      <w:r w:rsidR="008B3CB6" w:rsidRPr="007F0CA7">
        <w:rPr>
          <w:rFonts w:ascii="Arial" w:hAnsi="Arial" w:cs="Arial"/>
          <w:sz w:val="22"/>
          <w:szCs w:val="22"/>
        </w:rPr>
        <w:t>a manner that does not allow replacement of any page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61" w:name="_Toc519087628"/>
      <w:bookmarkStart w:id="62" w:name="_Toc20830869"/>
      <w:r w:rsidRPr="007F0CA7">
        <w:lastRenderedPageBreak/>
        <w:t xml:space="preserve">Sealing and </w:t>
      </w:r>
      <w:r w:rsidR="005B406A" w:rsidRPr="007F0CA7">
        <w:t>M</w:t>
      </w:r>
      <w:r w:rsidRPr="007F0CA7">
        <w:t>arking of Applications</w:t>
      </w:r>
      <w:bookmarkEnd w:id="61"/>
      <w:bookmarkEnd w:id="62"/>
    </w:p>
    <w:p w:rsidR="00B20161" w:rsidRPr="007F0CA7" w:rsidRDefault="00B20161" w:rsidP="00D34481">
      <w:pPr>
        <w:pStyle w:val="BodyText"/>
        <w:spacing w:line="240" w:lineRule="auto"/>
        <w:ind w:left="720" w:hanging="720"/>
        <w:rPr>
          <w:rFonts w:ascii="Arial" w:hAnsi="Arial" w:cs="Arial"/>
          <w:b/>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2.13.1</w:t>
      </w:r>
      <w:r w:rsidRPr="007F0CA7">
        <w:rPr>
          <w:rFonts w:ascii="Arial" w:hAnsi="Arial" w:cs="Arial"/>
          <w:sz w:val="22"/>
          <w:szCs w:val="22"/>
        </w:rPr>
        <w:tab/>
      </w:r>
      <w:r w:rsidR="00E340A3" w:rsidRPr="007F0CA7">
        <w:rPr>
          <w:rFonts w:ascii="Arial" w:hAnsi="Arial" w:cs="Arial"/>
          <w:sz w:val="22"/>
          <w:szCs w:val="22"/>
        </w:rPr>
        <w:t xml:space="preserve">The </w:t>
      </w:r>
      <w:r w:rsidR="00942CF6" w:rsidRPr="007F0CA7">
        <w:rPr>
          <w:rFonts w:ascii="Arial" w:hAnsi="Arial" w:cs="Arial"/>
          <w:sz w:val="22"/>
          <w:szCs w:val="22"/>
        </w:rPr>
        <w:t xml:space="preserve">Applicant </w:t>
      </w:r>
      <w:r w:rsidR="00E340A3" w:rsidRPr="007F0CA7">
        <w:rPr>
          <w:rFonts w:ascii="Arial" w:hAnsi="Arial" w:cs="Arial"/>
          <w:sz w:val="22"/>
          <w:szCs w:val="22"/>
        </w:rPr>
        <w:t xml:space="preserve">shall submit the </w:t>
      </w:r>
      <w:r w:rsidR="00942CF6" w:rsidRPr="007F0CA7">
        <w:rPr>
          <w:rFonts w:ascii="Arial" w:hAnsi="Arial" w:cs="Arial"/>
          <w:sz w:val="22"/>
          <w:szCs w:val="22"/>
        </w:rPr>
        <w:t xml:space="preserve">Application </w:t>
      </w:r>
      <w:r w:rsidR="00E340A3" w:rsidRPr="007F0CA7">
        <w:rPr>
          <w:rFonts w:ascii="Arial" w:hAnsi="Arial" w:cs="Arial"/>
          <w:sz w:val="22"/>
          <w:szCs w:val="22"/>
        </w:rPr>
        <w:t xml:space="preserve">in the format specified at Appendix-I, </w:t>
      </w:r>
      <w:r w:rsidR="00E9606C" w:rsidRPr="007F0CA7">
        <w:rPr>
          <w:rFonts w:ascii="Arial" w:hAnsi="Arial" w:cs="Arial"/>
          <w:sz w:val="22"/>
          <w:szCs w:val="22"/>
        </w:rPr>
        <w:t xml:space="preserve">together with the documents specified in Clause2.13.2, </w:t>
      </w:r>
      <w:r w:rsidR="00E340A3" w:rsidRPr="007F0CA7">
        <w:rPr>
          <w:rFonts w:ascii="Arial" w:hAnsi="Arial" w:cs="Arial"/>
          <w:sz w:val="22"/>
          <w:szCs w:val="22"/>
        </w:rPr>
        <w:t>and seal it in an envelope and mark the envelope as “</w:t>
      </w:r>
      <w:r w:rsidR="00942CF6" w:rsidRPr="007F0CA7">
        <w:rPr>
          <w:rFonts w:ascii="Arial" w:hAnsi="Arial" w:cs="Arial"/>
          <w:sz w:val="22"/>
          <w:szCs w:val="22"/>
        </w:rPr>
        <w:t>APPLICATION</w:t>
      </w:r>
      <w:r w:rsidR="00E340A3" w:rsidRPr="007F0CA7">
        <w:rPr>
          <w:rFonts w:ascii="Arial" w:hAnsi="Arial" w:cs="Arial"/>
          <w:sz w:val="22"/>
          <w:szCs w:val="22"/>
        </w:rPr>
        <w:t xml:space="preserve">”. </w:t>
      </w:r>
      <w:r w:rsidRPr="007F0CA7">
        <w:rPr>
          <w:rFonts w:ascii="Arial" w:hAnsi="Arial" w:cs="Arial"/>
          <w:sz w:val="22"/>
          <w:szCs w:val="22"/>
        </w:rPr>
        <w:t xml:space="preserve">The Applicant shall seal the original and </w:t>
      </w:r>
      <w:r w:rsidR="00B010E9" w:rsidRPr="007F0CA7">
        <w:rPr>
          <w:rFonts w:ascii="Arial" w:hAnsi="Arial" w:cs="Arial"/>
          <w:sz w:val="22"/>
          <w:szCs w:val="22"/>
        </w:rPr>
        <w:t xml:space="preserve">the </w:t>
      </w:r>
      <w:r w:rsidRPr="007F0CA7">
        <w:rPr>
          <w:rFonts w:ascii="Arial" w:hAnsi="Arial" w:cs="Arial"/>
          <w:sz w:val="22"/>
          <w:szCs w:val="22"/>
        </w:rPr>
        <w:t>copy of the Application, together with their respective enclosures, in separate envelopes duly marking the envelopes as “ORIGINAL” and “COP</w:t>
      </w:r>
      <w:r w:rsidR="00B010E9" w:rsidRPr="007F0CA7">
        <w:rPr>
          <w:rFonts w:ascii="Arial" w:hAnsi="Arial" w:cs="Arial"/>
          <w:sz w:val="22"/>
          <w:szCs w:val="22"/>
        </w:rPr>
        <w:t>Y</w:t>
      </w:r>
      <w:r w:rsidRPr="007F0CA7">
        <w:rPr>
          <w:rFonts w:ascii="Arial" w:hAnsi="Arial" w:cs="Arial"/>
          <w:sz w:val="22"/>
          <w:szCs w:val="22"/>
        </w:rPr>
        <w:t>”. The envelopes shall then be sealed in an outer envelope</w:t>
      </w:r>
      <w:r w:rsidR="0036509F" w:rsidRPr="007F0CA7">
        <w:rPr>
          <w:rFonts w:ascii="Arial" w:hAnsi="Arial" w:cs="Arial"/>
          <w:sz w:val="22"/>
          <w:szCs w:val="22"/>
        </w:rPr>
        <w:t xml:space="preserve"> which shall also be marked </w:t>
      </w:r>
      <w:r w:rsidR="00E35A07" w:rsidRPr="007F0CA7">
        <w:rPr>
          <w:rFonts w:ascii="Arial" w:hAnsi="Arial" w:cs="Arial"/>
          <w:sz w:val="22"/>
          <w:szCs w:val="22"/>
        </w:rPr>
        <w:t>in accordance with</w:t>
      </w:r>
      <w:r w:rsidR="0036509F" w:rsidRPr="007F0CA7">
        <w:rPr>
          <w:rFonts w:ascii="Arial" w:hAnsi="Arial" w:cs="Arial"/>
          <w:sz w:val="22"/>
          <w:szCs w:val="22"/>
        </w:rPr>
        <w:t xml:space="preserve"> Clause</w:t>
      </w:r>
      <w:r w:rsidR="00E35A07" w:rsidRPr="007F0CA7">
        <w:rPr>
          <w:rFonts w:ascii="Arial" w:hAnsi="Arial" w:cs="Arial"/>
          <w:sz w:val="22"/>
          <w:szCs w:val="22"/>
        </w:rPr>
        <w:t>s</w:t>
      </w:r>
      <w:r w:rsidR="0036509F" w:rsidRPr="007F0CA7">
        <w:rPr>
          <w:rFonts w:ascii="Arial" w:hAnsi="Arial" w:cs="Arial"/>
          <w:sz w:val="22"/>
          <w:szCs w:val="22"/>
        </w:rPr>
        <w:t xml:space="preserve"> 2.13.2 and 2.13.3</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2.13.2</w:t>
      </w:r>
      <w:r w:rsidRPr="007F0CA7">
        <w:rPr>
          <w:rFonts w:ascii="Arial" w:hAnsi="Arial" w:cs="Arial"/>
          <w:sz w:val="22"/>
          <w:szCs w:val="22"/>
        </w:rPr>
        <w:tab/>
        <w:t>Each envelope shall contain:</w:t>
      </w:r>
    </w:p>
    <w:p w:rsidR="00B20161" w:rsidRPr="007F0CA7" w:rsidRDefault="00B20161" w:rsidP="00D34481">
      <w:pPr>
        <w:pStyle w:val="bullets"/>
        <w:numPr>
          <w:ilvl w:val="0"/>
          <w:numId w:val="2"/>
        </w:numPr>
        <w:tabs>
          <w:tab w:val="clear" w:pos="720"/>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Application in the prescribed format (Appendix-</w:t>
      </w:r>
      <w:r w:rsidR="00756B63" w:rsidRPr="007F0CA7">
        <w:rPr>
          <w:rFonts w:ascii="Arial" w:hAnsi="Arial" w:cs="Arial"/>
          <w:sz w:val="22"/>
          <w:szCs w:val="22"/>
        </w:rPr>
        <w:t>I</w:t>
      </w:r>
      <w:r w:rsidRPr="007F0CA7">
        <w:rPr>
          <w:rFonts w:ascii="Arial" w:hAnsi="Arial" w:cs="Arial"/>
          <w:sz w:val="22"/>
          <w:szCs w:val="22"/>
        </w:rPr>
        <w:t>) along with Annexes and supporting documents;</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Power of Attorney </w:t>
      </w:r>
      <w:r w:rsidR="004D3EFD" w:rsidRPr="007F0CA7">
        <w:rPr>
          <w:rFonts w:ascii="Arial" w:hAnsi="Arial" w:cs="Arial"/>
          <w:sz w:val="22"/>
          <w:szCs w:val="22"/>
        </w:rPr>
        <w:t xml:space="preserve">for signing the Application </w:t>
      </w:r>
      <w:r w:rsidRPr="007F0CA7">
        <w:rPr>
          <w:rFonts w:ascii="Arial" w:hAnsi="Arial" w:cs="Arial"/>
          <w:sz w:val="22"/>
          <w:szCs w:val="22"/>
        </w:rPr>
        <w:t>as per the format at Appendix</w:t>
      </w:r>
      <w:r w:rsidR="00916BAA" w:rsidRPr="007F0CA7">
        <w:rPr>
          <w:rFonts w:ascii="Arial" w:hAnsi="Arial" w:cs="Arial"/>
          <w:sz w:val="22"/>
          <w:szCs w:val="22"/>
        </w:rPr>
        <w:t>-</w:t>
      </w:r>
      <w:r w:rsidR="00756B63" w:rsidRPr="007F0CA7">
        <w:rPr>
          <w:rFonts w:ascii="Arial" w:hAnsi="Arial" w:cs="Arial"/>
          <w:sz w:val="22"/>
          <w:szCs w:val="22"/>
        </w:rPr>
        <w:t>II</w:t>
      </w:r>
      <w:r w:rsidRPr="007F0CA7">
        <w:rPr>
          <w:rFonts w:ascii="Arial" w:hAnsi="Arial" w:cs="Arial"/>
          <w:sz w:val="22"/>
          <w:szCs w:val="22"/>
        </w:rPr>
        <w:t>;</w:t>
      </w:r>
    </w:p>
    <w:p w:rsidR="00B20161" w:rsidRPr="007F0CA7" w:rsidRDefault="005D09B3"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i</w:t>
      </w:r>
      <w:r w:rsidR="0013699F" w:rsidRPr="007F0CA7">
        <w:rPr>
          <w:rFonts w:ascii="Arial" w:hAnsi="Arial" w:cs="Arial"/>
          <w:sz w:val="22"/>
          <w:szCs w:val="22"/>
        </w:rPr>
        <w:t xml:space="preserve">f applicable, the </w:t>
      </w:r>
      <w:r w:rsidR="00B20161" w:rsidRPr="007F0CA7">
        <w:rPr>
          <w:rFonts w:ascii="Arial" w:hAnsi="Arial" w:cs="Arial"/>
          <w:sz w:val="22"/>
          <w:szCs w:val="22"/>
        </w:rPr>
        <w:t xml:space="preserve">Power of Attorney </w:t>
      </w:r>
      <w:r w:rsidR="0013699F" w:rsidRPr="007F0CA7">
        <w:rPr>
          <w:rFonts w:ascii="Arial" w:hAnsi="Arial" w:cs="Arial"/>
          <w:sz w:val="22"/>
          <w:szCs w:val="22"/>
        </w:rPr>
        <w:t xml:space="preserve">for Lead Member of Consortium </w:t>
      </w:r>
      <w:r w:rsidR="00B20161" w:rsidRPr="007F0CA7">
        <w:rPr>
          <w:rFonts w:ascii="Arial" w:hAnsi="Arial" w:cs="Arial"/>
          <w:sz w:val="22"/>
          <w:szCs w:val="22"/>
        </w:rPr>
        <w:t>as per the format at Appendix</w:t>
      </w:r>
      <w:r w:rsidR="00ED44CF" w:rsidRPr="007F0CA7">
        <w:rPr>
          <w:rFonts w:ascii="Arial" w:hAnsi="Arial" w:cs="Arial"/>
          <w:sz w:val="22"/>
          <w:szCs w:val="22"/>
        </w:rPr>
        <w:t>-</w:t>
      </w:r>
      <w:r w:rsidR="00756B63" w:rsidRPr="007F0CA7">
        <w:rPr>
          <w:rFonts w:ascii="Arial" w:hAnsi="Arial" w:cs="Arial"/>
          <w:sz w:val="22"/>
          <w:szCs w:val="22"/>
        </w:rPr>
        <w:t>III</w:t>
      </w:r>
      <w:r w:rsidR="00B20161" w:rsidRPr="007F0CA7">
        <w:rPr>
          <w:rFonts w:ascii="Arial" w:hAnsi="Arial" w:cs="Arial"/>
          <w:sz w:val="22"/>
          <w:szCs w:val="22"/>
        </w:rPr>
        <w:t>;</w:t>
      </w:r>
    </w:p>
    <w:p w:rsidR="00B20161" w:rsidRPr="007F0CA7" w:rsidRDefault="00B20161" w:rsidP="00D34481">
      <w:pPr>
        <w:pStyle w:val="bullets"/>
        <w:numPr>
          <w:ilvl w:val="0"/>
          <w:numId w:val="2"/>
        </w:numPr>
        <w:tabs>
          <w:tab w:val="clear" w:pos="1519"/>
          <w:tab w:val="num" w:pos="-3420"/>
        </w:tabs>
        <w:spacing w:before="180" w:line="240" w:lineRule="auto"/>
        <w:ind w:left="1440"/>
        <w:rPr>
          <w:rFonts w:ascii="Arial" w:hAnsi="Arial" w:cs="Arial"/>
          <w:sz w:val="22"/>
          <w:szCs w:val="22"/>
        </w:rPr>
      </w:pPr>
      <w:r w:rsidRPr="007F0CA7">
        <w:rPr>
          <w:rFonts w:ascii="Arial" w:hAnsi="Arial" w:cs="Arial"/>
          <w:sz w:val="22"/>
          <w:szCs w:val="22"/>
        </w:rPr>
        <w:t xml:space="preserve">copy of the </w:t>
      </w:r>
      <w:r w:rsidR="00BF2038" w:rsidRPr="007F0CA7">
        <w:rPr>
          <w:rFonts w:ascii="Arial" w:hAnsi="Arial" w:cs="Arial"/>
          <w:sz w:val="22"/>
          <w:szCs w:val="22"/>
        </w:rPr>
        <w:t xml:space="preserve">Jt. </w:t>
      </w:r>
      <w:r w:rsidR="004D3EFD" w:rsidRPr="007F0CA7">
        <w:rPr>
          <w:rFonts w:ascii="Arial" w:hAnsi="Arial" w:cs="Arial"/>
          <w:sz w:val="22"/>
          <w:szCs w:val="22"/>
        </w:rPr>
        <w:t>Bidding Agreement</w:t>
      </w:r>
      <w:r w:rsidRPr="007F0CA7">
        <w:rPr>
          <w:rFonts w:ascii="Arial" w:hAnsi="Arial" w:cs="Arial"/>
          <w:sz w:val="22"/>
          <w:szCs w:val="22"/>
        </w:rPr>
        <w:t>, in case of a Consortium</w:t>
      </w:r>
      <w:r w:rsidR="00BB07F1" w:rsidRPr="007F0CA7">
        <w:rPr>
          <w:rFonts w:ascii="Arial" w:hAnsi="Arial" w:cs="Arial"/>
          <w:sz w:val="22"/>
          <w:szCs w:val="22"/>
        </w:rPr>
        <w:t>,</w:t>
      </w:r>
      <w:r w:rsidR="003A1500" w:rsidRPr="007F0CA7">
        <w:rPr>
          <w:rFonts w:ascii="Arial" w:hAnsi="Arial" w:cs="Arial"/>
          <w:sz w:val="22"/>
          <w:szCs w:val="22"/>
        </w:rPr>
        <w:t xml:space="preserve"> substantially </w:t>
      </w:r>
      <w:r w:rsidR="00BB07F1" w:rsidRPr="007F0CA7">
        <w:rPr>
          <w:rFonts w:ascii="Arial" w:hAnsi="Arial" w:cs="Arial"/>
          <w:sz w:val="22"/>
          <w:szCs w:val="22"/>
        </w:rPr>
        <w:t>in</w:t>
      </w:r>
      <w:r w:rsidR="003A1500" w:rsidRPr="007F0CA7">
        <w:rPr>
          <w:rFonts w:ascii="Arial" w:hAnsi="Arial" w:cs="Arial"/>
          <w:sz w:val="22"/>
          <w:szCs w:val="22"/>
        </w:rPr>
        <w:t xml:space="preserve"> the format at Appendix-IV</w:t>
      </w:r>
      <w:r w:rsidRPr="007F0CA7">
        <w:rPr>
          <w:rFonts w:ascii="Arial" w:hAnsi="Arial" w:cs="Arial"/>
          <w:sz w:val="22"/>
          <w:szCs w:val="22"/>
        </w:rPr>
        <w:t>;</w:t>
      </w:r>
    </w:p>
    <w:p w:rsidR="009E7718" w:rsidRPr="007F0CA7" w:rsidRDefault="009E7718" w:rsidP="009E7718">
      <w:pPr>
        <w:pStyle w:val="BodyText"/>
        <w:rPr>
          <w:rFonts w:ascii="Arial" w:hAnsi="Arial" w:cs="Arial"/>
          <w:sz w:val="22"/>
          <w:szCs w:val="22"/>
        </w:rPr>
      </w:pPr>
    </w:p>
    <w:p w:rsidR="0073682E" w:rsidRPr="007F0CA7" w:rsidRDefault="00B20161" w:rsidP="0073682E">
      <w:pPr>
        <w:pStyle w:val="BodyText"/>
        <w:ind w:left="1440" w:hanging="720"/>
        <w:rPr>
          <w:rFonts w:ascii="Arial" w:hAnsi="Arial" w:cs="Arial"/>
          <w:sz w:val="22"/>
          <w:szCs w:val="22"/>
        </w:rPr>
      </w:pPr>
      <w:r w:rsidRPr="007F0CA7">
        <w:rPr>
          <w:rFonts w:ascii="Arial" w:hAnsi="Arial" w:cs="Arial"/>
          <w:sz w:val="22"/>
          <w:szCs w:val="22"/>
        </w:rPr>
        <w:t xml:space="preserve">(v) </w:t>
      </w:r>
      <w:r w:rsidRPr="007F0CA7">
        <w:rPr>
          <w:rFonts w:ascii="Arial" w:hAnsi="Arial" w:cs="Arial"/>
          <w:sz w:val="22"/>
          <w:szCs w:val="22"/>
        </w:rPr>
        <w:tab/>
      </w:r>
      <w:proofErr w:type="gramStart"/>
      <w:r w:rsidRPr="007F0CA7">
        <w:rPr>
          <w:rFonts w:ascii="Arial" w:hAnsi="Arial" w:cs="Arial"/>
          <w:sz w:val="22"/>
          <w:szCs w:val="22"/>
        </w:rPr>
        <w:t>copy</w:t>
      </w:r>
      <w:proofErr w:type="gramEnd"/>
      <w:r w:rsidRPr="007F0CA7">
        <w:rPr>
          <w:rFonts w:ascii="Arial" w:hAnsi="Arial" w:cs="Arial"/>
          <w:sz w:val="22"/>
          <w:szCs w:val="22"/>
        </w:rPr>
        <w:t xml:space="preserve"> of Memorandum and Articles of Association, if the Applicant is a body corporate, and if a partnership then a copy of its partnership deed;</w:t>
      </w:r>
    </w:p>
    <w:p w:rsidR="00B20161" w:rsidRPr="007F0CA7" w:rsidRDefault="00B20161"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w:t>
      </w:r>
      <w:r w:rsidRPr="007F0CA7">
        <w:rPr>
          <w:rFonts w:ascii="Arial" w:hAnsi="Arial" w:cs="Arial"/>
          <w:color w:val="auto"/>
          <w:sz w:val="22"/>
          <w:szCs w:val="22"/>
        </w:rPr>
        <w:tab/>
        <w:t>copies of Applicant’s</w:t>
      </w:r>
      <w:r w:rsidR="00F90749">
        <w:rPr>
          <w:rFonts w:ascii="Arial" w:hAnsi="Arial" w:cs="Arial"/>
          <w:color w:val="auto"/>
          <w:sz w:val="22"/>
          <w:szCs w:val="22"/>
        </w:rPr>
        <w:t xml:space="preserve"> </w:t>
      </w:r>
      <w:r w:rsidRPr="007F0CA7">
        <w:rPr>
          <w:rFonts w:ascii="Arial" w:hAnsi="Arial" w:cs="Arial"/>
          <w:color w:val="auto"/>
          <w:sz w:val="22"/>
          <w:szCs w:val="22"/>
        </w:rPr>
        <w:t xml:space="preserve">duly audited balance sheet and profit and loss account for the preceding five years; and </w:t>
      </w:r>
    </w:p>
    <w:p w:rsidR="00152B58" w:rsidRPr="007F0CA7" w:rsidRDefault="00152B58" w:rsidP="00D34481">
      <w:pPr>
        <w:pStyle w:val="BodyText"/>
        <w:tabs>
          <w:tab w:val="num" w:pos="-3420"/>
        </w:tabs>
        <w:spacing w:before="180" w:line="240" w:lineRule="auto"/>
        <w:ind w:left="1440" w:hanging="720"/>
        <w:rPr>
          <w:rFonts w:ascii="Arial" w:hAnsi="Arial" w:cs="Arial"/>
          <w:color w:val="auto"/>
          <w:sz w:val="22"/>
          <w:szCs w:val="22"/>
        </w:rPr>
      </w:pPr>
      <w:r w:rsidRPr="007F0CA7">
        <w:rPr>
          <w:rFonts w:ascii="Arial" w:hAnsi="Arial" w:cs="Arial"/>
          <w:color w:val="auto"/>
          <w:sz w:val="22"/>
          <w:szCs w:val="22"/>
        </w:rPr>
        <w:t>(vii)</w:t>
      </w:r>
      <w:r w:rsidRPr="007F0CA7">
        <w:rPr>
          <w:rFonts w:ascii="Arial" w:hAnsi="Arial" w:cs="Arial"/>
          <w:color w:val="auto"/>
          <w:sz w:val="22"/>
          <w:szCs w:val="22"/>
        </w:rPr>
        <w:tab/>
        <w:t>2 (two) soft copies of the Application on a Compact Disc (CD)</w:t>
      </w:r>
      <w:r w:rsidR="00C63668">
        <w:rPr>
          <w:rFonts w:ascii="Arial" w:hAnsi="Arial" w:cs="Arial"/>
          <w:color w:val="auto"/>
          <w:sz w:val="22"/>
          <w:szCs w:val="22"/>
        </w:rPr>
        <w:t>.</w:t>
      </w:r>
    </w:p>
    <w:p w:rsidR="00B20161" w:rsidRPr="007F0CA7" w:rsidRDefault="00B20161" w:rsidP="00D34481">
      <w:pPr>
        <w:pStyle w:val="bullets"/>
        <w:tabs>
          <w:tab w:val="clear" w:pos="1519"/>
        </w:tabs>
        <w:spacing w:line="240" w:lineRule="auto"/>
        <w:ind w:left="1440" w:firstLine="0"/>
        <w:rPr>
          <w:rFonts w:ascii="Arial" w:hAnsi="Arial" w:cs="Arial"/>
          <w:sz w:val="22"/>
          <w:szCs w:val="22"/>
        </w:rPr>
      </w:pPr>
    </w:p>
    <w:p w:rsidR="00B20161" w:rsidRPr="007F0CA7" w:rsidRDefault="0077159C"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Each of the </w:t>
      </w:r>
      <w:r w:rsidR="00B20161" w:rsidRPr="007F0CA7">
        <w:rPr>
          <w:rFonts w:ascii="Arial" w:hAnsi="Arial" w:cs="Arial"/>
          <w:color w:val="auto"/>
          <w:sz w:val="22"/>
          <w:szCs w:val="22"/>
        </w:rPr>
        <w:t>envelopes shall clearly bear the following identification: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indentedbody"/>
        <w:tabs>
          <w:tab w:val="clear" w:pos="1134"/>
        </w:tabs>
        <w:spacing w:line="240" w:lineRule="auto"/>
        <w:ind w:left="1440" w:firstLine="0"/>
        <w:jc w:val="left"/>
        <w:rPr>
          <w:rFonts w:ascii="Arial" w:hAnsi="Arial" w:cs="Arial"/>
          <w:sz w:val="22"/>
          <w:szCs w:val="22"/>
        </w:rPr>
      </w:pPr>
      <w:r w:rsidRPr="007F0CA7">
        <w:rPr>
          <w:rFonts w:ascii="Arial" w:hAnsi="Arial" w:cs="Arial"/>
          <w:sz w:val="22"/>
          <w:szCs w:val="22"/>
        </w:rPr>
        <w:t xml:space="preserve">“Application for Qualification: </w:t>
      </w:r>
      <w:r w:rsidR="00F66F69">
        <w:rPr>
          <w:rFonts w:ascii="Arial" w:hAnsi="Arial" w:cs="Arial"/>
          <w:sz w:val="22"/>
          <w:szCs w:val="22"/>
        </w:rPr>
        <w:t>Minicoy</w:t>
      </w:r>
      <w:r w:rsidR="000832EE" w:rsidRPr="000832EE">
        <w:rPr>
          <w:rFonts w:ascii="Arial" w:hAnsi="Arial" w:cs="Arial"/>
          <w:sz w:val="22"/>
          <w:szCs w:val="22"/>
        </w:rPr>
        <w:t xml:space="preserve"> Island, Eco-Tourism Resort</w:t>
      </w:r>
      <w:r w:rsidR="0077159C" w:rsidRPr="007F0CA7">
        <w:rPr>
          <w:rFonts w:ascii="Arial" w:hAnsi="Arial" w:cs="Arial"/>
          <w:sz w:val="22"/>
          <w:szCs w:val="22"/>
        </w:rPr>
        <w:t>”</w:t>
      </w:r>
    </w:p>
    <w:p w:rsidR="00BD53A7" w:rsidRPr="007F0CA7" w:rsidRDefault="00BD53A7" w:rsidP="00D34481">
      <w:pPr>
        <w:pStyle w:val="indentedbody"/>
        <w:tabs>
          <w:tab w:val="clear" w:pos="1134"/>
        </w:tabs>
        <w:spacing w:line="240" w:lineRule="auto"/>
        <w:ind w:left="1440" w:firstLine="0"/>
        <w:rPr>
          <w:rFonts w:ascii="Arial" w:hAnsi="Arial" w:cs="Arial"/>
          <w:sz w:val="22"/>
          <w:szCs w:val="22"/>
        </w:rPr>
      </w:pPr>
    </w:p>
    <w:p w:rsidR="007906B9" w:rsidRPr="007F0CA7" w:rsidRDefault="007906B9" w:rsidP="00D34481">
      <w:pPr>
        <w:pStyle w:val="indentedbody"/>
        <w:tabs>
          <w:tab w:val="clear" w:pos="1134"/>
        </w:tabs>
        <w:spacing w:line="240" w:lineRule="auto"/>
        <w:ind w:left="720" w:firstLine="0"/>
        <w:rPr>
          <w:rFonts w:ascii="Arial" w:hAnsi="Arial" w:cs="Arial"/>
          <w:sz w:val="22"/>
          <w:szCs w:val="22"/>
        </w:rPr>
      </w:pPr>
      <w:proofErr w:type="gramStart"/>
      <w:r w:rsidRPr="007F0CA7">
        <w:rPr>
          <w:rFonts w:ascii="Arial" w:hAnsi="Arial" w:cs="Arial"/>
          <w:sz w:val="22"/>
          <w:szCs w:val="22"/>
        </w:rPr>
        <w:t>and</w:t>
      </w:r>
      <w:proofErr w:type="gramEnd"/>
      <w:r w:rsidRPr="007F0CA7">
        <w:rPr>
          <w:rFonts w:ascii="Arial" w:hAnsi="Arial" w:cs="Arial"/>
          <w:sz w:val="22"/>
          <w:szCs w:val="22"/>
        </w:rPr>
        <w:t xml:space="preserve"> shall clearly indicate the name and address of the Applicant. In ad</w:t>
      </w:r>
      <w:r w:rsidR="00311695" w:rsidRPr="007F0CA7">
        <w:rPr>
          <w:rFonts w:ascii="Arial" w:hAnsi="Arial" w:cs="Arial"/>
          <w:sz w:val="22"/>
          <w:szCs w:val="22"/>
        </w:rPr>
        <w:t>d</w:t>
      </w:r>
      <w:r w:rsidRPr="007F0CA7">
        <w:rPr>
          <w:rFonts w:ascii="Arial" w:hAnsi="Arial" w:cs="Arial"/>
          <w:sz w:val="22"/>
          <w:szCs w:val="22"/>
        </w:rPr>
        <w:t>ition, the Application Due Date should be indicated on the right hand corner of each of the envelopes.</w:t>
      </w:r>
    </w:p>
    <w:p w:rsidR="00B20161" w:rsidRPr="007F0CA7" w:rsidRDefault="00B20161" w:rsidP="00D34481">
      <w:pPr>
        <w:pStyle w:val="indentedbody"/>
        <w:tabs>
          <w:tab w:val="clear" w:pos="1134"/>
        </w:tabs>
        <w:spacing w:line="240" w:lineRule="auto"/>
        <w:ind w:left="720" w:firstLine="0"/>
        <w:rPr>
          <w:rFonts w:ascii="Arial" w:hAnsi="Arial" w:cs="Arial"/>
          <w:sz w:val="22"/>
          <w:szCs w:val="22"/>
        </w:rPr>
      </w:pPr>
    </w:p>
    <w:p w:rsidR="000A6A11" w:rsidRDefault="009B6EA8" w:rsidP="00D34481">
      <w:pPr>
        <w:pStyle w:val="indentedbody"/>
        <w:numPr>
          <w:ilvl w:val="2"/>
          <w:numId w:val="29"/>
        </w:numPr>
        <w:tabs>
          <w:tab w:val="clear" w:pos="1134"/>
        </w:tabs>
        <w:spacing w:line="240" w:lineRule="auto"/>
        <w:rPr>
          <w:rFonts w:ascii="Arial" w:hAnsi="Arial" w:cs="Arial"/>
          <w:sz w:val="22"/>
          <w:szCs w:val="22"/>
        </w:rPr>
      </w:pPr>
      <w:r w:rsidRPr="007F0CA7">
        <w:rPr>
          <w:rFonts w:ascii="Arial" w:hAnsi="Arial" w:cs="Arial"/>
          <w:sz w:val="22"/>
          <w:szCs w:val="22"/>
        </w:rPr>
        <w:t>Each of t</w:t>
      </w:r>
      <w:r w:rsidR="00B20161" w:rsidRPr="007F0CA7">
        <w:rPr>
          <w:rFonts w:ascii="Arial" w:hAnsi="Arial" w:cs="Arial"/>
          <w:sz w:val="22"/>
          <w:szCs w:val="22"/>
        </w:rPr>
        <w:t>he envelope</w:t>
      </w:r>
      <w:r w:rsidRPr="007F0CA7">
        <w:rPr>
          <w:rFonts w:ascii="Arial" w:hAnsi="Arial" w:cs="Arial"/>
          <w:sz w:val="22"/>
          <w:szCs w:val="22"/>
        </w:rPr>
        <w:t>s</w:t>
      </w:r>
      <w:r w:rsidR="00B20161" w:rsidRPr="007F0CA7">
        <w:rPr>
          <w:rFonts w:ascii="Arial" w:hAnsi="Arial" w:cs="Arial"/>
          <w:sz w:val="22"/>
          <w:szCs w:val="22"/>
        </w:rPr>
        <w:t xml:space="preserve"> shall be addressed to:</w:t>
      </w:r>
    </w:p>
    <w:p w:rsidR="000A6A11" w:rsidRDefault="000A6A11" w:rsidP="000A6A11">
      <w:pPr>
        <w:pStyle w:val="indentedbody"/>
        <w:tabs>
          <w:tab w:val="clear" w:pos="1134"/>
        </w:tabs>
        <w:spacing w:line="240" w:lineRule="auto"/>
        <w:ind w:left="720" w:firstLine="0"/>
        <w:rPr>
          <w:rFonts w:ascii="Arial" w:hAnsi="Arial" w:cs="Arial"/>
          <w:sz w:val="22"/>
          <w:szCs w:val="22"/>
        </w:rPr>
      </w:pPr>
    </w:p>
    <w:p w:rsidR="00805796" w:rsidRPr="000D1106" w:rsidRDefault="00805796" w:rsidP="0080579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Managing Director</w:t>
      </w:r>
    </w:p>
    <w:p w:rsidR="00805796" w:rsidRPr="000D1106" w:rsidRDefault="00805796" w:rsidP="0080579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SPORTS (Lakshadweep Tourism)</w:t>
      </w:r>
    </w:p>
    <w:p w:rsidR="00805796" w:rsidRPr="000D1106" w:rsidRDefault="00805796" w:rsidP="0080579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Kavaratti</w:t>
      </w:r>
      <w:r>
        <w:rPr>
          <w:rFonts w:ascii="Arial" w:hAnsi="Arial" w:cs="Arial"/>
          <w:bCs/>
          <w:sz w:val="22"/>
          <w:szCs w:val="26"/>
          <w:lang w:val="en-US"/>
        </w:rPr>
        <w:t xml:space="preserve"> </w:t>
      </w:r>
      <w:r w:rsidRPr="000D1106">
        <w:rPr>
          <w:rFonts w:ascii="Arial" w:hAnsi="Arial" w:cs="Arial"/>
          <w:bCs/>
          <w:sz w:val="22"/>
          <w:szCs w:val="26"/>
          <w:lang w:val="en-US"/>
        </w:rPr>
        <w:t>-</w:t>
      </w:r>
      <w:r>
        <w:rPr>
          <w:rFonts w:ascii="Arial" w:hAnsi="Arial" w:cs="Arial"/>
          <w:bCs/>
          <w:sz w:val="22"/>
          <w:szCs w:val="26"/>
          <w:lang w:val="en-US"/>
        </w:rPr>
        <w:t xml:space="preserve"> </w:t>
      </w:r>
      <w:r w:rsidRPr="000D1106">
        <w:rPr>
          <w:rFonts w:ascii="Arial" w:hAnsi="Arial" w:cs="Arial"/>
          <w:bCs/>
          <w:sz w:val="22"/>
          <w:szCs w:val="26"/>
          <w:lang w:val="en-US"/>
        </w:rPr>
        <w:t>682555</w:t>
      </w:r>
    </w:p>
    <w:p w:rsidR="00805796" w:rsidRPr="000D1106" w:rsidRDefault="00805796" w:rsidP="0080579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 xml:space="preserve">Phone: </w:t>
      </w:r>
      <w:r>
        <w:rPr>
          <w:rFonts w:ascii="Arial" w:hAnsi="Arial" w:cs="Arial"/>
          <w:bCs/>
          <w:sz w:val="22"/>
          <w:szCs w:val="26"/>
          <w:lang w:val="en-US"/>
        </w:rPr>
        <w:t xml:space="preserve">+91 </w:t>
      </w:r>
      <w:r w:rsidRPr="000D1106">
        <w:rPr>
          <w:rFonts w:ascii="Arial" w:hAnsi="Arial" w:cs="Arial"/>
          <w:bCs/>
          <w:sz w:val="22"/>
          <w:szCs w:val="26"/>
          <w:lang w:val="en-US"/>
        </w:rPr>
        <w:t>4896-263001, +91 4896</w:t>
      </w:r>
      <w:r>
        <w:rPr>
          <w:rFonts w:ascii="Arial" w:hAnsi="Arial" w:cs="Arial"/>
          <w:bCs/>
          <w:sz w:val="22"/>
          <w:szCs w:val="26"/>
          <w:lang w:val="en-US"/>
        </w:rPr>
        <w:t>-</w:t>
      </w:r>
      <w:r w:rsidRPr="000D1106">
        <w:rPr>
          <w:rFonts w:ascii="Arial" w:hAnsi="Arial" w:cs="Arial"/>
          <w:bCs/>
          <w:sz w:val="22"/>
          <w:szCs w:val="26"/>
          <w:lang w:val="en-US"/>
        </w:rPr>
        <w:t>262356</w:t>
      </w:r>
    </w:p>
    <w:p w:rsidR="00805796" w:rsidRPr="000D1106" w:rsidRDefault="00805796" w:rsidP="00805796">
      <w:pPr>
        <w:pStyle w:val="indentedbody"/>
        <w:ind w:left="720"/>
        <w:rPr>
          <w:rFonts w:ascii="Arial" w:hAnsi="Arial" w:cs="Arial"/>
          <w:bCs/>
          <w:sz w:val="22"/>
          <w:szCs w:val="26"/>
          <w:lang w:val="en-US"/>
        </w:rPr>
      </w:pPr>
      <w:r>
        <w:rPr>
          <w:rFonts w:ascii="Arial" w:hAnsi="Arial" w:cs="Arial"/>
          <w:bCs/>
          <w:sz w:val="22"/>
          <w:szCs w:val="26"/>
          <w:lang w:val="en-US"/>
        </w:rPr>
        <w:tab/>
      </w:r>
      <w:r w:rsidRPr="000D1106">
        <w:rPr>
          <w:rFonts w:ascii="Arial" w:hAnsi="Arial" w:cs="Arial"/>
          <w:bCs/>
          <w:sz w:val="22"/>
          <w:szCs w:val="26"/>
          <w:lang w:val="en-US"/>
        </w:rPr>
        <w:t>Fax: +91 4896</w:t>
      </w:r>
      <w:r>
        <w:rPr>
          <w:rFonts w:ascii="Arial" w:hAnsi="Arial" w:cs="Arial"/>
          <w:bCs/>
          <w:sz w:val="22"/>
          <w:szCs w:val="26"/>
          <w:lang w:val="en-US"/>
        </w:rPr>
        <w:t>-</w:t>
      </w:r>
      <w:r w:rsidRPr="000D1106">
        <w:rPr>
          <w:rFonts w:ascii="Arial" w:hAnsi="Arial" w:cs="Arial"/>
          <w:bCs/>
          <w:sz w:val="22"/>
          <w:szCs w:val="26"/>
          <w:lang w:val="en-US"/>
        </w:rPr>
        <w:t>262356</w:t>
      </w:r>
    </w:p>
    <w:p w:rsidR="00805796" w:rsidRDefault="00805796" w:rsidP="00805796">
      <w:pPr>
        <w:pStyle w:val="indentedbody"/>
        <w:tabs>
          <w:tab w:val="clear" w:pos="1134"/>
        </w:tabs>
        <w:spacing w:line="240" w:lineRule="auto"/>
        <w:ind w:left="720" w:firstLine="0"/>
        <w:rPr>
          <w:rFonts w:ascii="Arial" w:hAnsi="Arial" w:cs="Arial"/>
          <w:bCs/>
          <w:sz w:val="22"/>
          <w:szCs w:val="26"/>
          <w:lang w:val="en-US"/>
        </w:rPr>
      </w:pPr>
      <w:r w:rsidRPr="000D1106">
        <w:rPr>
          <w:rFonts w:ascii="Arial" w:hAnsi="Arial" w:cs="Arial"/>
          <w:bCs/>
          <w:sz w:val="22"/>
          <w:szCs w:val="26"/>
          <w:lang w:val="en-US"/>
        </w:rPr>
        <w:t xml:space="preserve">Email: </w:t>
      </w:r>
      <w:hyperlink r:id="rId10" w:history="1">
        <w:r w:rsidRPr="00BE293F">
          <w:rPr>
            <w:rStyle w:val="Hyperlink"/>
            <w:rFonts w:ascii="Arial" w:hAnsi="Arial" w:cs="Arial"/>
            <w:bCs/>
            <w:sz w:val="22"/>
            <w:szCs w:val="26"/>
            <w:lang w:val="en-US"/>
          </w:rPr>
          <w:t>sportsgm.lk@gmail.com</w:t>
        </w:r>
      </w:hyperlink>
    </w:p>
    <w:p w:rsidR="00A77854" w:rsidRPr="000A6A11" w:rsidRDefault="00B20161" w:rsidP="000A6A11">
      <w:pPr>
        <w:pStyle w:val="indentedbody"/>
        <w:tabs>
          <w:tab w:val="clear" w:pos="1134"/>
        </w:tabs>
        <w:spacing w:line="240" w:lineRule="auto"/>
        <w:ind w:left="720" w:firstLine="0"/>
        <w:rPr>
          <w:rFonts w:cs="Arial"/>
          <w:sz w:val="18"/>
          <w:szCs w:val="22"/>
        </w:rPr>
      </w:pPr>
      <w:r w:rsidRPr="007F0CA7">
        <w:rPr>
          <w:rFonts w:ascii="Arial" w:hAnsi="Arial" w:cs="Arial"/>
          <w:sz w:val="22"/>
          <w:szCs w:val="22"/>
        </w:rPr>
        <w:tab/>
      </w:r>
      <w:bookmarkStart w:id="63" w:name="_Hlk22555283"/>
    </w:p>
    <w:bookmarkEnd w:id="63"/>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2.13.4</w:t>
      </w:r>
      <w:r w:rsidRPr="007F0CA7">
        <w:rPr>
          <w:rFonts w:ascii="Arial" w:hAnsi="Arial" w:cs="Arial"/>
          <w:sz w:val="22"/>
          <w:szCs w:val="22"/>
        </w:rPr>
        <w:tab/>
        <w:t>If the envelope</w:t>
      </w:r>
      <w:r w:rsidR="00F343CC" w:rsidRPr="007F0CA7">
        <w:rPr>
          <w:rFonts w:ascii="Arial" w:hAnsi="Arial" w:cs="Arial"/>
          <w:sz w:val="22"/>
          <w:szCs w:val="22"/>
        </w:rPr>
        <w:t>s</w:t>
      </w:r>
      <w:r w:rsidR="00A77854">
        <w:rPr>
          <w:rFonts w:ascii="Arial" w:hAnsi="Arial" w:cs="Arial"/>
          <w:sz w:val="22"/>
          <w:szCs w:val="22"/>
        </w:rPr>
        <w:t xml:space="preserve"> </w:t>
      </w:r>
      <w:r w:rsidR="00F343CC" w:rsidRPr="007F0CA7">
        <w:rPr>
          <w:rFonts w:ascii="Arial" w:hAnsi="Arial" w:cs="Arial"/>
          <w:sz w:val="22"/>
          <w:szCs w:val="22"/>
        </w:rPr>
        <w:t>are</w:t>
      </w:r>
      <w:r w:rsidRPr="007F0CA7">
        <w:rPr>
          <w:rFonts w:ascii="Arial" w:hAnsi="Arial" w:cs="Arial"/>
          <w:sz w:val="22"/>
          <w:szCs w:val="22"/>
        </w:rPr>
        <w:t xml:space="preserve"> not sealed and marked as instructed above, the Authority assumes no responsibility for the misplacement or premature opening of the contents of the Application </w:t>
      </w:r>
      <w:r w:rsidR="00EE5909" w:rsidRPr="007F0CA7">
        <w:rPr>
          <w:rFonts w:ascii="Arial" w:hAnsi="Arial" w:cs="Arial"/>
          <w:sz w:val="22"/>
          <w:szCs w:val="22"/>
        </w:rPr>
        <w:t>and consequent losses, if any, suffered by the Applicant</w:t>
      </w:r>
      <w:r w:rsidRPr="007F0CA7">
        <w:rPr>
          <w:rFonts w:ascii="Arial" w:hAnsi="Arial" w:cs="Arial"/>
          <w:sz w:val="22"/>
          <w:szCs w:val="22"/>
        </w:rPr>
        <w:t>.</w:t>
      </w: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p>
    <w:p w:rsidR="00F343CC" w:rsidRPr="007F0CA7" w:rsidRDefault="00F343CC"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2.13.5</w:t>
      </w:r>
      <w:r w:rsidRPr="007F0CA7">
        <w:rPr>
          <w:rFonts w:ascii="Arial" w:hAnsi="Arial" w:cs="Arial"/>
          <w:sz w:val="22"/>
          <w:szCs w:val="22"/>
        </w:rPr>
        <w:tab/>
      </w:r>
      <w:r w:rsidR="00D74C4D" w:rsidRPr="007F0CA7">
        <w:rPr>
          <w:rFonts w:ascii="Arial" w:hAnsi="Arial" w:cs="Arial"/>
          <w:sz w:val="22"/>
          <w:szCs w:val="22"/>
        </w:rPr>
        <w:t xml:space="preserve">Applications </w:t>
      </w:r>
      <w:r w:rsidRPr="007F0CA7">
        <w:rPr>
          <w:rFonts w:ascii="Arial" w:hAnsi="Arial" w:cs="Arial"/>
          <w:sz w:val="22"/>
          <w:szCs w:val="22"/>
        </w:rPr>
        <w:t>submitted by fax, telex, telegram or e-mail shall not be entertained and shall be rejected.</w:t>
      </w:r>
    </w:p>
    <w:p w:rsidR="00821C9B" w:rsidRPr="007F0CA7" w:rsidRDefault="00821C9B"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4" w:name="_Toc519087629"/>
      <w:bookmarkStart w:id="65" w:name="_Toc20830870"/>
      <w:r w:rsidRPr="007F0CA7">
        <w:t>Application Due Date</w:t>
      </w:r>
      <w:bookmarkEnd w:id="64"/>
      <w:bookmarkEnd w:id="65"/>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2.14.1</w:t>
      </w:r>
      <w:r w:rsidRPr="007F0CA7">
        <w:rPr>
          <w:rFonts w:ascii="Arial" w:hAnsi="Arial" w:cs="Arial"/>
          <w:sz w:val="22"/>
          <w:szCs w:val="22"/>
        </w:rPr>
        <w:tab/>
        <w:t xml:space="preserve">Applications should </w:t>
      </w:r>
      <w:r w:rsidR="004B1136" w:rsidRPr="007F0CA7">
        <w:rPr>
          <w:rFonts w:ascii="Arial" w:hAnsi="Arial" w:cs="Arial"/>
          <w:sz w:val="22"/>
          <w:szCs w:val="22"/>
        </w:rPr>
        <w:t xml:space="preserve">be submitted </w:t>
      </w:r>
      <w:r w:rsidRPr="007F0CA7">
        <w:rPr>
          <w:rFonts w:ascii="Arial" w:hAnsi="Arial" w:cs="Arial"/>
          <w:sz w:val="22"/>
          <w:szCs w:val="22"/>
        </w:rPr>
        <w:t>before 1</w:t>
      </w:r>
      <w:r w:rsidR="00F251A5">
        <w:rPr>
          <w:rFonts w:ascii="Arial" w:hAnsi="Arial" w:cs="Arial"/>
          <w:sz w:val="22"/>
          <w:szCs w:val="22"/>
        </w:rPr>
        <w:t>5</w:t>
      </w:r>
      <w:r w:rsidRPr="007F0CA7">
        <w:rPr>
          <w:rFonts w:ascii="Arial" w:hAnsi="Arial" w:cs="Arial"/>
          <w:sz w:val="22"/>
          <w:szCs w:val="22"/>
        </w:rPr>
        <w:t xml:space="preserve">00 hours IST on </w:t>
      </w:r>
      <w:r w:rsidR="00335635" w:rsidRPr="007F0CA7">
        <w:rPr>
          <w:rFonts w:ascii="Arial" w:hAnsi="Arial" w:cs="Arial"/>
          <w:sz w:val="22"/>
          <w:szCs w:val="22"/>
        </w:rPr>
        <w:t>the Application Due Date</w:t>
      </w:r>
      <w:r w:rsidR="00A57F13" w:rsidRPr="007F0CA7">
        <w:rPr>
          <w:rFonts w:ascii="Arial" w:hAnsi="Arial" w:cs="Arial"/>
          <w:sz w:val="22"/>
          <w:szCs w:val="22"/>
        </w:rPr>
        <w:t xml:space="preserve">, </w:t>
      </w:r>
      <w:r w:rsidRPr="007F0CA7">
        <w:rPr>
          <w:rFonts w:ascii="Arial" w:hAnsi="Arial" w:cs="Arial"/>
          <w:sz w:val="22"/>
          <w:szCs w:val="22"/>
        </w:rPr>
        <w:t>at the address provided in Clause 2.13.3 in the manner a</w:t>
      </w:r>
      <w:r w:rsidR="00E96993" w:rsidRPr="007F0CA7">
        <w:rPr>
          <w:rFonts w:ascii="Arial" w:hAnsi="Arial" w:cs="Arial"/>
          <w:sz w:val="22"/>
          <w:szCs w:val="22"/>
        </w:rPr>
        <w:t>nd form as detailed in this RFQ</w:t>
      </w:r>
      <w:r w:rsidRPr="007F0CA7">
        <w:rPr>
          <w:rFonts w:ascii="Arial" w:hAnsi="Arial" w:cs="Arial"/>
          <w:sz w:val="22"/>
          <w:szCs w:val="22"/>
        </w:rPr>
        <w:t>.</w:t>
      </w:r>
      <w:r w:rsidR="001B42CE" w:rsidRPr="007F0CA7">
        <w:rPr>
          <w:rFonts w:ascii="Arial" w:hAnsi="Arial" w:cs="Arial"/>
          <w:sz w:val="22"/>
          <w:szCs w:val="22"/>
        </w:rPr>
        <w:t xml:space="preserve"> A receipt thereof should be obtained from the person specified in Clause 2.13.3</w:t>
      </w:r>
      <w:r w:rsidR="00AF1F3C"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2.14.2</w:t>
      </w:r>
      <w:r w:rsidRPr="007F0CA7">
        <w:rPr>
          <w:rFonts w:ascii="Arial" w:hAnsi="Arial" w:cs="Arial"/>
          <w:sz w:val="22"/>
          <w:szCs w:val="22"/>
        </w:rPr>
        <w:tab/>
        <w:t>The Authority may, in its sole discretion, extend the Application Due Date by issuing an Addendum in accordance with Clause 2.10 uniformly for all Applicants.</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66" w:name="_Toc519087630"/>
      <w:bookmarkStart w:id="67" w:name="_Toc20830871"/>
      <w:r w:rsidRPr="007F0CA7">
        <w:t>Late Applications</w:t>
      </w:r>
      <w:bookmarkEnd w:id="66"/>
      <w:bookmarkEnd w:id="67"/>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BodyText"/>
        <w:spacing w:line="240" w:lineRule="auto"/>
        <w:ind w:left="720" w:hanging="709"/>
        <w:rPr>
          <w:rFonts w:ascii="Arial" w:hAnsi="Arial" w:cs="Arial"/>
          <w:color w:val="auto"/>
          <w:sz w:val="22"/>
          <w:szCs w:val="22"/>
        </w:rPr>
      </w:pPr>
      <w:r w:rsidRPr="007F0CA7">
        <w:rPr>
          <w:rFonts w:ascii="Arial" w:hAnsi="Arial" w:cs="Arial"/>
          <w:sz w:val="22"/>
          <w:szCs w:val="22"/>
        </w:rPr>
        <w:tab/>
      </w:r>
      <w:r w:rsidRPr="007F0CA7">
        <w:rPr>
          <w:rFonts w:ascii="Arial" w:hAnsi="Arial" w:cs="Arial"/>
          <w:color w:val="auto"/>
          <w:sz w:val="22"/>
          <w:szCs w:val="22"/>
        </w:rPr>
        <w:t xml:space="preserve">Applications received by </w:t>
      </w:r>
      <w:r w:rsidRPr="007F0CA7">
        <w:rPr>
          <w:rFonts w:ascii="Arial" w:hAnsi="Arial" w:cs="Arial"/>
          <w:sz w:val="22"/>
          <w:szCs w:val="22"/>
        </w:rPr>
        <w:t xml:space="preserve">the Authority </w:t>
      </w:r>
      <w:r w:rsidRPr="007F0CA7">
        <w:rPr>
          <w:rFonts w:ascii="Arial" w:hAnsi="Arial" w:cs="Arial"/>
          <w:color w:val="auto"/>
          <w:sz w:val="22"/>
          <w:szCs w:val="22"/>
        </w:rPr>
        <w:t xml:space="preserve">after the </w:t>
      </w:r>
      <w:r w:rsidR="008109F1" w:rsidRPr="007F0CA7">
        <w:rPr>
          <w:rFonts w:ascii="Arial" w:hAnsi="Arial" w:cs="Arial"/>
          <w:color w:val="auto"/>
          <w:sz w:val="22"/>
          <w:szCs w:val="22"/>
        </w:rPr>
        <w:t xml:space="preserve">specified time on the </w:t>
      </w:r>
      <w:r w:rsidRPr="007F0CA7">
        <w:rPr>
          <w:rFonts w:ascii="Arial" w:hAnsi="Arial" w:cs="Arial"/>
          <w:color w:val="auto"/>
          <w:sz w:val="22"/>
          <w:szCs w:val="22"/>
        </w:rPr>
        <w:t>Application Due Date shall not be eligible for consideration and shall be summarily rejected.</w:t>
      </w:r>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D70C1">
      <w:pPr>
        <w:pStyle w:val="Heading2"/>
      </w:pPr>
      <w:bookmarkStart w:id="68" w:name="_Toc519087631"/>
      <w:bookmarkStart w:id="69" w:name="_Toc20830872"/>
      <w:r w:rsidRPr="007F0CA7">
        <w:t>Modification</w:t>
      </w:r>
      <w:r w:rsidR="00B056CF" w:rsidRPr="007F0CA7">
        <w:t>s</w:t>
      </w:r>
      <w:r w:rsidRPr="007F0CA7">
        <w:t>/ substitution/ withdrawal of Applications</w:t>
      </w:r>
      <w:bookmarkEnd w:id="68"/>
      <w:bookmarkEnd w:id="69"/>
    </w:p>
    <w:p w:rsidR="00B20161" w:rsidRPr="007F0CA7" w:rsidRDefault="00B20161" w:rsidP="00D34481">
      <w:pPr>
        <w:pStyle w:val="BodyText"/>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2.16.1</w:t>
      </w:r>
      <w:r w:rsidRPr="007F0CA7">
        <w:rPr>
          <w:rFonts w:ascii="Arial" w:hAnsi="Arial" w:cs="Arial"/>
          <w:sz w:val="22"/>
          <w:szCs w:val="22"/>
        </w:rPr>
        <w:tab/>
        <w:t xml:space="preserve">The Applicant may modify, substitute or withdraw its Application after submission, provided that written notice of the modification, substitution or withdrawal is received by the Authority </w:t>
      </w:r>
      <w:r w:rsidR="008E47BC" w:rsidRPr="007F0CA7">
        <w:rPr>
          <w:rFonts w:ascii="Arial" w:hAnsi="Arial" w:cs="Arial"/>
          <w:sz w:val="22"/>
          <w:szCs w:val="22"/>
        </w:rPr>
        <w:t>prior to</w:t>
      </w:r>
      <w:r w:rsidR="002937AC" w:rsidRPr="007F0CA7">
        <w:rPr>
          <w:rFonts w:ascii="Arial" w:hAnsi="Arial" w:cs="Arial"/>
          <w:sz w:val="22"/>
          <w:szCs w:val="22"/>
        </w:rPr>
        <w:t xml:space="preserve"> the</w:t>
      </w:r>
      <w:r w:rsidRPr="007F0CA7">
        <w:rPr>
          <w:rFonts w:ascii="Arial" w:hAnsi="Arial" w:cs="Arial"/>
          <w:sz w:val="22"/>
          <w:szCs w:val="22"/>
        </w:rPr>
        <w:t xml:space="preserve"> Application Due Date. No Application shall be modified, substituted or withdrawn by the Applicant </w:t>
      </w:r>
      <w:r w:rsidR="00375042" w:rsidRPr="007F0CA7">
        <w:rPr>
          <w:rFonts w:ascii="Arial" w:hAnsi="Arial" w:cs="Arial"/>
          <w:sz w:val="22"/>
          <w:szCs w:val="22"/>
        </w:rPr>
        <w:t xml:space="preserve">on or </w:t>
      </w:r>
      <w:r w:rsidRPr="007F0CA7">
        <w:rPr>
          <w:rFonts w:ascii="Arial" w:hAnsi="Arial" w:cs="Arial"/>
          <w:sz w:val="22"/>
          <w:szCs w:val="22"/>
        </w:rPr>
        <w:t>after the Application Due Date.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2.16.2</w:t>
      </w:r>
      <w:r w:rsidRPr="007F0CA7">
        <w:rPr>
          <w:rFonts w:ascii="Arial" w:hAnsi="Arial" w:cs="Arial"/>
          <w:sz w:val="22"/>
          <w:szCs w:val="22"/>
        </w:rPr>
        <w:tab/>
        <w:t>The modification, substitution or withdrawal notice shall be prepared, sealed, marked, and delivered in accordance with Clause 2.13, with the envelopes being additionally marked “MODIFICATION”, “SUBSTITUTION” or “WITHDRAWAL”, as appropriate.</w:t>
      </w:r>
    </w:p>
    <w:p w:rsidR="00B20161" w:rsidRPr="007F0CA7" w:rsidRDefault="00B20161" w:rsidP="00D34481">
      <w:pPr>
        <w:pStyle w:val="indentedbody"/>
        <w:tabs>
          <w:tab w:val="clear" w:pos="1134"/>
        </w:tabs>
        <w:spacing w:line="240" w:lineRule="auto"/>
        <w:ind w:left="1418" w:hanging="720"/>
        <w:rPr>
          <w:rFonts w:ascii="Arial" w:hAnsi="Arial" w:cs="Arial"/>
          <w:sz w:val="22"/>
          <w:szCs w:val="22"/>
        </w:rPr>
      </w:pPr>
    </w:p>
    <w:p w:rsidR="00B20161" w:rsidRDefault="00B20161" w:rsidP="00D34481">
      <w:pPr>
        <w:ind w:left="720" w:hanging="720"/>
        <w:rPr>
          <w:rFonts w:cs="Arial"/>
          <w:szCs w:val="22"/>
        </w:rPr>
      </w:pPr>
      <w:r w:rsidRPr="007F0CA7">
        <w:rPr>
          <w:rFonts w:cs="Arial"/>
          <w:szCs w:val="22"/>
        </w:rPr>
        <w:t>2.16.3</w:t>
      </w:r>
      <w:r w:rsidRPr="007F0CA7">
        <w:rPr>
          <w:rFonts w:cs="Arial"/>
          <w:szCs w:val="22"/>
        </w:rPr>
        <w:tab/>
        <w:t>Any alteration/ modification in the Application or additional information supplied subsequent to the Application Due Date, unless the same has been expressly sought for by the Authority, shall be disregarded.</w:t>
      </w:r>
    </w:p>
    <w:p w:rsidR="00A36CA1" w:rsidRDefault="00A36CA1"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70" w:name="_Toc519087632"/>
      <w:bookmarkStart w:id="71" w:name="_Toc20830873"/>
      <w:r w:rsidRPr="007F0CA7">
        <w:t>D.</w:t>
      </w:r>
      <w:r w:rsidRPr="007F0CA7">
        <w:tab/>
      </w:r>
      <w:r w:rsidR="008B712A" w:rsidRPr="007F0CA7">
        <w:t>Evaluation Process</w:t>
      </w:r>
      <w:bookmarkEnd w:id="70"/>
      <w:bookmarkEnd w:id="71"/>
      <w:r w:rsidRPr="007F0CA7">
        <w:tab/>
      </w:r>
    </w:p>
    <w:p w:rsidR="00B20161" w:rsidRPr="007F0CA7" w:rsidRDefault="0016551B" w:rsidP="00DD70C1">
      <w:pPr>
        <w:pStyle w:val="Heading2"/>
      </w:pPr>
      <w:bookmarkStart w:id="72" w:name="_Toc519087633"/>
      <w:bookmarkStart w:id="73" w:name="_Toc20830874"/>
      <w:r w:rsidRPr="007F0CA7">
        <w:t xml:space="preserve">Opening and </w:t>
      </w:r>
      <w:r w:rsidR="00B20161" w:rsidRPr="007F0CA7">
        <w:t>Evaluation of Applications</w:t>
      </w:r>
      <w:bookmarkEnd w:id="72"/>
      <w:bookmarkEnd w:id="73"/>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2.17.1</w:t>
      </w:r>
      <w:r w:rsidRPr="007F0CA7">
        <w:rPr>
          <w:rFonts w:ascii="Arial" w:hAnsi="Arial" w:cs="Arial"/>
          <w:sz w:val="22"/>
          <w:szCs w:val="22"/>
        </w:rPr>
        <w:tab/>
        <w:t xml:space="preserve">The </w:t>
      </w:r>
      <w:r w:rsidRPr="00806737">
        <w:rPr>
          <w:rFonts w:ascii="Arial" w:hAnsi="Arial" w:cs="Arial"/>
          <w:sz w:val="22"/>
          <w:szCs w:val="22"/>
        </w:rPr>
        <w:t xml:space="preserve">Authority </w:t>
      </w:r>
      <w:r w:rsidR="0016551B" w:rsidRPr="00806737">
        <w:rPr>
          <w:rFonts w:ascii="Arial" w:hAnsi="Arial" w:cs="Arial"/>
          <w:sz w:val="22"/>
          <w:szCs w:val="22"/>
        </w:rPr>
        <w:t>shall</w:t>
      </w:r>
      <w:r w:rsidRPr="00806737">
        <w:rPr>
          <w:rFonts w:ascii="Arial" w:hAnsi="Arial" w:cs="Arial"/>
          <w:sz w:val="22"/>
          <w:szCs w:val="22"/>
        </w:rPr>
        <w:t xml:space="preserve"> open the Applications </w:t>
      </w:r>
      <w:r w:rsidR="00F251A5" w:rsidRPr="00806737">
        <w:rPr>
          <w:rFonts w:ascii="Arial" w:hAnsi="Arial" w:cs="Arial"/>
          <w:sz w:val="22"/>
          <w:szCs w:val="22"/>
        </w:rPr>
        <w:t>at 15</w:t>
      </w:r>
      <w:r w:rsidR="0016551B" w:rsidRPr="00806737">
        <w:rPr>
          <w:rFonts w:ascii="Arial" w:hAnsi="Arial" w:cs="Arial"/>
          <w:sz w:val="22"/>
          <w:szCs w:val="22"/>
        </w:rPr>
        <w:t>30 hours</w:t>
      </w:r>
      <w:r w:rsidR="00F90749">
        <w:rPr>
          <w:rFonts w:ascii="Arial" w:hAnsi="Arial" w:cs="Arial"/>
          <w:sz w:val="22"/>
          <w:szCs w:val="22"/>
        </w:rPr>
        <w:t xml:space="preserve"> </w:t>
      </w:r>
      <w:r w:rsidR="00D263AD" w:rsidRPr="00950814">
        <w:rPr>
          <w:rFonts w:ascii="Arial" w:hAnsi="Arial" w:cs="Arial"/>
          <w:sz w:val="22"/>
          <w:szCs w:val="22"/>
        </w:rPr>
        <w:t>IST</w:t>
      </w:r>
      <w:r w:rsidR="00F90749">
        <w:rPr>
          <w:rFonts w:ascii="Arial" w:hAnsi="Arial" w:cs="Arial"/>
          <w:sz w:val="22"/>
          <w:szCs w:val="22"/>
        </w:rPr>
        <w:t xml:space="preserve"> </w:t>
      </w:r>
      <w:r w:rsidRPr="007F0CA7">
        <w:rPr>
          <w:rFonts w:ascii="Arial" w:hAnsi="Arial" w:cs="Arial"/>
          <w:sz w:val="22"/>
          <w:szCs w:val="22"/>
        </w:rPr>
        <w:t xml:space="preserve">on the Application Due Date, </w:t>
      </w:r>
      <w:r w:rsidR="0016551B" w:rsidRPr="007F0CA7">
        <w:rPr>
          <w:rFonts w:ascii="Arial" w:hAnsi="Arial" w:cs="Arial"/>
          <w:sz w:val="22"/>
          <w:szCs w:val="22"/>
        </w:rPr>
        <w:t>at the place specified in Clause 2.13.3</w:t>
      </w:r>
      <w:r w:rsidR="006D45CF" w:rsidRPr="007F0CA7">
        <w:rPr>
          <w:rFonts w:ascii="Arial" w:hAnsi="Arial" w:cs="Arial"/>
          <w:sz w:val="22"/>
          <w:szCs w:val="22"/>
        </w:rPr>
        <w:t xml:space="preserve"> and in the presence of the </w:t>
      </w:r>
      <w:r w:rsidR="001B08F1" w:rsidRPr="007F0CA7">
        <w:rPr>
          <w:rFonts w:ascii="Arial" w:hAnsi="Arial" w:cs="Arial"/>
          <w:sz w:val="22"/>
          <w:szCs w:val="22"/>
        </w:rPr>
        <w:t>Applicant</w:t>
      </w:r>
      <w:r w:rsidR="00936F96" w:rsidRPr="007F0CA7">
        <w:rPr>
          <w:rFonts w:ascii="Arial" w:hAnsi="Arial" w:cs="Arial"/>
          <w:sz w:val="22"/>
          <w:szCs w:val="22"/>
        </w:rPr>
        <w:t>s</w:t>
      </w:r>
      <w:r w:rsidR="00F90749">
        <w:rPr>
          <w:rFonts w:ascii="Arial" w:hAnsi="Arial" w:cs="Arial"/>
          <w:sz w:val="22"/>
          <w:szCs w:val="22"/>
        </w:rPr>
        <w:t xml:space="preserve"> </w:t>
      </w:r>
      <w:r w:rsidR="00C60AA5" w:rsidRPr="007F0CA7">
        <w:rPr>
          <w:rFonts w:ascii="Arial" w:hAnsi="Arial" w:cs="Arial"/>
          <w:sz w:val="22"/>
          <w:szCs w:val="22"/>
        </w:rPr>
        <w:t>who choose to attend.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2.17.2</w:t>
      </w:r>
      <w:r w:rsidRPr="007F0CA7">
        <w:rPr>
          <w:rFonts w:ascii="Arial" w:hAnsi="Arial" w:cs="Arial"/>
          <w:sz w:val="22"/>
          <w:szCs w:val="22"/>
        </w:rPr>
        <w:tab/>
        <w:t>Applications for which a notice of withdrawal has been submitted in accordance with Clause 2.16 shall not be opened.</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numPr>
          <w:ilvl w:val="2"/>
          <w:numId w:val="27"/>
        </w:numPr>
        <w:tabs>
          <w:tab w:val="clear" w:pos="1134"/>
          <w:tab w:val="clear" w:pos="1440"/>
          <w:tab w:val="num" w:pos="720"/>
        </w:tabs>
        <w:spacing w:line="240" w:lineRule="auto"/>
        <w:ind w:left="720"/>
        <w:rPr>
          <w:rFonts w:ascii="Arial" w:hAnsi="Arial" w:cs="Arial"/>
          <w:sz w:val="22"/>
          <w:szCs w:val="22"/>
        </w:rPr>
      </w:pPr>
      <w:r w:rsidRPr="007F0CA7">
        <w:rPr>
          <w:rFonts w:ascii="Arial" w:hAnsi="Arial" w:cs="Arial"/>
          <w:sz w:val="22"/>
          <w:szCs w:val="22"/>
        </w:rPr>
        <w:t xml:space="preserve">The Authority </w:t>
      </w:r>
      <w:r w:rsidR="00F16CCF" w:rsidRPr="007F0CA7">
        <w:rPr>
          <w:rFonts w:ascii="Arial" w:hAnsi="Arial" w:cs="Arial"/>
          <w:sz w:val="22"/>
          <w:szCs w:val="22"/>
        </w:rPr>
        <w:t xml:space="preserve">will </w:t>
      </w:r>
      <w:r w:rsidRPr="007F0CA7">
        <w:rPr>
          <w:rFonts w:ascii="Arial" w:hAnsi="Arial" w:cs="Arial"/>
          <w:sz w:val="22"/>
          <w:szCs w:val="22"/>
        </w:rPr>
        <w:t xml:space="preserve">subsequently examine and evaluate Applications in accordance with the </w:t>
      </w:r>
      <w:r w:rsidR="007F128A" w:rsidRPr="007F0CA7">
        <w:rPr>
          <w:rFonts w:ascii="Arial" w:hAnsi="Arial" w:cs="Arial"/>
          <w:sz w:val="22"/>
          <w:szCs w:val="22"/>
        </w:rPr>
        <w:t>provisions</w:t>
      </w:r>
      <w:r w:rsidRPr="007F0CA7">
        <w:rPr>
          <w:rFonts w:ascii="Arial" w:hAnsi="Arial" w:cs="Arial"/>
          <w:sz w:val="22"/>
          <w:szCs w:val="22"/>
        </w:rPr>
        <w:t xml:space="preserve"> set out in Section 3.</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ind w:left="720" w:hanging="720"/>
        <w:rPr>
          <w:rFonts w:cs="Arial"/>
          <w:szCs w:val="22"/>
        </w:rPr>
      </w:pPr>
      <w:r w:rsidRPr="007F0CA7">
        <w:rPr>
          <w:rFonts w:cs="Arial"/>
          <w:szCs w:val="22"/>
        </w:rPr>
        <w:t>2.17.4</w:t>
      </w:r>
      <w:r w:rsidRPr="007F0CA7">
        <w:rPr>
          <w:rFonts w:cs="Arial"/>
          <w:szCs w:val="22"/>
        </w:rPr>
        <w:tab/>
        <w:t xml:space="preserve">Applicants are advised that pre-qualification of Applicants will be entirely at the discretion of the Authority. Applicants will be deemed to have understood and </w:t>
      </w:r>
      <w:r w:rsidRPr="007F0CA7">
        <w:rPr>
          <w:rFonts w:cs="Arial"/>
          <w:szCs w:val="22"/>
        </w:rPr>
        <w:lastRenderedPageBreak/>
        <w:t xml:space="preserve">agreed that no explanation or justification on any aspect of the Bidding Process or selection will be given. </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2.17.5</w:t>
      </w:r>
      <w:r w:rsidRPr="007F0CA7">
        <w:rPr>
          <w:rFonts w:cs="Arial"/>
          <w:szCs w:val="22"/>
        </w:rPr>
        <w:tab/>
        <w:t xml:space="preserve">Any information contained in the Application shall not in </w:t>
      </w:r>
      <w:proofErr w:type="spellStart"/>
      <w:r w:rsidRPr="007F0CA7">
        <w:rPr>
          <w:rFonts w:cs="Arial"/>
          <w:szCs w:val="22"/>
        </w:rPr>
        <w:t>anyway</w:t>
      </w:r>
      <w:proofErr w:type="spellEnd"/>
      <w:r w:rsidRPr="007F0CA7">
        <w:rPr>
          <w:rFonts w:cs="Arial"/>
          <w:szCs w:val="22"/>
        </w:rPr>
        <w:t xml:space="preserve"> be construed as binding on the Authority, its agents, successors or assigns, but shall be binding against the Applicant if </w:t>
      </w:r>
      <w:r w:rsidR="002937AC" w:rsidRPr="007F0CA7">
        <w:rPr>
          <w:rFonts w:cs="Arial"/>
          <w:szCs w:val="22"/>
        </w:rPr>
        <w:t xml:space="preserve">the </w:t>
      </w:r>
      <w:r w:rsidRPr="007F0CA7">
        <w:rPr>
          <w:rFonts w:cs="Arial"/>
          <w:szCs w:val="22"/>
        </w:rPr>
        <w:t>Project is subsequently awarded to it on the basis of such information.</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34481">
      <w:pPr>
        <w:ind w:left="720" w:hanging="720"/>
        <w:rPr>
          <w:rFonts w:cs="Arial"/>
          <w:szCs w:val="22"/>
        </w:rPr>
      </w:pPr>
      <w:r w:rsidRPr="007F0CA7">
        <w:rPr>
          <w:rFonts w:cs="Arial"/>
          <w:szCs w:val="22"/>
        </w:rPr>
        <w:t>2.17.6</w:t>
      </w:r>
      <w:r w:rsidRPr="007F0CA7">
        <w:rPr>
          <w:rFonts w:cs="Arial"/>
          <w:szCs w:val="22"/>
        </w:rPr>
        <w:tab/>
        <w:t xml:space="preserve">The Authority reserves the right not to proceed with the Bidding Process at any time without notice or liability and to reject any </w:t>
      </w:r>
      <w:r w:rsidR="00EF104A" w:rsidRPr="007F0CA7">
        <w:rPr>
          <w:rFonts w:cs="Arial"/>
          <w:szCs w:val="22"/>
        </w:rPr>
        <w:t xml:space="preserve">or all </w:t>
      </w:r>
      <w:r w:rsidRPr="007F0CA7">
        <w:rPr>
          <w:rFonts w:cs="Arial"/>
          <w:szCs w:val="22"/>
        </w:rPr>
        <w:t>Application</w:t>
      </w:r>
      <w:r w:rsidR="00EF104A" w:rsidRPr="007F0CA7">
        <w:rPr>
          <w:rFonts w:cs="Arial"/>
          <w:szCs w:val="22"/>
        </w:rPr>
        <w:t>(s)</w:t>
      </w:r>
      <w:r w:rsidRPr="007F0CA7">
        <w:rPr>
          <w:rFonts w:cs="Arial"/>
          <w:szCs w:val="22"/>
        </w:rPr>
        <w:t xml:space="preserve"> without assigning any reasons.</w:t>
      </w:r>
    </w:p>
    <w:p w:rsidR="004D1210" w:rsidRPr="007F0CA7" w:rsidRDefault="004D1210" w:rsidP="00D34481">
      <w:pPr>
        <w:ind w:left="720" w:hanging="720"/>
        <w:rPr>
          <w:rFonts w:cs="Arial"/>
          <w:szCs w:val="22"/>
        </w:rPr>
      </w:pPr>
    </w:p>
    <w:p w:rsidR="004D1210" w:rsidRPr="007F0CA7" w:rsidRDefault="004D1210" w:rsidP="00D34481">
      <w:pPr>
        <w:ind w:left="720" w:hanging="720"/>
        <w:rPr>
          <w:rFonts w:cs="Arial"/>
          <w:szCs w:val="22"/>
        </w:rPr>
      </w:pPr>
      <w:r w:rsidRPr="007F0CA7">
        <w:rPr>
          <w:rFonts w:cs="Arial"/>
          <w:szCs w:val="22"/>
        </w:rPr>
        <w:t>2.17.7</w:t>
      </w:r>
      <w:r w:rsidRPr="007F0CA7">
        <w:rPr>
          <w:rFonts w:cs="Arial"/>
          <w:szCs w:val="22"/>
        </w:rPr>
        <w:tab/>
      </w:r>
      <w:r w:rsidR="0068522A" w:rsidRPr="007F0CA7">
        <w:rPr>
          <w:rFonts w:cs="Arial"/>
          <w:szCs w:val="22"/>
        </w:rPr>
        <w:t>If</w:t>
      </w:r>
      <w:r w:rsidRPr="007F0CA7">
        <w:rPr>
          <w:rFonts w:cs="Arial"/>
          <w:szCs w:val="22"/>
        </w:rPr>
        <w:t xml:space="preserve"> any information </w:t>
      </w:r>
      <w:r w:rsidR="0068522A" w:rsidRPr="007F0CA7">
        <w:rPr>
          <w:rFonts w:cs="Arial"/>
          <w:szCs w:val="22"/>
        </w:rPr>
        <w:t xml:space="preserve">furnished by the Applicant </w:t>
      </w:r>
      <w:r w:rsidRPr="007F0CA7">
        <w:rPr>
          <w:rFonts w:cs="Arial"/>
          <w:szCs w:val="22"/>
        </w:rPr>
        <w:t xml:space="preserve">is found </w:t>
      </w:r>
      <w:r w:rsidR="00B06DAA" w:rsidRPr="007F0CA7">
        <w:rPr>
          <w:rFonts w:cs="Arial"/>
          <w:szCs w:val="22"/>
        </w:rPr>
        <w:t xml:space="preserve">to be </w:t>
      </w:r>
      <w:r w:rsidRPr="007F0CA7">
        <w:rPr>
          <w:rFonts w:cs="Arial"/>
          <w:szCs w:val="22"/>
        </w:rPr>
        <w:t>incomplete</w:t>
      </w:r>
      <w:r w:rsidR="00B06DAA" w:rsidRPr="007F0CA7">
        <w:rPr>
          <w:rFonts w:cs="Arial"/>
          <w:szCs w:val="22"/>
        </w:rPr>
        <w:t>,</w:t>
      </w:r>
      <w:r w:rsidRPr="007F0CA7">
        <w:rPr>
          <w:rFonts w:cs="Arial"/>
          <w:szCs w:val="22"/>
        </w:rPr>
        <w:t xml:space="preserve"> or </w:t>
      </w:r>
      <w:r w:rsidR="00C6689F" w:rsidRPr="007F0CA7">
        <w:rPr>
          <w:rFonts w:cs="Arial"/>
          <w:szCs w:val="22"/>
        </w:rPr>
        <w:t xml:space="preserve">contained </w:t>
      </w:r>
      <w:r w:rsidRPr="007F0CA7">
        <w:rPr>
          <w:rFonts w:cs="Arial"/>
          <w:szCs w:val="22"/>
        </w:rPr>
        <w:t>in format</w:t>
      </w:r>
      <w:r w:rsidR="00C6689F" w:rsidRPr="007F0CA7">
        <w:rPr>
          <w:rFonts w:cs="Arial"/>
          <w:szCs w:val="22"/>
        </w:rPr>
        <w:t>s</w:t>
      </w:r>
      <w:r w:rsidRPr="007F0CA7">
        <w:rPr>
          <w:rFonts w:cs="Arial"/>
          <w:szCs w:val="22"/>
        </w:rPr>
        <w:t xml:space="preserve"> other than </w:t>
      </w:r>
      <w:r w:rsidR="00C6689F" w:rsidRPr="007F0CA7">
        <w:rPr>
          <w:rFonts w:cs="Arial"/>
          <w:szCs w:val="22"/>
        </w:rPr>
        <w:t>those</w:t>
      </w:r>
      <w:r w:rsidRPr="007F0CA7">
        <w:rPr>
          <w:rFonts w:cs="Arial"/>
          <w:szCs w:val="22"/>
        </w:rPr>
        <w:t xml:space="preserve"> specified herein, the Authority may, in its sole discretion, exclude the relevant project from computation of the E</w:t>
      </w:r>
      <w:r w:rsidR="003B6BDF" w:rsidRPr="007F0CA7">
        <w:rPr>
          <w:rFonts w:cs="Arial"/>
          <w:szCs w:val="22"/>
        </w:rPr>
        <w:t>xperience</w:t>
      </w:r>
      <w:r w:rsidRPr="007F0CA7">
        <w:rPr>
          <w:rFonts w:cs="Arial"/>
          <w:szCs w:val="22"/>
        </w:rPr>
        <w:t xml:space="preserve"> Score</w:t>
      </w:r>
      <w:r w:rsidR="009E62D4" w:rsidRPr="007F0CA7">
        <w:rPr>
          <w:rFonts w:cs="Arial"/>
          <w:szCs w:val="22"/>
        </w:rPr>
        <w:t xml:space="preserve"> of the Applicant.</w:t>
      </w:r>
    </w:p>
    <w:p w:rsidR="002F482D" w:rsidRPr="007F0CA7" w:rsidRDefault="002F482D" w:rsidP="00D34481">
      <w:pPr>
        <w:ind w:left="720" w:hanging="720"/>
        <w:rPr>
          <w:rFonts w:cs="Arial"/>
          <w:szCs w:val="22"/>
        </w:rPr>
      </w:pPr>
    </w:p>
    <w:p w:rsidR="002F482D" w:rsidRPr="007F0CA7" w:rsidRDefault="002F482D" w:rsidP="00D34481">
      <w:pPr>
        <w:ind w:left="720" w:hanging="720"/>
        <w:rPr>
          <w:rFonts w:cs="Arial"/>
          <w:szCs w:val="22"/>
        </w:rPr>
      </w:pPr>
      <w:r w:rsidRPr="007F0CA7">
        <w:rPr>
          <w:rFonts w:cs="Arial"/>
          <w:szCs w:val="22"/>
        </w:rPr>
        <w:t>2.17.8</w:t>
      </w:r>
      <w:r w:rsidRPr="007F0CA7">
        <w:rPr>
          <w:rFonts w:cs="Arial"/>
          <w:szCs w:val="22"/>
        </w:rPr>
        <w:tab/>
        <w:t xml:space="preserve">In the event that an Applicant claims </w:t>
      </w:r>
      <w:r w:rsidR="00B06DAA" w:rsidRPr="007F0CA7">
        <w:rPr>
          <w:rFonts w:cs="Arial"/>
          <w:szCs w:val="22"/>
        </w:rPr>
        <w:t xml:space="preserve">credit for </w:t>
      </w:r>
      <w:r w:rsidRPr="007F0CA7">
        <w:rPr>
          <w:rFonts w:cs="Arial"/>
          <w:szCs w:val="22"/>
        </w:rPr>
        <w:t xml:space="preserve">an Eligible </w:t>
      </w:r>
      <w:r w:rsidR="00B06DAA" w:rsidRPr="007F0CA7">
        <w:rPr>
          <w:rFonts w:cs="Arial"/>
          <w:szCs w:val="22"/>
        </w:rPr>
        <w:t>Project, and such claim</w:t>
      </w:r>
      <w:r w:rsidR="00F90749">
        <w:rPr>
          <w:rFonts w:cs="Arial"/>
          <w:szCs w:val="22"/>
        </w:rPr>
        <w:t xml:space="preserve"> </w:t>
      </w:r>
      <w:r w:rsidRPr="007F0CA7">
        <w:rPr>
          <w:rFonts w:cs="Arial"/>
          <w:szCs w:val="22"/>
        </w:rPr>
        <w:t xml:space="preserve">is determined by the Authority as </w:t>
      </w:r>
      <w:r w:rsidR="00713288" w:rsidRPr="007F0CA7">
        <w:rPr>
          <w:rFonts w:cs="Arial"/>
          <w:szCs w:val="22"/>
        </w:rPr>
        <w:t xml:space="preserve">incorrect </w:t>
      </w:r>
      <w:r w:rsidRPr="007F0CA7">
        <w:rPr>
          <w:rFonts w:cs="Arial"/>
          <w:szCs w:val="22"/>
        </w:rPr>
        <w:t xml:space="preserve">or erroneous, the Authority shall reject such claim </w:t>
      </w:r>
      <w:r w:rsidR="00B06DAA" w:rsidRPr="007F0CA7">
        <w:rPr>
          <w:rFonts w:cs="Arial"/>
          <w:szCs w:val="22"/>
        </w:rPr>
        <w:t xml:space="preserve">and exclude the same </w:t>
      </w:r>
      <w:r w:rsidRPr="007F0CA7">
        <w:rPr>
          <w:rFonts w:cs="Arial"/>
          <w:szCs w:val="22"/>
        </w:rPr>
        <w:t>from computation of the E</w:t>
      </w:r>
      <w:r w:rsidR="003B6BDF" w:rsidRPr="007F0CA7">
        <w:rPr>
          <w:rFonts w:cs="Arial"/>
          <w:szCs w:val="22"/>
        </w:rPr>
        <w:t>xperience</w:t>
      </w:r>
      <w:r w:rsidRPr="007F0CA7">
        <w:rPr>
          <w:rFonts w:cs="Arial"/>
          <w:szCs w:val="22"/>
        </w:rPr>
        <w:t xml:space="preserve"> Score</w:t>
      </w:r>
      <w:r w:rsidR="00DB1763" w:rsidRPr="007F0CA7">
        <w:rPr>
          <w:rFonts w:cs="Arial"/>
          <w:szCs w:val="22"/>
        </w:rPr>
        <w:t>,</w:t>
      </w:r>
      <w:r w:rsidRPr="007F0CA7">
        <w:rPr>
          <w:rFonts w:cs="Arial"/>
          <w:szCs w:val="22"/>
        </w:rPr>
        <w:t xml:space="preserve"> and may</w:t>
      </w:r>
      <w:r w:rsidR="002937AC" w:rsidRPr="007F0CA7">
        <w:rPr>
          <w:rFonts w:cs="Arial"/>
          <w:szCs w:val="22"/>
        </w:rPr>
        <w:t xml:space="preserve"> also</w:t>
      </w:r>
      <w:r w:rsidR="005C5BC7" w:rsidRPr="007F0CA7">
        <w:rPr>
          <w:rFonts w:cs="Arial"/>
          <w:szCs w:val="22"/>
        </w:rPr>
        <w:t>,</w:t>
      </w:r>
      <w:r w:rsidR="00DB1763" w:rsidRPr="007F0CA7">
        <w:rPr>
          <w:rFonts w:cs="Arial"/>
          <w:szCs w:val="22"/>
        </w:rPr>
        <w:t xml:space="preserve"> while computing the aggregate Experience Score of the Applicant, </w:t>
      </w:r>
      <w:r w:rsidRPr="007F0CA7">
        <w:rPr>
          <w:rFonts w:cs="Arial"/>
          <w:szCs w:val="22"/>
        </w:rPr>
        <w:t xml:space="preserve">make a </w:t>
      </w:r>
      <w:r w:rsidR="00DB1763" w:rsidRPr="007F0CA7">
        <w:rPr>
          <w:rFonts w:cs="Arial"/>
          <w:szCs w:val="22"/>
        </w:rPr>
        <w:t xml:space="preserve">further </w:t>
      </w:r>
      <w:r w:rsidRPr="007F0CA7">
        <w:rPr>
          <w:rFonts w:cs="Arial"/>
          <w:szCs w:val="22"/>
        </w:rPr>
        <w:t>deduction equivalent to the claim rejected hereunder</w:t>
      </w:r>
      <w:r w:rsidR="00D044FA" w:rsidRPr="007F0CA7">
        <w:rPr>
          <w:rFonts w:cs="Arial"/>
          <w:szCs w:val="22"/>
        </w:rPr>
        <w:t>.</w:t>
      </w:r>
      <w:r w:rsidR="004100B9" w:rsidRPr="007F0CA7">
        <w:rPr>
          <w:rFonts w:cs="Arial"/>
          <w:szCs w:val="22"/>
        </w:rPr>
        <w:t xml:space="preserve"> Where any information is found to be patently false or amounting to a material </w:t>
      </w:r>
      <w:r w:rsidR="00B874DF" w:rsidRPr="007F0CA7">
        <w:rPr>
          <w:rFonts w:cs="Arial"/>
          <w:szCs w:val="22"/>
        </w:rPr>
        <w:t>mis</w:t>
      </w:r>
      <w:r w:rsidR="004100B9" w:rsidRPr="007F0CA7">
        <w:rPr>
          <w:rFonts w:cs="Arial"/>
          <w:szCs w:val="22"/>
        </w:rPr>
        <w:t>representation, the Authority reserves the right to reject the Application and/ or Bid in accordance with the provisions of Clauses 2.7.2 and 2.7.3.</w:t>
      </w:r>
    </w:p>
    <w:p w:rsidR="00B20161" w:rsidRPr="007F0CA7" w:rsidRDefault="00B20161" w:rsidP="00D34481">
      <w:pPr>
        <w:pStyle w:val="indentedbody"/>
        <w:tabs>
          <w:tab w:val="clear" w:pos="1134"/>
        </w:tabs>
        <w:spacing w:line="240" w:lineRule="auto"/>
        <w:ind w:left="720" w:hanging="720"/>
        <w:rPr>
          <w:rFonts w:ascii="Arial" w:hAnsi="Arial" w:cs="Arial"/>
          <w:sz w:val="22"/>
          <w:szCs w:val="22"/>
          <w:lang w:val="en-US"/>
        </w:rPr>
      </w:pPr>
    </w:p>
    <w:p w:rsidR="00B20161" w:rsidRPr="007F0CA7" w:rsidRDefault="00B20161" w:rsidP="00DD70C1">
      <w:pPr>
        <w:pStyle w:val="Heading2"/>
      </w:pPr>
      <w:bookmarkStart w:id="74" w:name="_Toc519087634"/>
      <w:bookmarkStart w:id="75" w:name="_Toc20830875"/>
      <w:r w:rsidRPr="007F0CA7">
        <w:t>Confidentiality</w:t>
      </w:r>
      <w:bookmarkEnd w:id="74"/>
      <w:bookmarkEnd w:id="75"/>
    </w:p>
    <w:p w:rsidR="00B20161" w:rsidRPr="007F0CA7" w:rsidRDefault="00B20161" w:rsidP="00D34481">
      <w:pPr>
        <w:pStyle w:val="BodyText"/>
        <w:spacing w:line="240" w:lineRule="auto"/>
        <w:ind w:left="720" w:hanging="720"/>
        <w:rPr>
          <w:rFonts w:ascii="Arial" w:hAnsi="Arial" w:cs="Arial"/>
          <w:color w:val="auto"/>
          <w:sz w:val="22"/>
          <w:szCs w:val="22"/>
        </w:rPr>
      </w:pPr>
    </w:p>
    <w:p w:rsidR="00B20161" w:rsidRPr="007F0CA7" w:rsidRDefault="00B20161" w:rsidP="00D34481">
      <w:pPr>
        <w:pStyle w:val="BodyText"/>
        <w:spacing w:line="240" w:lineRule="auto"/>
        <w:ind w:left="720"/>
        <w:rPr>
          <w:rFonts w:ascii="Arial" w:hAnsi="Arial" w:cs="Arial"/>
          <w:color w:val="auto"/>
          <w:sz w:val="22"/>
          <w:szCs w:val="22"/>
        </w:rPr>
      </w:pPr>
      <w:r w:rsidRPr="007F0CA7">
        <w:rPr>
          <w:rFonts w:ascii="Arial" w:hAnsi="Arial" w:cs="Arial"/>
          <w:color w:val="auto"/>
          <w:sz w:val="22"/>
          <w:szCs w:val="22"/>
        </w:rPr>
        <w:t xml:space="preserve">Information relating to the examination, clarification, evaluation, and recommendation for the short-listed pre-qualified Applicants shall not be disclosed to any person who is not officially concerned with the process or is not a retained professional advisor advising the Authority in relation to, or matters arising out of, or concerning the Bidding Process. The Authority will treat all information, submitted as part of Application, in confidence and </w:t>
      </w:r>
      <w:r w:rsidR="006C4D6F" w:rsidRPr="007F0CA7">
        <w:rPr>
          <w:rFonts w:ascii="Arial" w:hAnsi="Arial" w:cs="Arial"/>
          <w:color w:val="auto"/>
          <w:sz w:val="22"/>
          <w:szCs w:val="22"/>
        </w:rPr>
        <w:t xml:space="preserve">will </w:t>
      </w:r>
      <w:r w:rsidRPr="007F0CA7">
        <w:rPr>
          <w:rFonts w:ascii="Arial" w:hAnsi="Arial" w:cs="Arial"/>
          <w:color w:val="auto"/>
          <w:sz w:val="22"/>
          <w:szCs w:val="22"/>
        </w:rPr>
        <w:t xml:space="preserve">require all those who have access to such material to treat the same in confidence. The Authority </w:t>
      </w:r>
      <w:r w:rsidR="003C7777" w:rsidRPr="007F0CA7">
        <w:rPr>
          <w:rFonts w:ascii="Arial" w:hAnsi="Arial" w:cs="Arial"/>
          <w:color w:val="auto"/>
          <w:sz w:val="22"/>
          <w:szCs w:val="22"/>
        </w:rPr>
        <w:t>may</w:t>
      </w:r>
      <w:r w:rsidRPr="007F0CA7">
        <w:rPr>
          <w:rFonts w:ascii="Arial" w:hAnsi="Arial" w:cs="Arial"/>
          <w:color w:val="auto"/>
          <w:sz w:val="22"/>
          <w:szCs w:val="22"/>
        </w:rPr>
        <w:t xml:space="preserve"> not divulge any such information unless it is directed to do so by any statutory entity that has the power under law to require its disclosure or is to enforce or assert any right or privilege of the statutory entity and/ or the Authority</w:t>
      </w:r>
      <w:r w:rsidR="002937AC" w:rsidRPr="007F0CA7">
        <w:rPr>
          <w:rFonts w:ascii="Arial" w:hAnsi="Arial" w:cs="Arial"/>
          <w:color w:val="auto"/>
          <w:sz w:val="22"/>
          <w:szCs w:val="22"/>
          <w:lang w:val="en-IN"/>
        </w:rPr>
        <w:t xml:space="preserve"> or as may be required by law or in connection with any legal process</w:t>
      </w:r>
      <w:r w:rsidRPr="007F0CA7">
        <w:rPr>
          <w:rFonts w:ascii="Arial" w:hAnsi="Arial" w:cs="Arial"/>
          <w:color w:val="auto"/>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D70C1">
      <w:pPr>
        <w:pStyle w:val="Heading2"/>
      </w:pPr>
      <w:bookmarkStart w:id="76" w:name="_Toc519087635"/>
      <w:bookmarkStart w:id="77" w:name="_Toc20830876"/>
      <w:r w:rsidRPr="007F0CA7">
        <w:t>Tests of responsiveness</w:t>
      </w:r>
      <w:bookmarkEnd w:id="76"/>
      <w:bookmarkEnd w:id="7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2.19.1</w:t>
      </w:r>
      <w:r w:rsidRPr="007F0CA7">
        <w:rPr>
          <w:rFonts w:ascii="Arial" w:hAnsi="Arial" w:cs="Arial"/>
          <w:sz w:val="22"/>
          <w:szCs w:val="22"/>
        </w:rPr>
        <w:tab/>
        <w:t xml:space="preserve">Prior to evaluation of Applications, the Authority </w:t>
      </w:r>
      <w:r w:rsidR="009E252D" w:rsidRPr="007F0CA7">
        <w:rPr>
          <w:rFonts w:ascii="Arial" w:hAnsi="Arial" w:cs="Arial"/>
          <w:sz w:val="22"/>
          <w:szCs w:val="22"/>
        </w:rPr>
        <w:t>shall</w:t>
      </w:r>
      <w:r w:rsidRPr="007F0CA7">
        <w:rPr>
          <w:rFonts w:ascii="Arial" w:hAnsi="Arial" w:cs="Arial"/>
          <w:sz w:val="22"/>
          <w:szCs w:val="22"/>
        </w:rPr>
        <w:t xml:space="preserve"> determine whether each Application is responsive to the requirements of the RFQ. An Application shall be considered responsive if</w:t>
      </w:r>
      <w:r w:rsidR="00030F5E"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0" w:firstLine="0"/>
        <w:rPr>
          <w:rFonts w:ascii="Arial" w:hAnsi="Arial" w:cs="Arial"/>
          <w:sz w:val="22"/>
          <w:szCs w:val="22"/>
        </w:rPr>
      </w:pPr>
    </w:p>
    <w:p w:rsidR="00457C31" w:rsidRPr="007F0CA7" w:rsidRDefault="00B20161" w:rsidP="00C72B0F">
      <w:pPr>
        <w:pStyle w:val="Heading5"/>
        <w:numPr>
          <w:ilvl w:val="0"/>
          <w:numId w:val="0"/>
        </w:numPr>
        <w:spacing w:before="0" w:after="0"/>
        <w:ind w:left="1440" w:hanging="720"/>
        <w:rPr>
          <w:rFonts w:cs="Arial"/>
          <w:szCs w:val="22"/>
        </w:rPr>
      </w:pPr>
      <w:r w:rsidRPr="007F0CA7">
        <w:rPr>
          <w:rFonts w:cs="Arial"/>
          <w:szCs w:val="22"/>
        </w:rPr>
        <w:t>(a)</w:t>
      </w:r>
      <w:r w:rsidRPr="007F0CA7">
        <w:rPr>
          <w:rFonts w:cs="Arial"/>
          <w:szCs w:val="22"/>
        </w:rPr>
        <w:tab/>
      </w:r>
      <w:proofErr w:type="gramStart"/>
      <w:r w:rsidR="00457C31" w:rsidRPr="007F0CA7">
        <w:rPr>
          <w:rFonts w:cs="Arial"/>
          <w:szCs w:val="22"/>
        </w:rPr>
        <w:t>it</w:t>
      </w:r>
      <w:proofErr w:type="gramEnd"/>
      <w:r w:rsidR="00457C31" w:rsidRPr="007F0CA7">
        <w:rPr>
          <w:rFonts w:cs="Arial"/>
          <w:szCs w:val="22"/>
        </w:rPr>
        <w:t xml:space="preserve"> is received as per format at Appendix-I</w:t>
      </w:r>
      <w:r w:rsidR="00E90E23" w:rsidRPr="007F0CA7">
        <w:rPr>
          <w:rFonts w:cs="Arial"/>
          <w:szCs w:val="22"/>
        </w:rPr>
        <w:t>;</w:t>
      </w:r>
    </w:p>
    <w:p w:rsidR="00EA44FA" w:rsidRPr="007F0CA7" w:rsidRDefault="00EA44FA" w:rsidP="00C72B0F">
      <w:pPr>
        <w:pStyle w:val="Heading5"/>
        <w:numPr>
          <w:ilvl w:val="0"/>
          <w:numId w:val="0"/>
        </w:numPr>
        <w:spacing w:before="0" w:after="0"/>
        <w:ind w:left="1440" w:hanging="720"/>
        <w:rPr>
          <w:rFonts w:cs="Arial"/>
          <w:szCs w:val="22"/>
        </w:rPr>
      </w:pPr>
    </w:p>
    <w:p w:rsidR="00B20161" w:rsidRPr="007F0CA7" w:rsidRDefault="00457C31" w:rsidP="00C72B0F">
      <w:pPr>
        <w:pStyle w:val="Heading5"/>
        <w:numPr>
          <w:ilvl w:val="0"/>
          <w:numId w:val="0"/>
        </w:numPr>
        <w:spacing w:before="0" w:after="0"/>
        <w:ind w:left="1440" w:hanging="720"/>
        <w:rPr>
          <w:rFonts w:cs="Arial"/>
          <w:szCs w:val="22"/>
        </w:rPr>
      </w:pPr>
      <w:r w:rsidRPr="007F0CA7">
        <w:rPr>
          <w:rFonts w:cs="Arial"/>
          <w:szCs w:val="22"/>
        </w:rPr>
        <w:t>(b)</w:t>
      </w:r>
      <w:r w:rsidRPr="007F0CA7">
        <w:rPr>
          <w:rFonts w:cs="Arial"/>
          <w:szCs w:val="22"/>
        </w:rPr>
        <w:tab/>
      </w:r>
      <w:proofErr w:type="gramStart"/>
      <w:r w:rsidR="00701B5D" w:rsidRPr="007F0CA7">
        <w:rPr>
          <w:rFonts w:cs="Arial"/>
          <w:szCs w:val="22"/>
        </w:rPr>
        <w:t>it</w:t>
      </w:r>
      <w:proofErr w:type="gramEnd"/>
      <w:r w:rsidR="00701B5D" w:rsidRPr="007F0CA7">
        <w:rPr>
          <w:rFonts w:cs="Arial"/>
          <w:szCs w:val="22"/>
        </w:rPr>
        <w:t xml:space="preserve"> </w:t>
      </w:r>
      <w:r w:rsidR="00B20161" w:rsidRPr="007F0CA7">
        <w:rPr>
          <w:rFonts w:cs="Arial"/>
          <w:szCs w:val="22"/>
        </w:rPr>
        <w:t>is received by the Application Due Date including any extension thereof pursuant to Clause 2.14.2;</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457C31" w:rsidRPr="007F0CA7">
        <w:rPr>
          <w:rFonts w:eastAsia="Times New Roman" w:cs="Arial"/>
          <w:szCs w:val="22"/>
        </w:rPr>
        <w:t>c</w:t>
      </w:r>
      <w:r w:rsidRPr="007F0CA7">
        <w:rPr>
          <w:rFonts w:eastAsia="Times New Roman" w:cs="Arial"/>
          <w:szCs w:val="22"/>
        </w:rPr>
        <w:t>)</w:t>
      </w:r>
      <w:r w:rsidRPr="007F0CA7">
        <w:rPr>
          <w:rFonts w:eastAsia="Times New Roman" w:cs="Arial"/>
          <w:szCs w:val="22"/>
        </w:rPr>
        <w:tab/>
      </w:r>
      <w:r w:rsidR="00701B5D" w:rsidRPr="007F0CA7">
        <w:rPr>
          <w:rFonts w:eastAsia="Times New Roman" w:cs="Arial"/>
          <w:szCs w:val="22"/>
        </w:rPr>
        <w:t xml:space="preserve">it </w:t>
      </w:r>
      <w:r w:rsidRPr="007F0CA7">
        <w:rPr>
          <w:rFonts w:eastAsia="Times New Roman" w:cs="Arial"/>
          <w:szCs w:val="22"/>
        </w:rPr>
        <w:t>is signed, sealed</w:t>
      </w:r>
      <w:r w:rsidR="00B765C9" w:rsidRPr="007F0CA7">
        <w:rPr>
          <w:rFonts w:eastAsia="Times New Roman" w:cs="Arial"/>
          <w:szCs w:val="22"/>
        </w:rPr>
        <w:t>,</w:t>
      </w:r>
      <w:r w:rsidR="00517D41" w:rsidRPr="007F0CA7">
        <w:rPr>
          <w:rFonts w:eastAsia="Times New Roman" w:cs="Arial"/>
          <w:szCs w:val="22"/>
        </w:rPr>
        <w:t xml:space="preserve"> bound together in</w:t>
      </w:r>
      <w:r w:rsidR="00B765C9" w:rsidRPr="007F0CA7">
        <w:rPr>
          <w:rFonts w:eastAsia="Times New Roman" w:cs="Arial"/>
          <w:szCs w:val="22"/>
        </w:rPr>
        <w:t xml:space="preserve"> hard </w:t>
      </w:r>
      <w:r w:rsidR="00517D41" w:rsidRPr="007F0CA7">
        <w:rPr>
          <w:rFonts w:eastAsia="Times New Roman" w:cs="Arial"/>
          <w:szCs w:val="22"/>
        </w:rPr>
        <w:t>cover</w:t>
      </w:r>
      <w:r w:rsidR="00E26A70" w:rsidRPr="007F0CA7">
        <w:rPr>
          <w:rFonts w:eastAsia="Times New Roman" w:cs="Arial"/>
          <w:szCs w:val="22"/>
        </w:rPr>
        <w:t>,</w:t>
      </w:r>
      <w:r w:rsidRPr="007F0CA7">
        <w:rPr>
          <w:rFonts w:eastAsia="Times New Roman" w:cs="Arial"/>
          <w:szCs w:val="22"/>
        </w:rPr>
        <w:t xml:space="preserve"> and marked as stipulated in Clause</w:t>
      </w:r>
      <w:r w:rsidR="00115D68" w:rsidRPr="007F0CA7">
        <w:rPr>
          <w:rFonts w:eastAsia="Times New Roman" w:cs="Arial"/>
          <w:szCs w:val="22"/>
        </w:rPr>
        <w:t>s 2.12 and</w:t>
      </w:r>
      <w:r w:rsidRPr="007F0CA7">
        <w:rPr>
          <w:rFonts w:eastAsia="Times New Roman" w:cs="Arial"/>
          <w:szCs w:val="22"/>
        </w:rPr>
        <w:t xml:space="preserve"> 2.13;</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d</w:t>
      </w:r>
      <w:r w:rsidRPr="007F0CA7">
        <w:rPr>
          <w:rFonts w:eastAsia="Times New Roman" w:cs="Arial"/>
          <w:szCs w:val="22"/>
        </w:rPr>
        <w:t>)</w:t>
      </w:r>
      <w:r w:rsidRPr="007F0CA7">
        <w:rPr>
          <w:rFonts w:eastAsia="Times New Roman" w:cs="Arial"/>
          <w:szCs w:val="22"/>
        </w:rPr>
        <w:tab/>
      </w:r>
      <w:proofErr w:type="gramStart"/>
      <w:r w:rsidR="005C4CED" w:rsidRPr="007F0CA7">
        <w:rPr>
          <w:rFonts w:eastAsia="Times New Roman" w:cs="Arial"/>
          <w:szCs w:val="22"/>
        </w:rPr>
        <w:t>it</w:t>
      </w:r>
      <w:proofErr w:type="gramEnd"/>
      <w:r w:rsidR="005C4CED" w:rsidRPr="007F0CA7">
        <w:rPr>
          <w:rFonts w:eastAsia="Times New Roman" w:cs="Arial"/>
          <w:szCs w:val="22"/>
        </w:rPr>
        <w:t xml:space="preserve"> </w:t>
      </w:r>
      <w:r w:rsidRPr="007F0CA7">
        <w:rPr>
          <w:rFonts w:eastAsia="Times New Roman" w:cs="Arial"/>
          <w:szCs w:val="22"/>
        </w:rPr>
        <w:t>is accompanied by the Power of Attorney as specified in Clause 2.2.5</w:t>
      </w:r>
      <w:r w:rsidR="005F0D2E" w:rsidRPr="007F0CA7">
        <w:rPr>
          <w:rFonts w:eastAsia="Times New Roman" w:cs="Arial"/>
          <w:szCs w:val="22"/>
        </w:rPr>
        <w:t>,</w:t>
      </w:r>
      <w:r w:rsidR="00DF62E4" w:rsidRPr="007F0CA7">
        <w:rPr>
          <w:rFonts w:eastAsia="Times New Roman" w:cs="Arial"/>
          <w:szCs w:val="22"/>
        </w:rPr>
        <w:t xml:space="preserve"> and </w:t>
      </w:r>
      <w:r w:rsidR="00AD77D4" w:rsidRPr="007F0CA7">
        <w:rPr>
          <w:rFonts w:eastAsia="Times New Roman" w:cs="Arial"/>
          <w:szCs w:val="22"/>
        </w:rPr>
        <w:t xml:space="preserve">in the case of a Consortium, the Power of Attorney as specified in </w:t>
      </w:r>
      <w:r w:rsidR="00DF62E4" w:rsidRPr="007F0CA7">
        <w:rPr>
          <w:rFonts w:eastAsia="Times New Roman" w:cs="Arial"/>
          <w:szCs w:val="22"/>
        </w:rPr>
        <w:t>Clause 2.2.6 (c)</w:t>
      </w:r>
      <w:r w:rsidRPr="007F0CA7">
        <w:rPr>
          <w:rFonts w:eastAsia="Times New Roman" w:cs="Arial"/>
          <w:szCs w:val="22"/>
        </w:rPr>
        <w:t xml:space="preserve">;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20161"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e</w:t>
      </w:r>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Pr="007F0CA7">
        <w:rPr>
          <w:rFonts w:eastAsia="Times New Roman" w:cs="Arial"/>
          <w:szCs w:val="22"/>
        </w:rPr>
        <w:t>contains all the information</w:t>
      </w:r>
      <w:r w:rsidR="007B6C79" w:rsidRPr="007F0CA7">
        <w:rPr>
          <w:rFonts w:eastAsia="Times New Roman" w:cs="Arial"/>
          <w:szCs w:val="22"/>
        </w:rPr>
        <w:t xml:space="preserve"> and documents</w:t>
      </w:r>
      <w:r w:rsidRPr="007F0CA7">
        <w:rPr>
          <w:rFonts w:eastAsia="Times New Roman" w:cs="Arial"/>
          <w:szCs w:val="22"/>
        </w:rPr>
        <w:t xml:space="preserve"> (complete in all respects) as requested in th</w:t>
      </w:r>
      <w:r w:rsidR="005C4CED" w:rsidRPr="007F0CA7">
        <w:rPr>
          <w:rFonts w:eastAsia="Times New Roman" w:cs="Arial"/>
          <w:szCs w:val="22"/>
        </w:rPr>
        <w:t>is</w:t>
      </w:r>
      <w:r w:rsidRPr="007F0CA7">
        <w:rPr>
          <w:rFonts w:eastAsia="Times New Roman" w:cs="Arial"/>
          <w:szCs w:val="22"/>
        </w:rPr>
        <w:t xml:space="preserve"> RFQ;</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1F3832"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f</w:t>
      </w:r>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Pr="007F0CA7">
        <w:rPr>
          <w:rFonts w:eastAsia="Times New Roman" w:cs="Arial"/>
          <w:szCs w:val="22"/>
        </w:rPr>
        <w:t xml:space="preserve">contains information in formats same as those specified in this RFQ; </w:t>
      </w:r>
    </w:p>
    <w:p w:rsidR="00EA44FA" w:rsidRPr="007F0CA7" w:rsidRDefault="00EA44FA" w:rsidP="00C72B0F">
      <w:pPr>
        <w:pStyle w:val="Heading5"/>
        <w:numPr>
          <w:ilvl w:val="0"/>
          <w:numId w:val="0"/>
        </w:numPr>
        <w:spacing w:before="0" w:after="0"/>
        <w:ind w:left="1440" w:hanging="720"/>
        <w:rPr>
          <w:rFonts w:eastAsia="Times New Roman" w:cs="Arial"/>
          <w:szCs w:val="22"/>
        </w:rPr>
      </w:pPr>
    </w:p>
    <w:p w:rsidR="00B41B5D" w:rsidRPr="007F0CA7" w:rsidRDefault="00B20161"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r w:rsidR="00701B5D" w:rsidRPr="007F0CA7">
        <w:rPr>
          <w:rFonts w:eastAsia="Times New Roman" w:cs="Arial"/>
          <w:szCs w:val="22"/>
        </w:rPr>
        <w:t>g</w:t>
      </w:r>
      <w:r w:rsidRPr="007F0CA7">
        <w:rPr>
          <w:rFonts w:eastAsia="Times New Roman" w:cs="Arial"/>
          <w:szCs w:val="22"/>
        </w:rPr>
        <w:t>)</w:t>
      </w:r>
      <w:r w:rsidR="001F3832" w:rsidRPr="007F0CA7">
        <w:rPr>
          <w:rFonts w:eastAsia="Times New Roman" w:cs="Arial"/>
          <w:szCs w:val="22"/>
        </w:rPr>
        <w:tab/>
      </w:r>
      <w:proofErr w:type="gramStart"/>
      <w:r w:rsidR="00B41B5D" w:rsidRPr="007F0CA7">
        <w:rPr>
          <w:rFonts w:eastAsia="Times New Roman" w:cs="Arial"/>
          <w:szCs w:val="22"/>
        </w:rPr>
        <w:t>it</w:t>
      </w:r>
      <w:proofErr w:type="gramEnd"/>
      <w:r w:rsidR="00B41B5D" w:rsidRPr="007F0CA7">
        <w:rPr>
          <w:rFonts w:eastAsia="Times New Roman" w:cs="Arial"/>
          <w:szCs w:val="22"/>
        </w:rPr>
        <w:t xml:space="preserve"> contains certificates from </w:t>
      </w:r>
      <w:r w:rsidR="00BA63C5" w:rsidRPr="007F0CA7">
        <w:rPr>
          <w:rFonts w:eastAsia="Times New Roman" w:cs="Arial"/>
          <w:szCs w:val="22"/>
        </w:rPr>
        <w:t xml:space="preserve">its </w:t>
      </w:r>
      <w:r w:rsidR="00B41B5D" w:rsidRPr="007F0CA7">
        <w:rPr>
          <w:rFonts w:eastAsia="Times New Roman" w:cs="Arial"/>
          <w:szCs w:val="22"/>
        </w:rPr>
        <w:t>statutory auditors in the formats specified at Appendix-I of the RFQ</w:t>
      </w:r>
      <w:r w:rsidR="006F4BDE" w:rsidRPr="007F0CA7">
        <w:rPr>
          <w:rFonts w:eastAsia="Times New Roman" w:cs="Arial"/>
          <w:szCs w:val="22"/>
        </w:rPr>
        <w:t xml:space="preserve"> for each Eligible Project</w:t>
      </w:r>
      <w:r w:rsidR="00B41B5D"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41B5D" w:rsidRPr="007F0CA7" w:rsidRDefault="00B41B5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(h)</w:t>
      </w:r>
      <w:r w:rsidRPr="007F0CA7">
        <w:rPr>
          <w:rFonts w:eastAsia="Times New Roman" w:cs="Arial"/>
          <w:szCs w:val="22"/>
        </w:rPr>
        <w:tab/>
      </w:r>
      <w:proofErr w:type="gramStart"/>
      <w:r w:rsidRPr="007F0CA7">
        <w:rPr>
          <w:rFonts w:eastAsia="Times New Roman" w:cs="Arial"/>
          <w:szCs w:val="22"/>
        </w:rPr>
        <w:t>it</w:t>
      </w:r>
      <w:proofErr w:type="gramEnd"/>
      <w:r w:rsidRPr="007F0CA7">
        <w:rPr>
          <w:rFonts w:eastAsia="Times New Roman" w:cs="Arial"/>
          <w:szCs w:val="22"/>
        </w:rPr>
        <w:t xml:space="preserve"> contains an attested copy of the receipt </w:t>
      </w:r>
      <w:r w:rsidR="00473984" w:rsidRPr="007F0CA7">
        <w:rPr>
          <w:rFonts w:eastAsia="Times New Roman" w:cs="Arial"/>
          <w:szCs w:val="22"/>
        </w:rPr>
        <w:t>of</w:t>
      </w:r>
      <w:r w:rsidR="00F90749">
        <w:rPr>
          <w:rFonts w:eastAsia="Times New Roman" w:cs="Arial"/>
          <w:szCs w:val="22"/>
        </w:rPr>
        <w:t xml:space="preserve"> </w:t>
      </w:r>
      <w:r w:rsidR="00973C66" w:rsidRPr="007F0CA7">
        <w:rPr>
          <w:rFonts w:eastAsia="Times New Roman" w:cs="Arial"/>
          <w:szCs w:val="22"/>
        </w:rPr>
        <w:t xml:space="preserve">the </w:t>
      </w:r>
      <w:r w:rsidRPr="007F0CA7">
        <w:rPr>
          <w:rFonts w:eastAsia="Times New Roman" w:cs="Arial"/>
          <w:szCs w:val="22"/>
        </w:rPr>
        <w:t xml:space="preserve">Authority towards the cost of the RFQ </w:t>
      </w:r>
      <w:r w:rsidR="003E2971" w:rsidRPr="007F0CA7">
        <w:rPr>
          <w:rFonts w:eastAsia="Times New Roman" w:cs="Arial"/>
          <w:szCs w:val="22"/>
        </w:rPr>
        <w:t>process as specified in Clause 1.2.1</w:t>
      </w:r>
      <w:r w:rsidR="00BA63C5" w:rsidRPr="007F0CA7">
        <w:rPr>
          <w:rFonts w:eastAsia="Times New Roman" w:cs="Arial"/>
          <w:szCs w:val="22"/>
        </w:rPr>
        <w:t>;</w:t>
      </w:r>
    </w:p>
    <w:p w:rsidR="00B41B5D" w:rsidRPr="007F0CA7" w:rsidRDefault="00B41B5D" w:rsidP="00C72B0F">
      <w:pPr>
        <w:pStyle w:val="Heading5"/>
        <w:numPr>
          <w:ilvl w:val="0"/>
          <w:numId w:val="0"/>
        </w:numPr>
        <w:spacing w:before="0" w:after="0"/>
        <w:ind w:left="1440" w:hanging="720"/>
        <w:rPr>
          <w:rFonts w:eastAsia="Times New Roman" w:cs="Arial"/>
          <w:szCs w:val="22"/>
        </w:rPr>
      </w:pPr>
    </w:p>
    <w:p w:rsidR="00B20161" w:rsidRPr="007F0CA7" w:rsidRDefault="0056673D" w:rsidP="00C72B0F">
      <w:pPr>
        <w:pStyle w:val="Heading5"/>
        <w:numPr>
          <w:ilvl w:val="0"/>
          <w:numId w:val="0"/>
        </w:numPr>
        <w:spacing w:before="0" w:after="0"/>
        <w:ind w:left="1440" w:hanging="720"/>
        <w:rPr>
          <w:rFonts w:eastAsia="Times New Roman" w:cs="Arial"/>
          <w:szCs w:val="22"/>
        </w:rPr>
      </w:pPr>
      <w:r w:rsidRPr="007F0CA7">
        <w:rPr>
          <w:rFonts w:eastAsia="Times New Roman" w:cs="Arial"/>
          <w:szCs w:val="22"/>
        </w:rPr>
        <w:t>(</w:t>
      </w:r>
      <w:proofErr w:type="spellStart"/>
      <w:r w:rsidRPr="007F0CA7">
        <w:rPr>
          <w:rFonts w:eastAsia="Times New Roman" w:cs="Arial"/>
          <w:szCs w:val="22"/>
        </w:rPr>
        <w:t>i</w:t>
      </w:r>
      <w:proofErr w:type="spellEnd"/>
      <w:r w:rsidRPr="007F0CA7">
        <w:rPr>
          <w:rFonts w:eastAsia="Times New Roman" w:cs="Arial"/>
          <w:szCs w:val="22"/>
        </w:rPr>
        <w:t>)</w:t>
      </w:r>
      <w:r w:rsidRPr="007F0CA7">
        <w:rPr>
          <w:rFonts w:eastAsia="Times New Roman" w:cs="Arial"/>
          <w:szCs w:val="22"/>
        </w:rPr>
        <w:tab/>
      </w:r>
      <w:proofErr w:type="gramStart"/>
      <w:r w:rsidR="00030F5E" w:rsidRPr="007F0CA7">
        <w:rPr>
          <w:rFonts w:eastAsia="Times New Roman" w:cs="Arial"/>
          <w:szCs w:val="22"/>
        </w:rPr>
        <w:t>it</w:t>
      </w:r>
      <w:proofErr w:type="gramEnd"/>
      <w:r w:rsidR="00030F5E" w:rsidRPr="007F0CA7">
        <w:rPr>
          <w:rFonts w:eastAsia="Times New Roman" w:cs="Arial"/>
          <w:szCs w:val="22"/>
        </w:rPr>
        <w:t xml:space="preserve"> </w:t>
      </w:r>
      <w:r w:rsidR="00B20161" w:rsidRPr="007F0CA7">
        <w:rPr>
          <w:rFonts w:eastAsia="Times New Roman" w:cs="Arial"/>
          <w:szCs w:val="22"/>
        </w:rPr>
        <w:t xml:space="preserve">is accompanied by the </w:t>
      </w:r>
      <w:r w:rsidR="006A3723" w:rsidRPr="007F0CA7">
        <w:rPr>
          <w:rFonts w:eastAsia="Times New Roman" w:cs="Arial"/>
          <w:szCs w:val="22"/>
        </w:rPr>
        <w:t xml:space="preserve">Jt. Bidding Agreement </w:t>
      </w:r>
      <w:r w:rsidR="00B20161" w:rsidRPr="007F0CA7">
        <w:rPr>
          <w:rFonts w:eastAsia="Times New Roman" w:cs="Arial"/>
          <w:szCs w:val="22"/>
        </w:rPr>
        <w:t>(for Consortium), specific to the Project, as stipulated in Clause 2.2.6(</w:t>
      </w:r>
      <w:r w:rsidR="00A871DC" w:rsidRPr="007F0CA7">
        <w:rPr>
          <w:rFonts w:eastAsia="Times New Roman" w:cs="Arial"/>
          <w:szCs w:val="22"/>
        </w:rPr>
        <w:t>g</w:t>
      </w:r>
      <w:r w:rsidR="00B20161" w:rsidRPr="007F0CA7">
        <w:rPr>
          <w:rFonts w:eastAsia="Times New Roman" w:cs="Arial"/>
          <w:szCs w:val="22"/>
        </w:rPr>
        <w:t>)</w:t>
      </w:r>
      <w:r w:rsidR="005C4CED" w:rsidRPr="007F0CA7">
        <w:rPr>
          <w:rFonts w:eastAsia="Times New Roman" w:cs="Arial"/>
          <w:szCs w:val="22"/>
        </w:rPr>
        <w:t xml:space="preserve">; </w:t>
      </w:r>
    </w:p>
    <w:p w:rsidR="00EA44FA" w:rsidRPr="007F0CA7" w:rsidRDefault="00EA44FA" w:rsidP="00C72B0F">
      <w:pPr>
        <w:ind w:left="1440" w:hanging="720"/>
        <w:rPr>
          <w:rFonts w:cs="Arial"/>
          <w:szCs w:val="22"/>
          <w:lang w:val="en-GB"/>
        </w:rPr>
      </w:pPr>
    </w:p>
    <w:p w:rsidR="00BD7527" w:rsidRPr="007F0CA7" w:rsidRDefault="005C4CED"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j</w:t>
      </w:r>
      <w:r w:rsidRPr="007F0CA7">
        <w:rPr>
          <w:rFonts w:cs="Arial"/>
          <w:szCs w:val="22"/>
          <w:lang w:val="en-GB"/>
        </w:rPr>
        <w:t xml:space="preserve">) </w:t>
      </w:r>
      <w:r w:rsidRPr="007F0CA7">
        <w:rPr>
          <w:rFonts w:cs="Arial"/>
          <w:szCs w:val="22"/>
          <w:lang w:val="en-GB"/>
        </w:rPr>
        <w:tab/>
      </w:r>
      <w:proofErr w:type="gramStart"/>
      <w:r w:rsidRPr="007F0CA7">
        <w:rPr>
          <w:rFonts w:cs="Arial"/>
          <w:szCs w:val="22"/>
          <w:lang w:val="en-GB"/>
        </w:rPr>
        <w:t>it</w:t>
      </w:r>
      <w:proofErr w:type="gramEnd"/>
      <w:r w:rsidRPr="007F0CA7">
        <w:rPr>
          <w:rFonts w:cs="Arial"/>
          <w:szCs w:val="22"/>
          <w:lang w:val="en-GB"/>
        </w:rPr>
        <w:t xml:space="preserve"> </w:t>
      </w:r>
      <w:proofErr w:type="spellStart"/>
      <w:r w:rsidRPr="007F0CA7">
        <w:rPr>
          <w:rFonts w:cs="Arial"/>
          <w:szCs w:val="22"/>
          <w:lang w:val="en-GB"/>
        </w:rPr>
        <w:t>doesnot</w:t>
      </w:r>
      <w:proofErr w:type="spellEnd"/>
      <w:r w:rsidRPr="007F0CA7">
        <w:rPr>
          <w:rFonts w:cs="Arial"/>
          <w:szCs w:val="22"/>
          <w:lang w:val="en-GB"/>
        </w:rPr>
        <w:t xml:space="preserve"> contain any condition or qualification</w:t>
      </w:r>
      <w:r w:rsidR="00BD7527" w:rsidRPr="007F0CA7">
        <w:rPr>
          <w:rFonts w:cs="Arial"/>
          <w:szCs w:val="22"/>
          <w:lang w:val="en-GB"/>
        </w:rPr>
        <w:t>;</w:t>
      </w:r>
      <w:r w:rsidR="00920DFB" w:rsidRPr="007F0CA7">
        <w:rPr>
          <w:rFonts w:cs="Arial"/>
          <w:szCs w:val="22"/>
        </w:rPr>
        <w:t xml:space="preserve"> and</w:t>
      </w:r>
    </w:p>
    <w:p w:rsidR="00EA44FA" w:rsidRPr="007F0CA7" w:rsidRDefault="00EA44FA" w:rsidP="00C72B0F">
      <w:pPr>
        <w:ind w:left="1440" w:hanging="720"/>
        <w:rPr>
          <w:rFonts w:cs="Arial"/>
          <w:szCs w:val="22"/>
        </w:rPr>
      </w:pPr>
    </w:p>
    <w:p w:rsidR="005C4CED" w:rsidRPr="007F0CA7" w:rsidRDefault="00BD7527" w:rsidP="00C72B0F">
      <w:pPr>
        <w:ind w:left="1440" w:hanging="720"/>
        <w:rPr>
          <w:rFonts w:cs="Arial"/>
          <w:szCs w:val="22"/>
          <w:lang w:val="en-GB"/>
        </w:rPr>
      </w:pPr>
      <w:r w:rsidRPr="007F0CA7">
        <w:rPr>
          <w:rFonts w:cs="Arial"/>
          <w:szCs w:val="22"/>
          <w:lang w:val="en-GB"/>
        </w:rPr>
        <w:t>(</w:t>
      </w:r>
      <w:r w:rsidR="0056673D" w:rsidRPr="007F0CA7">
        <w:rPr>
          <w:rFonts w:cs="Arial"/>
          <w:szCs w:val="22"/>
          <w:lang w:val="en-GB"/>
        </w:rPr>
        <w:t>k</w:t>
      </w:r>
      <w:r w:rsidRPr="007F0CA7">
        <w:rPr>
          <w:rFonts w:cs="Arial"/>
          <w:szCs w:val="22"/>
          <w:lang w:val="en-GB"/>
        </w:rPr>
        <w:t>)</w:t>
      </w:r>
      <w:r w:rsidRPr="007F0CA7">
        <w:rPr>
          <w:rFonts w:cs="Arial"/>
          <w:szCs w:val="22"/>
          <w:lang w:val="en-GB"/>
        </w:rPr>
        <w:tab/>
      </w:r>
      <w:proofErr w:type="gramStart"/>
      <w:r w:rsidRPr="007F0CA7">
        <w:rPr>
          <w:rFonts w:cs="Arial"/>
          <w:szCs w:val="22"/>
          <w:lang w:val="en-GB"/>
        </w:rPr>
        <w:t>it</w:t>
      </w:r>
      <w:proofErr w:type="gramEnd"/>
      <w:r w:rsidRPr="007F0CA7">
        <w:rPr>
          <w:rFonts w:cs="Arial"/>
          <w:szCs w:val="22"/>
          <w:lang w:val="en-GB"/>
        </w:rPr>
        <w:t xml:space="preserve"> is not non-responsive in terms hereof.</w:t>
      </w:r>
    </w:p>
    <w:p w:rsidR="00B20161" w:rsidRPr="007F0CA7" w:rsidRDefault="00B20161" w:rsidP="00D34481">
      <w:pPr>
        <w:pStyle w:val="CommentText"/>
        <w:rPr>
          <w:rFonts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2.19.2</w:t>
      </w:r>
      <w:r w:rsidRPr="007F0CA7">
        <w:rPr>
          <w:rFonts w:ascii="Arial" w:hAnsi="Arial" w:cs="Arial"/>
          <w:sz w:val="22"/>
          <w:szCs w:val="22"/>
        </w:rPr>
        <w:tab/>
        <w:t>The Authority reserves the right to reject any Application which is non-responsive and no request for alteration, modification, substitution or withdrawal shall be entertained by the Authority in respect of such Application.</w:t>
      </w:r>
      <w:r w:rsidR="00F90749">
        <w:rPr>
          <w:rFonts w:ascii="Arial" w:hAnsi="Arial" w:cs="Arial"/>
          <w:sz w:val="22"/>
          <w:szCs w:val="22"/>
        </w:rPr>
        <w:t xml:space="preserve"> </w:t>
      </w:r>
      <w:r w:rsidR="003E2971" w:rsidRPr="007F0CA7">
        <w:rPr>
          <w:rFonts w:ascii="Arial" w:hAnsi="Arial" w:cs="Arial"/>
          <w:sz w:val="22"/>
          <w:szCs w:val="22"/>
        </w:rPr>
        <w:t>Provided, h</w:t>
      </w:r>
      <w:r w:rsidR="009004D9" w:rsidRPr="007F0CA7">
        <w:rPr>
          <w:rFonts w:ascii="Arial" w:hAnsi="Arial" w:cs="Arial"/>
          <w:sz w:val="22"/>
          <w:szCs w:val="22"/>
        </w:rPr>
        <w:t xml:space="preserve">owever, </w:t>
      </w:r>
      <w:r w:rsidR="003E2971" w:rsidRPr="007F0CA7">
        <w:rPr>
          <w:rFonts w:ascii="Arial" w:hAnsi="Arial" w:cs="Arial"/>
          <w:sz w:val="22"/>
          <w:szCs w:val="22"/>
        </w:rPr>
        <w:t xml:space="preserve">that </w:t>
      </w:r>
      <w:r w:rsidR="009004D9" w:rsidRPr="007F0CA7">
        <w:rPr>
          <w:rFonts w:ascii="Arial" w:hAnsi="Arial" w:cs="Arial"/>
          <w:sz w:val="22"/>
          <w:szCs w:val="22"/>
        </w:rPr>
        <w:t xml:space="preserve">the Authority may, in its discretion, allow the Applicant to rectify any infirmities or omissions if the same do not constitute a material </w:t>
      </w:r>
      <w:r w:rsidR="00847C10" w:rsidRPr="007F0CA7">
        <w:rPr>
          <w:rFonts w:ascii="Arial" w:hAnsi="Arial" w:cs="Arial"/>
          <w:sz w:val="22"/>
          <w:szCs w:val="22"/>
        </w:rPr>
        <w:t>modification of the Application</w:t>
      </w:r>
      <w:r w:rsidR="009004D9" w:rsidRPr="007F0CA7">
        <w:rPr>
          <w:rFonts w:ascii="Arial" w:hAnsi="Arial" w:cs="Arial"/>
          <w:sz w:val="22"/>
          <w:szCs w:val="22"/>
        </w:rPr>
        <w:t>.</w:t>
      </w:r>
    </w:p>
    <w:p w:rsidR="00463210" w:rsidRPr="007F0CA7" w:rsidRDefault="00463210" w:rsidP="00D34481">
      <w:pPr>
        <w:pStyle w:val="subhead2"/>
        <w:spacing w:line="240" w:lineRule="auto"/>
        <w:ind w:hanging="709"/>
        <w:rPr>
          <w:rFonts w:ascii="Arial" w:hAnsi="Arial" w:cs="Arial"/>
          <w:szCs w:val="22"/>
        </w:rPr>
      </w:pPr>
    </w:p>
    <w:p w:rsidR="00B20161" w:rsidRPr="007F0CA7" w:rsidRDefault="00B20161" w:rsidP="00DD70C1">
      <w:pPr>
        <w:pStyle w:val="Heading2"/>
      </w:pPr>
      <w:bookmarkStart w:id="78" w:name="_Toc519087636"/>
      <w:bookmarkStart w:id="79" w:name="_Toc20830877"/>
      <w:r w:rsidRPr="007F0CA7">
        <w:t>Clarifications</w:t>
      </w:r>
      <w:bookmarkEnd w:id="78"/>
      <w:bookmarkEnd w:id="79"/>
    </w:p>
    <w:p w:rsidR="00B20161" w:rsidRPr="007F0CA7" w:rsidRDefault="00B20161" w:rsidP="00D34481">
      <w:pPr>
        <w:pStyle w:val="BodyText"/>
        <w:spacing w:line="240" w:lineRule="auto"/>
        <w:ind w:left="1418" w:hanging="709"/>
        <w:rPr>
          <w:rFonts w:ascii="Arial" w:hAnsi="Arial" w:cs="Arial"/>
          <w:sz w:val="22"/>
          <w:szCs w:val="22"/>
        </w:rPr>
      </w:pPr>
    </w:p>
    <w:p w:rsidR="00B20161" w:rsidRPr="007F0CA7" w:rsidRDefault="00856E4C" w:rsidP="00D34481">
      <w:pPr>
        <w:ind w:left="720" w:hanging="720"/>
        <w:rPr>
          <w:rFonts w:cs="Arial"/>
          <w:szCs w:val="22"/>
        </w:rPr>
      </w:pPr>
      <w:r w:rsidRPr="007F0CA7">
        <w:rPr>
          <w:rFonts w:cs="Arial"/>
          <w:szCs w:val="22"/>
          <w:lang w:val="en-GB"/>
        </w:rPr>
        <w:t>2.20.1</w:t>
      </w:r>
      <w:r w:rsidRPr="007F0CA7">
        <w:rPr>
          <w:rFonts w:cs="Arial"/>
          <w:szCs w:val="22"/>
          <w:lang w:val="en-GB"/>
        </w:rPr>
        <w:tab/>
      </w:r>
      <w:r w:rsidR="00B20161" w:rsidRPr="007F0CA7">
        <w:rPr>
          <w:rFonts w:cs="Arial"/>
          <w:szCs w:val="22"/>
        </w:rPr>
        <w:t xml:space="preserve">To facilitate evaluation of Applications, the Authority may, at its sole discretion, seek clarifications from any Applicant regarding its Application. Such clarification(s) shall be provided within the time specified by the Authority for this purpose. Any request for clarification(s) and all clarification(s) </w:t>
      </w:r>
      <w:r w:rsidR="006137A9" w:rsidRPr="007F0CA7">
        <w:rPr>
          <w:rFonts w:cs="Arial"/>
          <w:szCs w:val="22"/>
        </w:rPr>
        <w:t xml:space="preserve">in response thereto </w:t>
      </w:r>
      <w:r w:rsidR="00B20161" w:rsidRPr="007F0CA7">
        <w:rPr>
          <w:rFonts w:cs="Arial"/>
          <w:szCs w:val="22"/>
        </w:rPr>
        <w:t>shall be in writing.</w:t>
      </w:r>
    </w:p>
    <w:p w:rsidR="00B20161" w:rsidRPr="007F0CA7" w:rsidRDefault="00B20161" w:rsidP="00D34481">
      <w:pPr>
        <w:pStyle w:val="BodyText"/>
        <w:spacing w:line="240" w:lineRule="auto"/>
        <w:ind w:left="1418"/>
        <w:rPr>
          <w:rFonts w:ascii="Arial" w:hAnsi="Arial" w:cs="Arial"/>
          <w:color w:val="auto"/>
          <w:sz w:val="22"/>
          <w:szCs w:val="22"/>
        </w:rPr>
      </w:pPr>
    </w:p>
    <w:p w:rsidR="00B20161" w:rsidRDefault="00856E4C" w:rsidP="00D34481">
      <w:pPr>
        <w:ind w:left="720" w:hanging="720"/>
        <w:rPr>
          <w:rFonts w:cs="Arial"/>
          <w:szCs w:val="22"/>
        </w:rPr>
      </w:pPr>
      <w:r w:rsidRPr="007F0CA7">
        <w:rPr>
          <w:rFonts w:cs="Arial"/>
          <w:szCs w:val="22"/>
        </w:rPr>
        <w:t>2.20.2</w:t>
      </w:r>
      <w:r w:rsidRPr="007F0CA7">
        <w:rPr>
          <w:rFonts w:cs="Arial"/>
          <w:szCs w:val="22"/>
        </w:rPr>
        <w:tab/>
      </w:r>
      <w:r w:rsidR="00B20161" w:rsidRPr="007F0CA7">
        <w:rPr>
          <w:rFonts w:cs="Arial"/>
          <w:szCs w:val="22"/>
        </w:rPr>
        <w:t xml:space="preserve">If an Applicant does not provide clarifications sought under Clause </w:t>
      </w:r>
      <w:r w:rsidR="00BA63C5" w:rsidRPr="007F0CA7">
        <w:rPr>
          <w:rFonts w:cs="Arial"/>
          <w:szCs w:val="22"/>
        </w:rPr>
        <w:t>2.2</w:t>
      </w:r>
      <w:r w:rsidR="00FA4533" w:rsidRPr="007F0CA7">
        <w:rPr>
          <w:rFonts w:cs="Arial"/>
          <w:szCs w:val="22"/>
        </w:rPr>
        <w:t>0</w:t>
      </w:r>
      <w:r w:rsidR="00BA63C5" w:rsidRPr="007F0CA7">
        <w:rPr>
          <w:rFonts w:cs="Arial"/>
          <w:szCs w:val="22"/>
        </w:rPr>
        <w:t>.1</w:t>
      </w:r>
      <w:r w:rsidR="00B20161" w:rsidRPr="007F0CA7">
        <w:rPr>
          <w:rFonts w:cs="Arial"/>
          <w:szCs w:val="22"/>
        </w:rPr>
        <w:t xml:space="preserve"> above within the prescribed time, its Application shall be liable to be rejected. In case the Application is not rejected, the Authority may proceed to evaluate the Application by construing the particulars requiring clarification to the best of its understanding, and the Applicant shall be barred from subsequently questioning such interpretation of the Authority.</w:t>
      </w:r>
    </w:p>
    <w:p w:rsidR="008B712A" w:rsidRPr="007F0CA7" w:rsidRDefault="008B712A" w:rsidP="00D34481">
      <w:pPr>
        <w:ind w:left="720" w:hanging="720"/>
        <w:rPr>
          <w:rFonts w:cs="Arial"/>
          <w:szCs w:val="22"/>
        </w:rPr>
      </w:pPr>
    </w:p>
    <w:p w:rsidR="00B20161" w:rsidRPr="007F0CA7" w:rsidRDefault="00B20161" w:rsidP="00DD70C1">
      <w:pPr>
        <w:pStyle w:val="Heading2"/>
        <w:numPr>
          <w:ilvl w:val="0"/>
          <w:numId w:val="0"/>
        </w:numPr>
        <w:ind w:left="578" w:hanging="578"/>
      </w:pPr>
      <w:bookmarkStart w:id="80" w:name="_Toc519087637"/>
      <w:bookmarkStart w:id="81" w:name="_Toc20830878"/>
      <w:r w:rsidRPr="007F0CA7">
        <w:t xml:space="preserve">E. </w:t>
      </w:r>
      <w:r w:rsidRPr="007F0CA7">
        <w:tab/>
      </w:r>
      <w:r w:rsidR="008B712A" w:rsidRPr="007F0CA7">
        <w:t>Qualification and Bidding</w:t>
      </w:r>
      <w:bookmarkEnd w:id="80"/>
      <w:bookmarkEnd w:id="81"/>
    </w:p>
    <w:p w:rsidR="00B20161" w:rsidRPr="007F0CA7" w:rsidRDefault="00B20161" w:rsidP="00DD70C1">
      <w:pPr>
        <w:pStyle w:val="Heading2"/>
      </w:pPr>
      <w:bookmarkStart w:id="82" w:name="_Toc519087638"/>
      <w:bookmarkStart w:id="83" w:name="_Toc20830879"/>
      <w:r w:rsidRPr="007F0CA7">
        <w:t>Short-listing and notification</w:t>
      </w:r>
      <w:bookmarkEnd w:id="82"/>
      <w:bookmarkEnd w:id="83"/>
    </w:p>
    <w:p w:rsidR="00B20161" w:rsidRPr="007F0CA7" w:rsidRDefault="00B20161" w:rsidP="00D34481">
      <w:pPr>
        <w:pStyle w:val="indentedbody"/>
        <w:tabs>
          <w:tab w:val="clear" w:pos="1134"/>
        </w:tabs>
        <w:spacing w:before="240" w:line="240" w:lineRule="auto"/>
        <w:ind w:left="720" w:hanging="709"/>
        <w:rPr>
          <w:rFonts w:ascii="Arial" w:hAnsi="Arial" w:cs="Arial"/>
          <w:sz w:val="22"/>
          <w:szCs w:val="22"/>
        </w:rPr>
      </w:pPr>
      <w:r w:rsidRPr="007F0CA7">
        <w:rPr>
          <w:rFonts w:ascii="Arial" w:hAnsi="Arial" w:cs="Arial"/>
          <w:sz w:val="22"/>
          <w:szCs w:val="22"/>
        </w:rPr>
        <w:tab/>
        <w:t xml:space="preserve">After the evaluation of Applications, the Authority would announce a list of short-listed pre-qualified Applicants (Bidders) who will be eligible for participation in the Bid Stage. At the same time, the Authority would notify the other Applicants that </w:t>
      </w:r>
      <w:r w:rsidRPr="007F0CA7">
        <w:rPr>
          <w:rFonts w:ascii="Arial" w:hAnsi="Arial" w:cs="Arial"/>
          <w:sz w:val="22"/>
          <w:szCs w:val="22"/>
        </w:rPr>
        <w:lastRenderedPageBreak/>
        <w:t>they have not been short-listed. The Authority will not entertain any query or clarification from Applicants who fail to qualify.</w:t>
      </w:r>
    </w:p>
    <w:p w:rsidR="00B20161" w:rsidRPr="007F0CA7" w:rsidRDefault="00B20161" w:rsidP="00DD70C1">
      <w:pPr>
        <w:pStyle w:val="Heading2"/>
      </w:pPr>
      <w:bookmarkStart w:id="84" w:name="_Toc519087639"/>
      <w:bookmarkStart w:id="85" w:name="_Toc20830880"/>
      <w:r w:rsidRPr="007F0CA7">
        <w:t>Submission of Bids</w:t>
      </w:r>
      <w:bookmarkEnd w:id="84"/>
      <w:bookmarkEnd w:id="85"/>
      <w:r w:rsidRPr="007F0CA7">
        <w:tab/>
      </w:r>
    </w:p>
    <w:p w:rsidR="00B20161" w:rsidRPr="007F0CA7" w:rsidRDefault="00B20161" w:rsidP="00D34481">
      <w:pPr>
        <w:pStyle w:val="indentedbody"/>
        <w:tabs>
          <w:tab w:val="clear" w:pos="1134"/>
        </w:tabs>
        <w:spacing w:before="240" w:line="240" w:lineRule="auto"/>
        <w:ind w:left="720" w:firstLine="0"/>
        <w:rPr>
          <w:rFonts w:ascii="Arial" w:hAnsi="Arial" w:cs="Arial"/>
          <w:sz w:val="22"/>
          <w:szCs w:val="22"/>
        </w:rPr>
      </w:pPr>
      <w:r w:rsidRPr="007F0CA7">
        <w:rPr>
          <w:rFonts w:ascii="Arial" w:hAnsi="Arial" w:cs="Arial"/>
          <w:sz w:val="22"/>
          <w:szCs w:val="22"/>
        </w:rPr>
        <w:t xml:space="preserve">The Bidders </w:t>
      </w:r>
      <w:r w:rsidR="00A229A1" w:rsidRPr="007F0CA7">
        <w:rPr>
          <w:rFonts w:ascii="Arial" w:hAnsi="Arial" w:cs="Arial"/>
          <w:sz w:val="22"/>
          <w:szCs w:val="22"/>
        </w:rPr>
        <w:t xml:space="preserve">will </w:t>
      </w:r>
      <w:r w:rsidRPr="007F0CA7">
        <w:rPr>
          <w:rFonts w:ascii="Arial" w:hAnsi="Arial" w:cs="Arial"/>
          <w:sz w:val="22"/>
          <w:szCs w:val="22"/>
        </w:rPr>
        <w:t>be requested to submit a Bid in the form and manner to be set out in the Bidding Documents.</w:t>
      </w:r>
    </w:p>
    <w:p w:rsidR="00B20161" w:rsidRPr="007F0CA7" w:rsidRDefault="00B20161" w:rsidP="00D34481">
      <w:pPr>
        <w:spacing w:before="240"/>
        <w:ind w:left="720"/>
        <w:rPr>
          <w:rFonts w:cs="Arial"/>
          <w:szCs w:val="22"/>
        </w:rPr>
      </w:pPr>
      <w:r w:rsidRPr="007F0CA7">
        <w:rPr>
          <w:rFonts w:cs="Arial"/>
          <w:szCs w:val="22"/>
        </w:rPr>
        <w:t xml:space="preserve">Only pre-qualified Applicants shall be invited by the Authority to submit their Bids for the Project. The Authority is likely to provide a comparatively short time span for submission of the Bids for the Project. The Applicants are therefore advised to visit the site and </w:t>
      </w:r>
      <w:r w:rsidR="00F90749" w:rsidRPr="007F0CA7">
        <w:rPr>
          <w:rFonts w:cs="Arial"/>
          <w:szCs w:val="22"/>
        </w:rPr>
        <w:t>familiarize</w:t>
      </w:r>
      <w:r w:rsidRPr="007F0CA7">
        <w:rPr>
          <w:rFonts w:cs="Arial"/>
          <w:szCs w:val="22"/>
        </w:rPr>
        <w:t xml:space="preserve"> themselves with the Project by the time of submission of the Application. No extension of time is likely to be considered for submission of Bids pursuant to invitation that may be issued by the Authority.</w:t>
      </w:r>
    </w:p>
    <w:p w:rsidR="00B20161" w:rsidRPr="007F0CA7" w:rsidRDefault="00B20161" w:rsidP="00DD70C1">
      <w:pPr>
        <w:pStyle w:val="Heading2"/>
      </w:pPr>
      <w:bookmarkStart w:id="86" w:name="_Toc519087640"/>
      <w:bookmarkStart w:id="87" w:name="_Toc20830881"/>
      <w:r w:rsidRPr="007F0CA7">
        <w:t>Proprietary data</w:t>
      </w:r>
      <w:bookmarkEnd w:id="86"/>
      <w:bookmarkEnd w:id="87"/>
    </w:p>
    <w:p w:rsidR="00E733F7" w:rsidRPr="007F0CA7" w:rsidRDefault="00B20161" w:rsidP="00D34481">
      <w:pPr>
        <w:spacing w:before="240"/>
        <w:ind w:left="720"/>
        <w:rPr>
          <w:rFonts w:cs="Arial"/>
          <w:szCs w:val="22"/>
        </w:rPr>
      </w:pPr>
      <w:r w:rsidRPr="007F0CA7">
        <w:rPr>
          <w:rFonts w:cs="Arial"/>
          <w:szCs w:val="22"/>
        </w:rPr>
        <w:t>All documents and other information supplied by the Authority or submitted by an Applicant to the Authority shall remain or become the property of the Authority.</w:t>
      </w:r>
      <w:r w:rsidR="00F90749">
        <w:rPr>
          <w:rFonts w:cs="Arial"/>
          <w:szCs w:val="22"/>
        </w:rPr>
        <w:t xml:space="preserve"> </w:t>
      </w:r>
      <w:r w:rsidRPr="007F0CA7">
        <w:rPr>
          <w:rFonts w:cs="Arial"/>
          <w:szCs w:val="22"/>
        </w:rPr>
        <w:t>Applicants are to treat all information as strictly confidential</w:t>
      </w:r>
      <w:r w:rsidR="001C2022" w:rsidRPr="007F0CA7">
        <w:rPr>
          <w:rFonts w:cs="Arial"/>
          <w:szCs w:val="22"/>
        </w:rPr>
        <w:t xml:space="preserve"> and shall not use it for any purpose other than for preparation and submission of the</w:t>
      </w:r>
      <w:r w:rsidR="00CD4DD8" w:rsidRPr="007F0CA7">
        <w:rPr>
          <w:rFonts w:cs="Arial"/>
          <w:szCs w:val="22"/>
        </w:rPr>
        <w:t>ir</w:t>
      </w:r>
      <w:r w:rsidR="001C2022" w:rsidRPr="007F0CA7">
        <w:rPr>
          <w:rFonts w:cs="Arial"/>
          <w:szCs w:val="22"/>
        </w:rPr>
        <w:t xml:space="preserve"> Application</w:t>
      </w:r>
      <w:r w:rsidRPr="007F0CA7">
        <w:rPr>
          <w:rFonts w:cs="Arial"/>
          <w:szCs w:val="22"/>
        </w:rPr>
        <w:t>.</w:t>
      </w:r>
      <w:r w:rsidR="00F90749">
        <w:rPr>
          <w:rFonts w:cs="Arial"/>
          <w:szCs w:val="22"/>
        </w:rPr>
        <w:t xml:space="preserve"> </w:t>
      </w:r>
      <w:r w:rsidRPr="007F0CA7">
        <w:rPr>
          <w:rFonts w:cs="Arial"/>
          <w:szCs w:val="22"/>
        </w:rPr>
        <w:t>The Authority will not return any Application or any information provided along therewith.</w:t>
      </w:r>
    </w:p>
    <w:p w:rsidR="008A6F01" w:rsidRPr="007F0CA7" w:rsidRDefault="008A6F01" w:rsidP="00DD70C1">
      <w:pPr>
        <w:pStyle w:val="Heading2"/>
      </w:pPr>
      <w:bookmarkStart w:id="88" w:name="_Toc519087641"/>
      <w:bookmarkStart w:id="89" w:name="_Toc20830882"/>
      <w:r w:rsidRPr="007F0CA7">
        <w:t>Correspondence with the Applicant</w:t>
      </w:r>
      <w:bookmarkEnd w:id="88"/>
      <w:bookmarkEnd w:id="89"/>
    </w:p>
    <w:p w:rsidR="008A6F01" w:rsidRPr="007F0CA7" w:rsidRDefault="00877202" w:rsidP="00D34481">
      <w:pPr>
        <w:spacing w:before="240"/>
        <w:ind w:left="720"/>
        <w:rPr>
          <w:rFonts w:cs="Arial"/>
          <w:szCs w:val="22"/>
        </w:rPr>
      </w:pPr>
      <w:r w:rsidRPr="007F0CA7">
        <w:rPr>
          <w:rFonts w:cs="Arial"/>
          <w:szCs w:val="22"/>
        </w:rPr>
        <w:t xml:space="preserve">Save and except as provided in this RFQ, the </w:t>
      </w:r>
      <w:r w:rsidR="008A6F01" w:rsidRPr="007F0CA7">
        <w:rPr>
          <w:rFonts w:cs="Arial"/>
          <w:szCs w:val="22"/>
        </w:rPr>
        <w:t>Authority shall not entertain any correspondenc</w:t>
      </w:r>
      <w:r w:rsidR="00DE1D25" w:rsidRPr="007F0CA7">
        <w:rPr>
          <w:rFonts w:cs="Arial"/>
          <w:szCs w:val="22"/>
        </w:rPr>
        <w:t>e with any Applicant in relation</w:t>
      </w:r>
      <w:r w:rsidR="008A6F01" w:rsidRPr="007F0CA7">
        <w:rPr>
          <w:rFonts w:cs="Arial"/>
          <w:szCs w:val="22"/>
        </w:rPr>
        <w:t xml:space="preserve"> to the acceptance or rejection of any Application.</w:t>
      </w:r>
    </w:p>
    <w:p w:rsidR="00B20161" w:rsidRPr="007F0CA7" w:rsidRDefault="00E733F7" w:rsidP="00654740">
      <w:pPr>
        <w:pStyle w:val="Heading1"/>
      </w:pPr>
      <w:r w:rsidRPr="007F0CA7">
        <w:br w:type="page"/>
      </w:r>
      <w:bookmarkStart w:id="90" w:name="_Toc475422019"/>
      <w:bookmarkStart w:id="91" w:name="_Toc519087642"/>
      <w:bookmarkStart w:id="92" w:name="criteria_pg"/>
      <w:bookmarkStart w:id="93" w:name="_Toc20830883"/>
      <w:r w:rsidR="0087741F" w:rsidRPr="007F0CA7">
        <w:lastRenderedPageBreak/>
        <w:t>Criteria for Evaluation</w:t>
      </w:r>
      <w:bookmarkEnd w:id="90"/>
      <w:bookmarkEnd w:id="91"/>
      <w:bookmarkEnd w:id="92"/>
      <w:bookmarkEnd w:id="93"/>
    </w:p>
    <w:p w:rsidR="005C4041" w:rsidRPr="007F0CA7" w:rsidRDefault="005C4041" w:rsidP="005C4041">
      <w:pPr>
        <w:jc w:val="center"/>
        <w:rPr>
          <w:rFonts w:cs="Arial"/>
          <w:b/>
          <w:bCs/>
          <w:szCs w:val="22"/>
        </w:rPr>
      </w:pPr>
    </w:p>
    <w:p w:rsidR="00B20161" w:rsidRPr="007F0CA7" w:rsidRDefault="00B20161" w:rsidP="00D34481">
      <w:pPr>
        <w:pStyle w:val="subhead2"/>
        <w:spacing w:line="240" w:lineRule="auto"/>
        <w:rPr>
          <w:rFonts w:ascii="Arial" w:hAnsi="Arial" w:cs="Arial"/>
          <w:szCs w:val="22"/>
        </w:rPr>
      </w:pPr>
    </w:p>
    <w:p w:rsidR="00B20161" w:rsidRPr="008B712A" w:rsidRDefault="00B20161" w:rsidP="00654740">
      <w:pPr>
        <w:pStyle w:val="Heading2"/>
      </w:pPr>
      <w:bookmarkStart w:id="94" w:name="_Toc519087643"/>
      <w:bookmarkStart w:id="95" w:name="_Toc20830884"/>
      <w:r w:rsidRPr="008B712A">
        <w:t>Evaluation parameters</w:t>
      </w:r>
      <w:bookmarkEnd w:id="94"/>
      <w:bookmarkEnd w:id="95"/>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numPr>
          <w:ilvl w:val="2"/>
          <w:numId w:val="6"/>
        </w:numPr>
        <w:tabs>
          <w:tab w:val="clear" w:pos="2160"/>
          <w:tab w:val="num" w:pos="-1440"/>
          <w:tab w:val="num" w:pos="720"/>
        </w:tabs>
        <w:ind w:left="720"/>
        <w:rPr>
          <w:rFonts w:cs="Arial"/>
          <w:szCs w:val="22"/>
        </w:rPr>
      </w:pPr>
      <w:r w:rsidRPr="007F0CA7">
        <w:rPr>
          <w:rFonts w:cs="Arial"/>
          <w:szCs w:val="22"/>
        </w:rPr>
        <w:t xml:space="preserve">Only those Applicants who meet the eligibility criteria specified in Clauses 2.2.2 and 2.2.3 shall qualify for evaluation under this Section 3. Applications of firms/ consortia who do not meet these criteria shall be rejected. </w:t>
      </w: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 w:val="num" w:pos="-1440"/>
        </w:tabs>
        <w:spacing w:line="240" w:lineRule="auto"/>
        <w:ind w:left="720" w:hanging="720"/>
        <w:rPr>
          <w:rFonts w:ascii="Arial" w:hAnsi="Arial" w:cs="Arial"/>
          <w:sz w:val="22"/>
          <w:szCs w:val="22"/>
        </w:rPr>
      </w:pPr>
      <w:r w:rsidRPr="007F0CA7">
        <w:rPr>
          <w:rFonts w:ascii="Arial" w:hAnsi="Arial" w:cs="Arial"/>
          <w:sz w:val="22"/>
          <w:szCs w:val="22"/>
        </w:rPr>
        <w:t>3.1.2</w:t>
      </w:r>
      <w:r w:rsidRPr="007F0CA7">
        <w:rPr>
          <w:rFonts w:ascii="Arial" w:hAnsi="Arial" w:cs="Arial"/>
          <w:sz w:val="22"/>
          <w:szCs w:val="22"/>
        </w:rPr>
        <w:tab/>
        <w:t>The Applicant’s competence and capability is proposed to be established by the following parameters:</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bullets"/>
        <w:numPr>
          <w:ilvl w:val="0"/>
          <w:numId w:val="20"/>
        </w:numPr>
        <w:tabs>
          <w:tab w:val="clear" w:pos="1519"/>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Technical Capacity; and</w:t>
      </w:r>
    </w:p>
    <w:p w:rsidR="00B20161" w:rsidRPr="007F0CA7" w:rsidRDefault="00B20161" w:rsidP="00D34481">
      <w:pPr>
        <w:pStyle w:val="bullets"/>
        <w:tabs>
          <w:tab w:val="clear" w:pos="1519"/>
          <w:tab w:val="num" w:pos="1440"/>
        </w:tabs>
        <w:spacing w:line="240" w:lineRule="auto"/>
        <w:ind w:left="1440" w:hanging="720"/>
        <w:rPr>
          <w:rFonts w:ascii="Arial" w:hAnsi="Arial" w:cs="Arial"/>
          <w:sz w:val="22"/>
          <w:szCs w:val="22"/>
        </w:rPr>
      </w:pPr>
    </w:p>
    <w:p w:rsidR="00B20161" w:rsidRPr="007F0CA7" w:rsidRDefault="00B20161" w:rsidP="00D34481">
      <w:pPr>
        <w:pStyle w:val="BodyText"/>
        <w:numPr>
          <w:ilvl w:val="0"/>
          <w:numId w:val="20"/>
        </w:numPr>
        <w:tabs>
          <w:tab w:val="clear" w:pos="1560"/>
          <w:tab w:val="num" w:pos="1440"/>
        </w:tabs>
        <w:spacing w:line="240" w:lineRule="auto"/>
        <w:ind w:left="1440" w:hanging="720"/>
        <w:rPr>
          <w:rFonts w:ascii="Arial" w:hAnsi="Arial" w:cs="Arial"/>
          <w:sz w:val="22"/>
          <w:szCs w:val="22"/>
        </w:rPr>
      </w:pPr>
      <w:r w:rsidRPr="007F0CA7">
        <w:rPr>
          <w:rFonts w:ascii="Arial" w:hAnsi="Arial" w:cs="Arial"/>
          <w:sz w:val="22"/>
          <w:szCs w:val="22"/>
        </w:rPr>
        <w:t>Financial Capacity</w:t>
      </w:r>
      <w:r w:rsidR="00A10D32" w:rsidRPr="007F0CA7">
        <w:rPr>
          <w:rFonts w:ascii="Arial" w:hAnsi="Arial" w:cs="Arial"/>
          <w:sz w:val="22"/>
          <w:szCs w:val="22"/>
        </w:rPr>
        <w:t>.</w:t>
      </w:r>
    </w:p>
    <w:p w:rsidR="00B20161" w:rsidRPr="007F0CA7" w:rsidRDefault="00B20161" w:rsidP="00D34481">
      <w:pPr>
        <w:pStyle w:val="BodyText"/>
        <w:tabs>
          <w:tab w:val="num" w:pos="1440"/>
        </w:tabs>
        <w:spacing w:line="240" w:lineRule="auto"/>
        <w:ind w:left="1440" w:hanging="720"/>
        <w:rPr>
          <w:rFonts w:ascii="Arial" w:hAnsi="Arial" w:cs="Arial"/>
          <w:sz w:val="22"/>
          <w:szCs w:val="22"/>
        </w:rPr>
      </w:pPr>
    </w:p>
    <w:p w:rsidR="00B20161" w:rsidRPr="008B712A" w:rsidRDefault="00B20161" w:rsidP="00654740">
      <w:pPr>
        <w:pStyle w:val="Heading2"/>
      </w:pPr>
      <w:bookmarkStart w:id="96" w:name="_Toc519087644"/>
      <w:bookmarkStart w:id="97" w:name="_Toc20830885"/>
      <w:r w:rsidRPr="008B712A">
        <w:t>Technical Capacity for purposes of evaluation</w:t>
      </w:r>
      <w:bookmarkEnd w:id="96"/>
      <w:bookmarkEnd w:id="97"/>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3.2.1</w:t>
      </w:r>
      <w:r w:rsidRPr="007F0CA7">
        <w:rPr>
          <w:rFonts w:ascii="Arial" w:hAnsi="Arial" w:cs="Arial"/>
          <w:sz w:val="22"/>
          <w:szCs w:val="22"/>
        </w:rPr>
        <w:tab/>
        <w:t xml:space="preserve">Subject to the provisions of Clause 2.2, the following categories of experience would qualify as Technical Capacity and eligible experience (the </w:t>
      </w:r>
      <w:r w:rsidR="00E831BC" w:rsidRPr="007F0CA7">
        <w:rPr>
          <w:rFonts w:ascii="Arial" w:hAnsi="Arial" w:cs="Arial"/>
          <w:sz w:val="22"/>
          <w:szCs w:val="22"/>
        </w:rPr>
        <w:t>“</w:t>
      </w:r>
      <w:r w:rsidRPr="007F0CA7">
        <w:rPr>
          <w:rFonts w:ascii="Arial" w:hAnsi="Arial" w:cs="Arial"/>
          <w:b/>
          <w:bCs/>
          <w:sz w:val="22"/>
          <w:szCs w:val="22"/>
        </w:rPr>
        <w:t>Eligible Experience</w:t>
      </w:r>
      <w:r w:rsidR="00E831BC" w:rsidRPr="007F0CA7">
        <w:rPr>
          <w:rFonts w:ascii="Arial" w:hAnsi="Arial" w:cs="Arial"/>
          <w:bCs/>
          <w:sz w:val="22"/>
          <w:szCs w:val="22"/>
        </w:rPr>
        <w:t>”</w:t>
      </w:r>
      <w:r w:rsidRPr="007F0CA7">
        <w:rPr>
          <w:rFonts w:ascii="Arial" w:hAnsi="Arial" w:cs="Arial"/>
          <w:sz w:val="22"/>
          <w:szCs w:val="22"/>
        </w:rPr>
        <w:t xml:space="preserve">) in relation to eligible projects as stipulated in Clauses 3.2.3 and 3.2.4 (the </w:t>
      </w:r>
      <w:r w:rsidR="00E831BC" w:rsidRPr="007F0CA7">
        <w:rPr>
          <w:rFonts w:ascii="Arial" w:hAnsi="Arial" w:cs="Arial"/>
          <w:sz w:val="22"/>
          <w:szCs w:val="22"/>
        </w:rPr>
        <w:t>“</w:t>
      </w:r>
      <w:r w:rsidRPr="007F0CA7">
        <w:rPr>
          <w:rFonts w:ascii="Arial" w:hAnsi="Arial" w:cs="Arial"/>
          <w:b/>
          <w:bCs/>
          <w:sz w:val="22"/>
          <w:szCs w:val="22"/>
        </w:rPr>
        <w:t>Eligible Projects</w:t>
      </w:r>
      <w:r w:rsidR="00E831BC" w:rsidRPr="007F0CA7">
        <w:rPr>
          <w:rFonts w:ascii="Arial" w:hAnsi="Arial" w:cs="Arial"/>
          <w:bCs/>
          <w:sz w:val="22"/>
          <w:szCs w:val="22"/>
        </w:rPr>
        <w:t>”</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1:</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3 Star category hotel, as recognised by Ministry of Tourism, Government of India, or equivalent category for internati</w:t>
      </w:r>
      <w:r w:rsidR="006522EE">
        <w:rPr>
          <w:rFonts w:ascii="Arial" w:hAnsi="Arial" w:cs="Arial"/>
          <w:sz w:val="22"/>
          <w:szCs w:val="22"/>
        </w:rPr>
        <w:t xml:space="preserve">onal hotels, </w:t>
      </w:r>
      <w:bookmarkStart w:id="98" w:name="_Hlk19094118"/>
      <w:r w:rsidR="00D22EC0" w:rsidRPr="00992BA5">
        <w:rPr>
          <w:rFonts w:ascii="Arial" w:hAnsi="Arial" w:cs="Arial"/>
          <w:sz w:val="22"/>
          <w:szCs w:val="22"/>
        </w:rPr>
        <w:t xml:space="preserve">or hotels with Average Room Rate (ARR) of minimum </w:t>
      </w:r>
      <w:proofErr w:type="spellStart"/>
      <w:r w:rsidR="00D22EC0" w:rsidRPr="00992BA5">
        <w:rPr>
          <w:rFonts w:ascii="Arial" w:hAnsi="Arial" w:cs="Arial"/>
          <w:sz w:val="22"/>
          <w:szCs w:val="22"/>
        </w:rPr>
        <w:t>Rs</w:t>
      </w:r>
      <w:proofErr w:type="spellEnd"/>
      <w:r w:rsidR="00D22EC0" w:rsidRPr="00992BA5">
        <w:rPr>
          <w:rFonts w:ascii="Arial" w:hAnsi="Arial" w:cs="Arial"/>
          <w:sz w:val="22"/>
          <w:szCs w:val="22"/>
        </w:rPr>
        <w:t>. 10,000/- excluding taxes per room per night</w:t>
      </w:r>
      <w:r w:rsidR="00D22EC0">
        <w:rPr>
          <w:rFonts w:ascii="Arial" w:hAnsi="Arial" w:cs="Arial"/>
          <w:sz w:val="22"/>
          <w:szCs w:val="22"/>
        </w:rPr>
        <w:t xml:space="preserve">, </w:t>
      </w:r>
      <w:bookmarkEnd w:id="98"/>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5646AE">
      <w:pPr>
        <w:pStyle w:val="indentedbody"/>
        <w:ind w:left="720" w:hanging="72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2:</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4 Star category hotel, as recognised by Ministry of Tourism, Government of India, or equivalent category for internati</w:t>
      </w:r>
      <w:r w:rsidR="006522EE">
        <w:rPr>
          <w:rFonts w:ascii="Arial" w:hAnsi="Arial" w:cs="Arial"/>
          <w:sz w:val="22"/>
          <w:szCs w:val="22"/>
        </w:rPr>
        <w:t>onal hotels,</w:t>
      </w:r>
      <w:r w:rsidR="00F90749">
        <w:rPr>
          <w:rFonts w:ascii="Arial" w:hAnsi="Arial" w:cs="Arial"/>
          <w:sz w:val="22"/>
          <w:szCs w:val="22"/>
        </w:rPr>
        <w:t xml:space="preserve"> </w:t>
      </w:r>
      <w:r w:rsidR="00D22EC0" w:rsidRPr="00992BA5">
        <w:rPr>
          <w:rFonts w:ascii="Arial" w:hAnsi="Arial" w:cs="Arial"/>
          <w:sz w:val="22"/>
          <w:szCs w:val="22"/>
        </w:rPr>
        <w:t>or hotels with Average</w:t>
      </w:r>
      <w:r w:rsidR="00F90749">
        <w:rPr>
          <w:rFonts w:ascii="Arial" w:hAnsi="Arial" w:cs="Arial"/>
          <w:sz w:val="22"/>
          <w:szCs w:val="22"/>
        </w:rPr>
        <w:t xml:space="preserve"> Room Rate (ARR) of minimum Rs.</w:t>
      </w:r>
      <w:r w:rsidR="00D22EC0" w:rsidRPr="00992BA5">
        <w:rPr>
          <w:rFonts w:ascii="Arial" w:hAnsi="Arial" w:cs="Arial"/>
          <w:sz w:val="22"/>
          <w:szCs w:val="22"/>
        </w:rPr>
        <w:t>1</w:t>
      </w:r>
      <w:r w:rsidR="00D22EC0">
        <w:rPr>
          <w:rFonts w:ascii="Arial" w:hAnsi="Arial" w:cs="Arial"/>
          <w:sz w:val="22"/>
          <w:szCs w:val="22"/>
        </w:rPr>
        <w:t>2</w:t>
      </w:r>
      <w:r w:rsidR="00D22EC0" w:rsidRPr="00992BA5">
        <w:rPr>
          <w:rFonts w:ascii="Arial" w:hAnsi="Arial" w:cs="Arial"/>
          <w:sz w:val="22"/>
          <w:szCs w:val="22"/>
        </w:rPr>
        <w:t>,000/- excluding taxes per room per night</w:t>
      </w:r>
      <w:r w:rsidR="00D22EC0">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5646AE" w:rsidRPr="005646AE" w:rsidRDefault="005646AE" w:rsidP="00654740">
      <w:pPr>
        <w:pStyle w:val="indentedbody"/>
        <w:tabs>
          <w:tab w:val="clear" w:pos="1134"/>
          <w:tab w:val="left" w:pos="709"/>
        </w:tabs>
        <w:ind w:left="2160" w:hanging="2160"/>
        <w:rPr>
          <w:rFonts w:ascii="Arial" w:hAnsi="Arial" w:cs="Arial"/>
          <w:sz w:val="22"/>
          <w:szCs w:val="22"/>
        </w:rPr>
      </w:pPr>
      <w:r>
        <w:rPr>
          <w:rFonts w:ascii="Arial" w:hAnsi="Arial" w:cs="Arial"/>
          <w:sz w:val="22"/>
          <w:szCs w:val="22"/>
        </w:rPr>
        <w:tab/>
      </w:r>
      <w:r w:rsidRPr="005646AE">
        <w:rPr>
          <w:rFonts w:ascii="Arial" w:hAnsi="Arial" w:cs="Arial"/>
          <w:sz w:val="22"/>
          <w:szCs w:val="22"/>
        </w:rPr>
        <w:t>Category 3:</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category hotel, as recognised by Ministry of Tourism, Government of India, or equivalent category for internati</w:t>
      </w:r>
      <w:r w:rsidR="006522EE">
        <w:rPr>
          <w:rFonts w:ascii="Arial" w:hAnsi="Arial" w:cs="Arial"/>
          <w:sz w:val="22"/>
          <w:szCs w:val="22"/>
        </w:rPr>
        <w:t>onal hotels,</w:t>
      </w:r>
      <w:r w:rsidR="00F90749">
        <w:rPr>
          <w:rFonts w:ascii="Arial" w:hAnsi="Arial" w:cs="Arial"/>
          <w:sz w:val="22"/>
          <w:szCs w:val="22"/>
        </w:rPr>
        <w:t xml:space="preserve"> </w:t>
      </w:r>
      <w:r w:rsidR="00D22EC0" w:rsidRPr="00992BA5">
        <w:rPr>
          <w:rFonts w:ascii="Arial" w:hAnsi="Arial" w:cs="Arial"/>
          <w:sz w:val="22"/>
          <w:szCs w:val="22"/>
        </w:rPr>
        <w:t>or hotels with Average</w:t>
      </w:r>
      <w:r w:rsidR="00F90749">
        <w:rPr>
          <w:rFonts w:ascii="Arial" w:hAnsi="Arial" w:cs="Arial"/>
          <w:sz w:val="22"/>
          <w:szCs w:val="22"/>
        </w:rPr>
        <w:t xml:space="preserve"> Room Rate (ARR) of minimum Rs.</w:t>
      </w:r>
      <w:r w:rsidR="00D22EC0" w:rsidRPr="00992BA5">
        <w:rPr>
          <w:rFonts w:ascii="Arial" w:hAnsi="Arial" w:cs="Arial"/>
          <w:sz w:val="22"/>
          <w:szCs w:val="22"/>
        </w:rPr>
        <w:t>1</w:t>
      </w:r>
      <w:r w:rsidR="00D22EC0">
        <w:rPr>
          <w:rFonts w:ascii="Arial" w:hAnsi="Arial" w:cs="Arial"/>
          <w:sz w:val="22"/>
          <w:szCs w:val="22"/>
        </w:rPr>
        <w:t>5</w:t>
      </w:r>
      <w:r w:rsidR="00D22EC0" w:rsidRPr="00992BA5">
        <w:rPr>
          <w:rFonts w:ascii="Arial" w:hAnsi="Arial" w:cs="Arial"/>
          <w:sz w:val="22"/>
          <w:szCs w:val="22"/>
        </w:rPr>
        <w:t>,000/- excluding taxes per room per night</w:t>
      </w:r>
      <w:r w:rsidR="00D22EC0">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 </w:t>
      </w:r>
    </w:p>
    <w:p w:rsidR="005646AE" w:rsidRPr="005646AE" w:rsidRDefault="005646AE" w:rsidP="00654740">
      <w:pPr>
        <w:pStyle w:val="indentedbody"/>
        <w:tabs>
          <w:tab w:val="clear" w:pos="1134"/>
          <w:tab w:val="left" w:pos="709"/>
        </w:tabs>
        <w:ind w:left="2160" w:hanging="2160"/>
        <w:rPr>
          <w:rFonts w:ascii="Arial" w:hAnsi="Arial" w:cs="Arial"/>
          <w:sz w:val="22"/>
          <w:szCs w:val="22"/>
        </w:rPr>
      </w:pPr>
    </w:p>
    <w:p w:rsidR="00B20161" w:rsidRPr="007F0CA7" w:rsidRDefault="005646AE" w:rsidP="00654740">
      <w:pPr>
        <w:pStyle w:val="indentedbody"/>
        <w:tabs>
          <w:tab w:val="clear" w:pos="1134"/>
        </w:tabs>
        <w:spacing w:line="240" w:lineRule="auto"/>
        <w:ind w:left="2160" w:hanging="1440"/>
        <w:rPr>
          <w:rFonts w:ascii="Arial" w:hAnsi="Arial" w:cs="Arial"/>
          <w:sz w:val="22"/>
          <w:szCs w:val="22"/>
        </w:rPr>
      </w:pPr>
      <w:r w:rsidRPr="005646AE">
        <w:rPr>
          <w:rFonts w:ascii="Arial" w:hAnsi="Arial" w:cs="Arial"/>
          <w:sz w:val="22"/>
          <w:szCs w:val="22"/>
        </w:rPr>
        <w:t>Category 4:</w:t>
      </w:r>
      <w:r>
        <w:rPr>
          <w:rFonts w:ascii="Arial" w:hAnsi="Arial" w:cs="Arial"/>
          <w:sz w:val="22"/>
          <w:szCs w:val="22"/>
        </w:rPr>
        <w:tab/>
      </w:r>
      <w:r w:rsidRPr="005646AE">
        <w:rPr>
          <w:rFonts w:ascii="Arial" w:hAnsi="Arial" w:cs="Arial"/>
          <w:sz w:val="22"/>
          <w:szCs w:val="22"/>
        </w:rPr>
        <w:t xml:space="preserve">Owned and / or operated, maintained and managed a </w:t>
      </w:r>
      <w:r w:rsidR="009121A6">
        <w:rPr>
          <w:rFonts w:ascii="Arial" w:hAnsi="Arial" w:cs="Arial"/>
          <w:sz w:val="22"/>
          <w:szCs w:val="22"/>
        </w:rPr>
        <w:t xml:space="preserve">functional </w:t>
      </w:r>
      <w:r w:rsidRPr="005646AE">
        <w:rPr>
          <w:rFonts w:ascii="Arial" w:hAnsi="Arial" w:cs="Arial"/>
          <w:sz w:val="22"/>
          <w:szCs w:val="22"/>
        </w:rPr>
        <w:t>5 Star Deluxe</w:t>
      </w:r>
      <w:r w:rsidR="00455B2C">
        <w:rPr>
          <w:rFonts w:ascii="Arial" w:hAnsi="Arial" w:cs="Arial"/>
          <w:sz w:val="22"/>
          <w:szCs w:val="22"/>
        </w:rPr>
        <w:t xml:space="preserve"> and above</w:t>
      </w:r>
      <w:r w:rsidRPr="005646AE">
        <w:rPr>
          <w:rFonts w:ascii="Arial" w:hAnsi="Arial" w:cs="Arial"/>
          <w:sz w:val="22"/>
          <w:szCs w:val="22"/>
        </w:rPr>
        <w:t xml:space="preserve"> category hotel, as recognised by Ministry of Tourism, Government of India, or equivalent category for internati</w:t>
      </w:r>
      <w:r w:rsidR="006522EE">
        <w:rPr>
          <w:rFonts w:ascii="Arial" w:hAnsi="Arial" w:cs="Arial"/>
          <w:sz w:val="22"/>
          <w:szCs w:val="22"/>
        </w:rPr>
        <w:t xml:space="preserve">onal hotels, </w:t>
      </w:r>
      <w:r w:rsidR="00D22EC0" w:rsidRPr="00992BA5">
        <w:rPr>
          <w:rFonts w:ascii="Arial" w:hAnsi="Arial" w:cs="Arial"/>
          <w:sz w:val="22"/>
          <w:szCs w:val="22"/>
        </w:rPr>
        <w:t>or hotels with Average</w:t>
      </w:r>
      <w:r w:rsidR="00F90749">
        <w:rPr>
          <w:rFonts w:ascii="Arial" w:hAnsi="Arial" w:cs="Arial"/>
          <w:sz w:val="22"/>
          <w:szCs w:val="22"/>
        </w:rPr>
        <w:t xml:space="preserve"> Room Rate (ARR) of minimum Rs.</w:t>
      </w:r>
      <w:r w:rsidR="00D22EC0">
        <w:rPr>
          <w:rFonts w:ascii="Arial" w:hAnsi="Arial" w:cs="Arial"/>
          <w:sz w:val="22"/>
          <w:szCs w:val="22"/>
        </w:rPr>
        <w:t>2</w:t>
      </w:r>
      <w:r w:rsidR="00D22EC0" w:rsidRPr="00992BA5">
        <w:rPr>
          <w:rFonts w:ascii="Arial" w:hAnsi="Arial" w:cs="Arial"/>
          <w:sz w:val="22"/>
          <w:szCs w:val="22"/>
        </w:rPr>
        <w:t>0,000/- excluding taxes per room per night</w:t>
      </w:r>
      <w:r w:rsidR="00D22EC0">
        <w:rPr>
          <w:rFonts w:ascii="Arial" w:hAnsi="Arial" w:cs="Arial"/>
          <w:sz w:val="22"/>
          <w:szCs w:val="22"/>
        </w:rPr>
        <w:t xml:space="preserve">, </w:t>
      </w:r>
      <w:r w:rsidR="006522EE">
        <w:rPr>
          <w:rFonts w:ascii="Arial" w:hAnsi="Arial" w:cs="Arial"/>
          <w:sz w:val="22"/>
          <w:szCs w:val="22"/>
        </w:rPr>
        <w:t>with a minimum of 50</w:t>
      </w:r>
      <w:r w:rsidRPr="005646AE">
        <w:rPr>
          <w:rFonts w:ascii="Arial" w:hAnsi="Arial" w:cs="Arial"/>
          <w:sz w:val="22"/>
          <w:szCs w:val="22"/>
        </w:rPr>
        <w:t xml:space="preserve"> residential rooms</w:t>
      </w:r>
    </w:p>
    <w:p w:rsidR="005646AE" w:rsidRDefault="005646AE" w:rsidP="00D34481">
      <w:pPr>
        <w:pStyle w:val="indentedbody"/>
        <w:tabs>
          <w:tab w:val="clear" w:pos="1134"/>
        </w:tabs>
        <w:spacing w:line="240" w:lineRule="auto"/>
        <w:ind w:left="720" w:firstLine="0"/>
        <w:rPr>
          <w:rFonts w:ascii="Arial" w:hAnsi="Arial" w:cs="Arial"/>
          <w:sz w:val="22"/>
          <w:szCs w:val="22"/>
        </w:rPr>
      </w:pPr>
    </w:p>
    <w:p w:rsidR="00B20161" w:rsidRPr="007F0CA7" w:rsidRDefault="00B20161" w:rsidP="00D34481">
      <w:pPr>
        <w:pStyle w:val="indentedbody"/>
        <w:numPr>
          <w:ilvl w:val="2"/>
          <w:numId w:val="9"/>
        </w:numPr>
        <w:tabs>
          <w:tab w:val="clear" w:pos="1134"/>
          <w:tab w:val="clear" w:pos="1440"/>
          <w:tab w:val="num" w:pos="0"/>
        </w:tabs>
        <w:spacing w:line="240" w:lineRule="auto"/>
        <w:ind w:left="720"/>
        <w:rPr>
          <w:rFonts w:ascii="Arial" w:hAnsi="Arial" w:cs="Arial"/>
          <w:sz w:val="22"/>
          <w:szCs w:val="22"/>
        </w:rPr>
      </w:pPr>
      <w:r w:rsidRPr="007F0CA7">
        <w:rPr>
          <w:rFonts w:ascii="Arial" w:hAnsi="Arial" w:cs="Arial"/>
          <w:sz w:val="22"/>
          <w:szCs w:val="22"/>
        </w:rPr>
        <w:lastRenderedPageBreak/>
        <w:t>Eligible Experience in respect of each category shall be measured only for Eligible Projects.</w:t>
      </w:r>
    </w:p>
    <w:p w:rsidR="00B20161" w:rsidRPr="007F0CA7" w:rsidRDefault="00B20161" w:rsidP="00D34481">
      <w:pPr>
        <w:pStyle w:val="indentedbody"/>
        <w:tabs>
          <w:tab w:val="clear" w:pos="1134"/>
          <w:tab w:val="num" w:pos="0"/>
        </w:tabs>
        <w:spacing w:line="240" w:lineRule="auto"/>
        <w:ind w:left="720" w:hanging="720"/>
        <w:rPr>
          <w:rFonts w:ascii="Arial" w:hAnsi="Arial" w:cs="Arial"/>
          <w:sz w:val="22"/>
          <w:szCs w:val="22"/>
        </w:rPr>
      </w:pPr>
    </w:p>
    <w:p w:rsidR="005A0444" w:rsidRDefault="00F05F44" w:rsidP="00654740">
      <w:pPr>
        <w:pStyle w:val="indentedbody"/>
        <w:numPr>
          <w:ilvl w:val="2"/>
          <w:numId w:val="9"/>
        </w:numPr>
        <w:tabs>
          <w:tab w:val="clear" w:pos="1134"/>
          <w:tab w:val="clear" w:pos="1440"/>
          <w:tab w:val="num" w:pos="709"/>
        </w:tabs>
        <w:spacing w:line="240" w:lineRule="auto"/>
        <w:ind w:left="709" w:hanging="709"/>
        <w:rPr>
          <w:rFonts w:ascii="Arial" w:hAnsi="Arial" w:cs="Arial"/>
          <w:sz w:val="22"/>
          <w:szCs w:val="22"/>
        </w:rPr>
      </w:pPr>
      <w:r w:rsidRPr="00654740">
        <w:rPr>
          <w:rFonts w:ascii="Arial" w:hAnsi="Arial" w:cs="Arial"/>
          <w:sz w:val="22"/>
          <w:szCs w:val="22"/>
        </w:rPr>
        <w:t>For a project to qualify as an Eligible Project under Categories 1, 2, 3 and 4, the entity claiming experience should have held, in the company owning or operating the Eligible Project, a minimum of 26% (twenty six per cent) equity during the</w:t>
      </w:r>
      <w:r w:rsidR="00F90749">
        <w:rPr>
          <w:rFonts w:ascii="Arial" w:hAnsi="Arial" w:cs="Arial"/>
          <w:sz w:val="22"/>
          <w:szCs w:val="22"/>
        </w:rPr>
        <w:t xml:space="preserve"> </w:t>
      </w:r>
      <w:r w:rsidRPr="00654740">
        <w:rPr>
          <w:rFonts w:ascii="Arial" w:hAnsi="Arial" w:cs="Arial"/>
          <w:sz w:val="22"/>
          <w:szCs w:val="22"/>
        </w:rPr>
        <w:t>entire year for which Eligible Experience is being claimed</w:t>
      </w:r>
      <w:r>
        <w:rPr>
          <w:rFonts w:ascii="Arial" w:hAnsi="Arial" w:cs="Arial"/>
          <w:sz w:val="22"/>
          <w:szCs w:val="22"/>
        </w:rPr>
        <w:t>.</w:t>
      </w:r>
    </w:p>
    <w:p w:rsidR="005A0444" w:rsidRDefault="005A0444" w:rsidP="00DD70C1">
      <w:pPr>
        <w:pStyle w:val="ListParagraph"/>
        <w:rPr>
          <w:rFonts w:cs="Arial"/>
          <w:szCs w:val="22"/>
        </w:rPr>
      </w:pPr>
    </w:p>
    <w:p w:rsidR="00B20161" w:rsidRPr="007F0CA7" w:rsidRDefault="00B20161" w:rsidP="00DD70C1">
      <w:pPr>
        <w:pStyle w:val="indentedbody"/>
        <w:tabs>
          <w:tab w:val="clear" w:pos="1134"/>
        </w:tabs>
        <w:spacing w:line="240" w:lineRule="auto"/>
        <w:ind w:left="1440" w:firstLine="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3.2.4</w:t>
      </w:r>
      <w:r w:rsidRPr="007F0CA7">
        <w:rPr>
          <w:rFonts w:ascii="Arial" w:hAnsi="Arial" w:cs="Arial"/>
          <w:sz w:val="22"/>
          <w:szCs w:val="22"/>
        </w:rPr>
        <w:tab/>
      </w:r>
      <w:r w:rsidR="00F56B28" w:rsidRPr="00F56B28">
        <w:rPr>
          <w:rFonts w:ascii="Arial" w:hAnsi="Arial" w:cs="Arial"/>
          <w:sz w:val="22"/>
          <w:szCs w:val="22"/>
        </w:rPr>
        <w:t>Double counting for a particular Eligible Project sha</w:t>
      </w:r>
      <w:r w:rsidR="00F56B28">
        <w:rPr>
          <w:rFonts w:ascii="Arial" w:hAnsi="Arial" w:cs="Arial"/>
          <w:sz w:val="22"/>
          <w:szCs w:val="22"/>
        </w:rPr>
        <w:t>ll not be permitted in any form</w:t>
      </w:r>
      <w:r w:rsidR="005A0444">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3.2.5</w:t>
      </w:r>
      <w:r w:rsidRPr="007F0CA7">
        <w:rPr>
          <w:rFonts w:ascii="Arial" w:hAnsi="Arial" w:cs="Arial"/>
          <w:sz w:val="22"/>
          <w:szCs w:val="22"/>
        </w:rPr>
        <w:tab/>
        <w:t>The Applicant shall quote experience in respect of a particular Eligible Project under any one category only, even though the Applicant (either individually or along</w:t>
      </w:r>
      <w:r w:rsidR="00F90749">
        <w:rPr>
          <w:rFonts w:ascii="Arial" w:hAnsi="Arial" w:cs="Arial"/>
          <w:sz w:val="22"/>
          <w:szCs w:val="22"/>
        </w:rPr>
        <w:t xml:space="preserve"> </w:t>
      </w:r>
      <w:r w:rsidRPr="007F0CA7">
        <w:rPr>
          <w:rFonts w:ascii="Arial" w:hAnsi="Arial" w:cs="Arial"/>
          <w:sz w:val="22"/>
          <w:szCs w:val="22"/>
        </w:rPr>
        <w:t>with a member of the Consortium) may have played multiple roles in the cited project. Double counting for a particular Eligible Project shall not be permitted in any form.</w:t>
      </w:r>
    </w:p>
    <w:p w:rsidR="00B20161" w:rsidRPr="007F0CA7" w:rsidRDefault="00B20161" w:rsidP="00D34481">
      <w:pPr>
        <w:pStyle w:val="indentedbody"/>
        <w:tabs>
          <w:tab w:val="clear" w:pos="1134"/>
        </w:tabs>
        <w:spacing w:line="240" w:lineRule="auto"/>
        <w:ind w:left="1418" w:hanging="698"/>
        <w:rPr>
          <w:rFonts w:ascii="Arial" w:hAnsi="Arial" w:cs="Arial"/>
          <w:sz w:val="22"/>
          <w:szCs w:val="22"/>
        </w:rPr>
      </w:pPr>
    </w:p>
    <w:p w:rsidR="00B20161" w:rsidRPr="007F0CA7" w:rsidRDefault="005A0444" w:rsidP="00DD70C1">
      <w:pPr>
        <w:pStyle w:val="indentedbody"/>
        <w:tabs>
          <w:tab w:val="clear" w:pos="1134"/>
        </w:tabs>
        <w:spacing w:line="240" w:lineRule="auto"/>
        <w:ind w:left="709" w:hanging="709"/>
        <w:rPr>
          <w:rFonts w:ascii="Arial" w:hAnsi="Arial" w:cs="Arial"/>
          <w:sz w:val="22"/>
          <w:szCs w:val="22"/>
        </w:rPr>
      </w:pPr>
      <w:r>
        <w:rPr>
          <w:rFonts w:ascii="Arial" w:hAnsi="Arial" w:cs="Arial"/>
          <w:sz w:val="22"/>
          <w:szCs w:val="22"/>
        </w:rPr>
        <w:t xml:space="preserve">3.2.6 </w:t>
      </w:r>
      <w:r>
        <w:rPr>
          <w:rFonts w:ascii="Arial" w:hAnsi="Arial" w:cs="Arial"/>
          <w:sz w:val="22"/>
          <w:szCs w:val="22"/>
        </w:rPr>
        <w:tab/>
      </w:r>
      <w:r w:rsidRPr="005A0444">
        <w:rPr>
          <w:rFonts w:ascii="Arial" w:hAnsi="Arial" w:cs="Arial"/>
          <w:sz w:val="22"/>
          <w:szCs w:val="22"/>
        </w:rPr>
        <w:t>An Applicant’s experience shall be measured and stated in terms of a score (the</w:t>
      </w:r>
      <w:r w:rsidR="00F90749">
        <w:rPr>
          <w:rFonts w:ascii="Arial" w:hAnsi="Arial" w:cs="Arial"/>
          <w:sz w:val="22"/>
          <w:szCs w:val="22"/>
        </w:rPr>
        <w:t xml:space="preserve"> </w:t>
      </w:r>
      <w:r w:rsidRPr="005A0444">
        <w:rPr>
          <w:rFonts w:ascii="Arial" w:hAnsi="Arial" w:cs="Arial"/>
          <w:sz w:val="22"/>
          <w:szCs w:val="22"/>
        </w:rPr>
        <w:t>“</w:t>
      </w:r>
      <w:r w:rsidRPr="00DD70C1">
        <w:rPr>
          <w:rFonts w:cs="Arial"/>
          <w:b/>
          <w:szCs w:val="22"/>
        </w:rPr>
        <w:t>Experience Score</w:t>
      </w:r>
      <w:r w:rsidRPr="005A0444">
        <w:rPr>
          <w:rFonts w:ascii="Arial" w:hAnsi="Arial" w:cs="Arial"/>
          <w:sz w:val="22"/>
          <w:szCs w:val="22"/>
        </w:rPr>
        <w:t>”). The Experience Score for an Eligible Project in a given</w:t>
      </w:r>
      <w:r w:rsidR="00F90749">
        <w:rPr>
          <w:rFonts w:ascii="Arial" w:hAnsi="Arial" w:cs="Arial"/>
          <w:sz w:val="22"/>
          <w:szCs w:val="22"/>
        </w:rPr>
        <w:t xml:space="preserve"> </w:t>
      </w:r>
      <w:r w:rsidRPr="005A0444">
        <w:rPr>
          <w:rFonts w:ascii="Arial" w:hAnsi="Arial" w:cs="Arial"/>
          <w:sz w:val="22"/>
          <w:szCs w:val="22"/>
        </w:rPr>
        <w:t>category, as specified in Clause 3.2.1, would be measured in terms of residential</w:t>
      </w:r>
      <w:r w:rsidR="00F90749">
        <w:rPr>
          <w:rFonts w:ascii="Arial" w:hAnsi="Arial" w:cs="Arial"/>
          <w:sz w:val="22"/>
          <w:szCs w:val="22"/>
        </w:rPr>
        <w:t xml:space="preserve"> </w:t>
      </w:r>
      <w:r w:rsidRPr="005A0444">
        <w:rPr>
          <w:rFonts w:ascii="Arial" w:hAnsi="Arial" w:cs="Arial"/>
          <w:sz w:val="22"/>
          <w:szCs w:val="22"/>
        </w:rPr>
        <w:t>rooms in the respective hotel whereby each room will get a score of one. This</w:t>
      </w:r>
      <w:r w:rsidR="00F90749">
        <w:rPr>
          <w:rFonts w:ascii="Arial" w:hAnsi="Arial" w:cs="Arial"/>
          <w:sz w:val="22"/>
          <w:szCs w:val="22"/>
        </w:rPr>
        <w:t xml:space="preserve"> </w:t>
      </w:r>
      <w:r w:rsidRPr="005A0444">
        <w:rPr>
          <w:rFonts w:ascii="Arial" w:hAnsi="Arial" w:cs="Arial"/>
          <w:sz w:val="22"/>
          <w:szCs w:val="22"/>
        </w:rPr>
        <w:t>score will then be multiplied by the applicable factor in Table 3.2.</w:t>
      </w:r>
      <w:r>
        <w:rPr>
          <w:rFonts w:ascii="Arial" w:hAnsi="Arial" w:cs="Arial"/>
          <w:sz w:val="22"/>
          <w:szCs w:val="22"/>
        </w:rPr>
        <w:t>6</w:t>
      </w:r>
      <w:r w:rsidRPr="005A0444">
        <w:rPr>
          <w:rFonts w:ascii="Arial" w:hAnsi="Arial" w:cs="Arial"/>
          <w:sz w:val="22"/>
          <w:szCs w:val="22"/>
        </w:rPr>
        <w:t xml:space="preserve"> below. In case</w:t>
      </w:r>
      <w:r w:rsidR="00F90749">
        <w:rPr>
          <w:rFonts w:ascii="Arial" w:hAnsi="Arial" w:cs="Arial"/>
          <w:sz w:val="22"/>
          <w:szCs w:val="22"/>
        </w:rPr>
        <w:t xml:space="preserve"> </w:t>
      </w:r>
      <w:r w:rsidRPr="005A0444">
        <w:rPr>
          <w:rFonts w:ascii="Arial" w:hAnsi="Arial" w:cs="Arial"/>
          <w:sz w:val="22"/>
          <w:szCs w:val="22"/>
        </w:rPr>
        <w:t>the Applicant has experience across different categories, the score for each</w:t>
      </w:r>
      <w:r w:rsidR="00F90749">
        <w:rPr>
          <w:rFonts w:ascii="Arial" w:hAnsi="Arial" w:cs="Arial"/>
          <w:sz w:val="22"/>
          <w:szCs w:val="22"/>
        </w:rPr>
        <w:t xml:space="preserve"> </w:t>
      </w:r>
      <w:r w:rsidRPr="005A0444">
        <w:rPr>
          <w:rFonts w:ascii="Arial" w:hAnsi="Arial" w:cs="Arial"/>
          <w:sz w:val="22"/>
          <w:szCs w:val="22"/>
        </w:rPr>
        <w:t>category would be computed as above and then aggregated to arrive at its</w:t>
      </w:r>
      <w:r w:rsidR="00F90749">
        <w:rPr>
          <w:rFonts w:ascii="Arial" w:hAnsi="Arial" w:cs="Arial"/>
          <w:sz w:val="22"/>
          <w:szCs w:val="22"/>
        </w:rPr>
        <w:t xml:space="preserve"> </w:t>
      </w:r>
      <w:r w:rsidRPr="005A0444">
        <w:rPr>
          <w:rFonts w:ascii="Arial" w:hAnsi="Arial" w:cs="Arial"/>
          <w:sz w:val="22"/>
          <w:szCs w:val="22"/>
        </w:rPr>
        <w:t>Experience Score</w:t>
      </w:r>
    </w:p>
    <w:p w:rsidR="00242DDE" w:rsidRDefault="00B20161" w:rsidP="00D34481">
      <w:pPr>
        <w:pStyle w:val="indentedbody"/>
        <w:tabs>
          <w:tab w:val="clear" w:pos="1134"/>
        </w:tabs>
        <w:spacing w:line="240" w:lineRule="auto"/>
        <w:ind w:left="720" w:firstLine="0"/>
        <w:rPr>
          <w:rFonts w:ascii="Arial" w:hAnsi="Arial" w:cs="Arial"/>
          <w:sz w:val="22"/>
          <w:szCs w:val="22"/>
        </w:rPr>
      </w:pPr>
      <w:r w:rsidRPr="007F0CA7">
        <w:rPr>
          <w:rFonts w:ascii="Arial" w:hAnsi="Arial" w:cs="Arial"/>
          <w:sz w:val="22"/>
          <w:szCs w:val="22"/>
        </w:rPr>
        <w:tab/>
      </w:r>
    </w:p>
    <w:p w:rsidR="00B20161" w:rsidRPr="007F0CA7" w:rsidRDefault="00B20161" w:rsidP="00D34481">
      <w:pPr>
        <w:pStyle w:val="indentedbody"/>
        <w:tabs>
          <w:tab w:val="clear" w:pos="1134"/>
        </w:tabs>
        <w:spacing w:line="240" w:lineRule="auto"/>
        <w:ind w:left="720" w:firstLine="0"/>
        <w:rPr>
          <w:rFonts w:ascii="Arial" w:hAnsi="Arial" w:cs="Arial"/>
          <w:b/>
          <w:sz w:val="22"/>
          <w:szCs w:val="22"/>
        </w:rPr>
      </w:pPr>
      <w:r w:rsidRPr="007F0CA7">
        <w:rPr>
          <w:rFonts w:ascii="Arial" w:hAnsi="Arial" w:cs="Arial"/>
          <w:b/>
          <w:sz w:val="22"/>
          <w:szCs w:val="22"/>
        </w:rPr>
        <w:t>Table 3.2.6: Factors for Experience across categories</w:t>
      </w:r>
    </w:p>
    <w:p w:rsidR="003B1A62" w:rsidRPr="007F0CA7" w:rsidRDefault="003B1A62" w:rsidP="00D34481">
      <w:pPr>
        <w:pStyle w:val="indentedbody"/>
        <w:tabs>
          <w:tab w:val="clear" w:pos="1134"/>
        </w:tabs>
        <w:spacing w:line="240" w:lineRule="auto"/>
        <w:ind w:left="720" w:firstLine="0"/>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9"/>
        <w:gridCol w:w="2410"/>
      </w:tblGrid>
      <w:tr w:rsidR="00B20161" w:rsidRPr="007F0CA7">
        <w:trPr>
          <w:jc w:val="center"/>
        </w:trPr>
        <w:tc>
          <w:tcPr>
            <w:tcW w:w="1679" w:type="dxa"/>
          </w:tcPr>
          <w:p w:rsidR="00B20161" w:rsidRPr="007F0CA7" w:rsidRDefault="00A43CF0" w:rsidP="00A43CF0">
            <w:pPr>
              <w:pStyle w:val="indentedbody"/>
              <w:tabs>
                <w:tab w:val="clear" w:pos="1134"/>
              </w:tabs>
              <w:spacing w:line="312" w:lineRule="auto"/>
              <w:ind w:left="720" w:hanging="720"/>
              <w:jc w:val="left"/>
              <w:rPr>
                <w:rFonts w:ascii="Arial" w:hAnsi="Arial" w:cs="Arial"/>
                <w:sz w:val="22"/>
                <w:szCs w:val="22"/>
              </w:rPr>
            </w:pPr>
            <w:r w:rsidRPr="007F0CA7">
              <w:rPr>
                <w:rFonts w:ascii="Arial" w:hAnsi="Arial" w:cs="Arial"/>
                <w:sz w:val="22"/>
                <w:szCs w:val="22"/>
              </w:rPr>
              <w:t>Categories</w:t>
            </w:r>
          </w:p>
        </w:tc>
        <w:tc>
          <w:tcPr>
            <w:tcW w:w="2410" w:type="dxa"/>
          </w:tcPr>
          <w:p w:rsidR="00B20161" w:rsidRPr="007F0CA7" w:rsidRDefault="00B20161" w:rsidP="00D42503">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Factor</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1</w:t>
            </w:r>
          </w:p>
        </w:tc>
        <w:tc>
          <w:tcPr>
            <w:tcW w:w="2410" w:type="dxa"/>
          </w:tcPr>
          <w:p w:rsidR="00B20161" w:rsidRPr="007F0CA7" w:rsidRDefault="00B20161" w:rsidP="00654740">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5A0444">
              <w:rPr>
                <w:rFonts w:ascii="Arial" w:hAnsi="Arial" w:cs="Arial"/>
                <w:sz w:val="22"/>
                <w:szCs w:val="22"/>
              </w:rPr>
              <w:t>00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2</w:t>
            </w:r>
          </w:p>
        </w:tc>
        <w:tc>
          <w:tcPr>
            <w:tcW w:w="2410" w:type="dxa"/>
          </w:tcPr>
          <w:p w:rsidR="00B20161" w:rsidRPr="007F0CA7" w:rsidRDefault="00B20161">
            <w:pPr>
              <w:pStyle w:val="indentedbody"/>
              <w:tabs>
                <w:tab w:val="clear" w:pos="1134"/>
              </w:tabs>
              <w:spacing w:line="312" w:lineRule="auto"/>
              <w:ind w:left="720" w:hanging="720"/>
              <w:jc w:val="center"/>
              <w:rPr>
                <w:rFonts w:ascii="Arial" w:hAnsi="Arial" w:cs="Arial"/>
                <w:sz w:val="22"/>
                <w:szCs w:val="22"/>
              </w:rPr>
            </w:pPr>
            <w:r w:rsidRPr="007F0CA7">
              <w:rPr>
                <w:rFonts w:ascii="Arial" w:hAnsi="Arial" w:cs="Arial"/>
                <w:sz w:val="22"/>
                <w:szCs w:val="22"/>
              </w:rPr>
              <w:t>1.</w:t>
            </w:r>
            <w:r w:rsidR="00455B2C">
              <w:rPr>
                <w:rFonts w:ascii="Arial" w:hAnsi="Arial" w:cs="Arial"/>
                <w:sz w:val="22"/>
                <w:szCs w:val="22"/>
              </w:rPr>
              <w:t>25</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3</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1</w:t>
            </w:r>
            <w:r w:rsidR="00B20161" w:rsidRPr="007F0CA7">
              <w:rPr>
                <w:rFonts w:ascii="Arial" w:hAnsi="Arial" w:cs="Arial"/>
                <w:sz w:val="22"/>
                <w:szCs w:val="22"/>
              </w:rPr>
              <w:t>.</w:t>
            </w:r>
            <w:r>
              <w:rPr>
                <w:rFonts w:ascii="Arial" w:hAnsi="Arial" w:cs="Arial"/>
                <w:sz w:val="22"/>
                <w:szCs w:val="22"/>
              </w:rPr>
              <w:t>50</w:t>
            </w:r>
          </w:p>
        </w:tc>
      </w:tr>
      <w:tr w:rsidR="00B20161" w:rsidRPr="007F0CA7">
        <w:trPr>
          <w:jc w:val="center"/>
        </w:trPr>
        <w:tc>
          <w:tcPr>
            <w:tcW w:w="1679" w:type="dxa"/>
          </w:tcPr>
          <w:p w:rsidR="00B20161" w:rsidRPr="007F0CA7" w:rsidRDefault="00B20161" w:rsidP="00D42503">
            <w:pPr>
              <w:pStyle w:val="indentedbody"/>
              <w:tabs>
                <w:tab w:val="clear" w:pos="1134"/>
              </w:tabs>
              <w:spacing w:line="312" w:lineRule="auto"/>
              <w:ind w:left="720" w:hanging="720"/>
              <w:rPr>
                <w:rFonts w:ascii="Arial" w:hAnsi="Arial" w:cs="Arial"/>
                <w:sz w:val="22"/>
                <w:szCs w:val="22"/>
              </w:rPr>
            </w:pPr>
            <w:r w:rsidRPr="007F0CA7">
              <w:rPr>
                <w:rFonts w:ascii="Arial" w:hAnsi="Arial" w:cs="Arial"/>
                <w:sz w:val="22"/>
                <w:szCs w:val="22"/>
              </w:rPr>
              <w:t>Category 4</w:t>
            </w:r>
          </w:p>
        </w:tc>
        <w:tc>
          <w:tcPr>
            <w:tcW w:w="2410" w:type="dxa"/>
          </w:tcPr>
          <w:p w:rsidR="00B20161" w:rsidRPr="007F0CA7" w:rsidRDefault="005A0444" w:rsidP="00654740">
            <w:pPr>
              <w:pStyle w:val="indentedbody"/>
              <w:tabs>
                <w:tab w:val="clear" w:pos="1134"/>
              </w:tabs>
              <w:spacing w:line="312" w:lineRule="auto"/>
              <w:ind w:left="720" w:hanging="720"/>
              <w:jc w:val="center"/>
              <w:rPr>
                <w:rFonts w:ascii="Arial" w:hAnsi="Arial" w:cs="Arial"/>
                <w:sz w:val="22"/>
                <w:szCs w:val="22"/>
              </w:rPr>
            </w:pPr>
            <w:r>
              <w:rPr>
                <w:rFonts w:ascii="Arial" w:hAnsi="Arial" w:cs="Arial"/>
                <w:sz w:val="22"/>
                <w:szCs w:val="22"/>
              </w:rPr>
              <w:t>2</w:t>
            </w:r>
            <w:r w:rsidR="00B20161" w:rsidRPr="007F0CA7">
              <w:rPr>
                <w:rFonts w:ascii="Arial" w:hAnsi="Arial" w:cs="Arial"/>
                <w:sz w:val="22"/>
                <w:szCs w:val="22"/>
              </w:rPr>
              <w:t>.</w:t>
            </w:r>
            <w:r>
              <w:rPr>
                <w:rFonts w:ascii="Arial" w:hAnsi="Arial" w:cs="Arial"/>
                <w:sz w:val="22"/>
                <w:szCs w:val="22"/>
              </w:rPr>
              <w:t>0</w:t>
            </w:r>
            <w:r w:rsidRPr="007F0CA7">
              <w:rPr>
                <w:rFonts w:ascii="Arial" w:hAnsi="Arial" w:cs="Arial"/>
                <w:sz w:val="22"/>
                <w:szCs w:val="22"/>
              </w:rPr>
              <w:t>0</w:t>
            </w:r>
          </w:p>
        </w:tc>
      </w:tr>
    </w:tbl>
    <w:p w:rsidR="00B20161" w:rsidRPr="007F0CA7" w:rsidRDefault="00B20161" w:rsidP="00D34481">
      <w:pPr>
        <w:pStyle w:val="indentedbody"/>
        <w:tabs>
          <w:tab w:val="clear" w:pos="1134"/>
        </w:tabs>
        <w:spacing w:line="240" w:lineRule="auto"/>
        <w:ind w:left="720" w:hanging="720"/>
        <w:rPr>
          <w:rFonts w:ascii="Arial" w:hAnsi="Arial" w:cs="Arial"/>
          <w:sz w:val="22"/>
          <w:szCs w:val="22"/>
          <w:u w:val="single"/>
        </w:rPr>
      </w:pPr>
    </w:p>
    <w:p w:rsidR="00885839" w:rsidRPr="007F0CA7" w:rsidRDefault="00885839" w:rsidP="00E330E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3.2.7</w:t>
      </w:r>
      <w:r w:rsidRPr="007F0CA7">
        <w:rPr>
          <w:rFonts w:ascii="Arial" w:hAnsi="Arial" w:cs="Arial"/>
          <w:sz w:val="22"/>
          <w:szCs w:val="22"/>
        </w:rPr>
        <w:tab/>
      </w:r>
      <w:r w:rsidR="00C64E35" w:rsidRPr="007F0CA7">
        <w:rPr>
          <w:rFonts w:ascii="Arial" w:hAnsi="Arial" w:cs="Arial"/>
          <w:sz w:val="22"/>
          <w:szCs w:val="22"/>
        </w:rPr>
        <w:t xml:space="preserve">The </w:t>
      </w:r>
      <w:r w:rsidR="00A70397" w:rsidRPr="007F0CA7">
        <w:rPr>
          <w:rFonts w:ascii="Arial" w:hAnsi="Arial" w:cs="Arial"/>
          <w:sz w:val="22"/>
          <w:szCs w:val="22"/>
        </w:rPr>
        <w:t xml:space="preserve">Experience Score </w:t>
      </w:r>
      <w:r w:rsidR="00C64E35" w:rsidRPr="007F0CA7">
        <w:rPr>
          <w:rFonts w:ascii="Arial" w:hAnsi="Arial" w:cs="Arial"/>
          <w:sz w:val="22"/>
          <w:szCs w:val="22"/>
        </w:rPr>
        <w:t>determined</w:t>
      </w:r>
      <w:r w:rsidR="00197014" w:rsidRPr="007F0CA7">
        <w:rPr>
          <w:rFonts w:ascii="Arial" w:hAnsi="Arial" w:cs="Arial"/>
          <w:sz w:val="22"/>
          <w:szCs w:val="22"/>
        </w:rPr>
        <w:t xml:space="preserve"> in accordance with Clause 3.2.6 </w:t>
      </w:r>
      <w:r w:rsidR="00A70397" w:rsidRPr="007F0CA7">
        <w:rPr>
          <w:rFonts w:ascii="Arial" w:hAnsi="Arial" w:cs="Arial"/>
          <w:sz w:val="22"/>
          <w:szCs w:val="22"/>
        </w:rPr>
        <w:t xml:space="preserve">in respect of </w:t>
      </w:r>
      <w:r w:rsidR="00C64E35" w:rsidRPr="007F0CA7">
        <w:rPr>
          <w:rFonts w:ascii="Arial" w:hAnsi="Arial" w:cs="Arial"/>
          <w:sz w:val="22"/>
          <w:szCs w:val="22"/>
        </w:rPr>
        <w:t xml:space="preserve">an </w:t>
      </w:r>
      <w:r w:rsidR="00A70397" w:rsidRPr="007F0CA7">
        <w:rPr>
          <w:rFonts w:ascii="Arial" w:hAnsi="Arial" w:cs="Arial"/>
          <w:sz w:val="22"/>
          <w:szCs w:val="22"/>
        </w:rPr>
        <w:t xml:space="preserve">Eligible Project </w:t>
      </w:r>
      <w:r w:rsidR="0034182E" w:rsidRPr="007F0CA7">
        <w:rPr>
          <w:rFonts w:ascii="Arial" w:hAnsi="Arial" w:cs="Arial"/>
          <w:sz w:val="22"/>
          <w:szCs w:val="22"/>
        </w:rPr>
        <w:t xml:space="preserve">situated in </w:t>
      </w:r>
      <w:r w:rsidR="00C64E35" w:rsidRPr="007F0CA7">
        <w:rPr>
          <w:rFonts w:ascii="Arial" w:hAnsi="Arial" w:cs="Arial"/>
          <w:sz w:val="22"/>
          <w:szCs w:val="22"/>
        </w:rPr>
        <w:t xml:space="preserve">a </w:t>
      </w:r>
      <w:r w:rsidR="00197014" w:rsidRPr="007F0CA7">
        <w:rPr>
          <w:rFonts w:ascii="Arial" w:hAnsi="Arial" w:cs="Arial"/>
          <w:sz w:val="22"/>
          <w:szCs w:val="22"/>
        </w:rPr>
        <w:t xml:space="preserve">developed </w:t>
      </w:r>
      <w:r w:rsidR="0034182E" w:rsidRPr="007F0CA7">
        <w:rPr>
          <w:rFonts w:ascii="Arial" w:hAnsi="Arial" w:cs="Arial"/>
          <w:sz w:val="22"/>
          <w:szCs w:val="22"/>
        </w:rPr>
        <w:t>countr</w:t>
      </w:r>
      <w:r w:rsidR="00C64E35" w:rsidRPr="007F0CA7">
        <w:rPr>
          <w:rFonts w:ascii="Arial" w:hAnsi="Arial" w:cs="Arial"/>
          <w:sz w:val="22"/>
          <w:szCs w:val="22"/>
        </w:rPr>
        <w:t>y</w:t>
      </w:r>
      <w:r w:rsidR="00F90749">
        <w:rPr>
          <w:rFonts w:ascii="Arial" w:hAnsi="Arial" w:cs="Arial"/>
          <w:sz w:val="22"/>
          <w:szCs w:val="22"/>
        </w:rPr>
        <w:t xml:space="preserve"> </w:t>
      </w:r>
      <w:r w:rsidR="00C64E35" w:rsidRPr="007F0CA7">
        <w:rPr>
          <w:rFonts w:ascii="Arial" w:hAnsi="Arial" w:cs="Arial"/>
          <w:sz w:val="22"/>
          <w:szCs w:val="22"/>
        </w:rPr>
        <w:t>which is a</w:t>
      </w:r>
      <w:r w:rsidR="0034182E" w:rsidRPr="007F0CA7">
        <w:rPr>
          <w:rFonts w:ascii="Arial" w:hAnsi="Arial" w:cs="Arial"/>
          <w:sz w:val="22"/>
          <w:szCs w:val="22"/>
        </w:rPr>
        <w:t xml:space="preserve"> member of OECD shall be </w:t>
      </w:r>
      <w:r w:rsidR="00197014" w:rsidRPr="007F0CA7">
        <w:rPr>
          <w:rFonts w:ascii="Arial" w:hAnsi="Arial" w:cs="Arial"/>
          <w:sz w:val="22"/>
          <w:szCs w:val="22"/>
        </w:rPr>
        <w:t xml:space="preserve">further </w:t>
      </w:r>
      <w:r w:rsidR="0034182E" w:rsidRPr="007F0CA7">
        <w:rPr>
          <w:rFonts w:ascii="Arial" w:hAnsi="Arial" w:cs="Arial"/>
          <w:sz w:val="22"/>
          <w:szCs w:val="22"/>
        </w:rPr>
        <w:t>multiplied by a factor of 0.</w:t>
      </w:r>
      <w:r w:rsidR="00FD4FA5" w:rsidRPr="007F0CA7">
        <w:rPr>
          <w:rFonts w:ascii="Arial" w:hAnsi="Arial" w:cs="Arial"/>
          <w:sz w:val="22"/>
          <w:szCs w:val="22"/>
        </w:rPr>
        <w:t>5</w:t>
      </w:r>
      <w:r w:rsidR="00C57C7A" w:rsidRPr="007F0CA7">
        <w:rPr>
          <w:rFonts w:ascii="Arial" w:hAnsi="Arial" w:cs="Arial"/>
          <w:sz w:val="22"/>
          <w:szCs w:val="22"/>
        </w:rPr>
        <w:t xml:space="preserve">(zero point </w:t>
      </w:r>
      <w:r w:rsidR="00F0556B" w:rsidRPr="007F0CA7">
        <w:rPr>
          <w:rFonts w:ascii="Arial" w:hAnsi="Arial" w:cs="Arial"/>
          <w:sz w:val="22"/>
          <w:szCs w:val="22"/>
        </w:rPr>
        <w:t>five</w:t>
      </w:r>
      <w:r w:rsidR="00192935" w:rsidRPr="007F0CA7">
        <w:rPr>
          <w:rFonts w:ascii="Arial" w:hAnsi="Arial" w:cs="Arial"/>
          <w:sz w:val="22"/>
          <w:szCs w:val="22"/>
        </w:rPr>
        <w:t xml:space="preserve">) </w:t>
      </w:r>
      <w:r w:rsidR="0034182E" w:rsidRPr="007F0CA7">
        <w:rPr>
          <w:rFonts w:ascii="Arial" w:hAnsi="Arial" w:cs="Arial"/>
          <w:sz w:val="22"/>
          <w:szCs w:val="22"/>
        </w:rPr>
        <w:t xml:space="preserve">and the product thereof shall be </w:t>
      </w:r>
      <w:r w:rsidR="00197014" w:rsidRPr="007F0CA7">
        <w:rPr>
          <w:rFonts w:ascii="Arial" w:hAnsi="Arial" w:cs="Arial"/>
          <w:sz w:val="22"/>
          <w:szCs w:val="22"/>
        </w:rPr>
        <w:t>the</w:t>
      </w:r>
      <w:r w:rsidR="0034182E" w:rsidRPr="007F0CA7">
        <w:rPr>
          <w:rFonts w:ascii="Arial" w:hAnsi="Arial" w:cs="Arial"/>
          <w:sz w:val="22"/>
          <w:szCs w:val="22"/>
        </w:rPr>
        <w:t xml:space="preserve"> Experience Score</w:t>
      </w:r>
      <w:r w:rsidR="00B43B37" w:rsidRPr="007F0CA7">
        <w:rPr>
          <w:rFonts w:ascii="Arial" w:hAnsi="Arial" w:cs="Arial"/>
          <w:sz w:val="22"/>
          <w:szCs w:val="22"/>
        </w:rPr>
        <w:t xml:space="preserve"> for such Eligible Project</w:t>
      </w:r>
      <w:r w:rsidR="0034182E" w:rsidRPr="007F0CA7">
        <w:rPr>
          <w:rFonts w:ascii="Arial" w:hAnsi="Arial" w:cs="Arial"/>
          <w:sz w:val="22"/>
          <w:szCs w:val="22"/>
        </w:rPr>
        <w:t>.</w:t>
      </w:r>
    </w:p>
    <w:p w:rsidR="00885839" w:rsidRPr="007F0CA7" w:rsidRDefault="00885839" w:rsidP="00D34481">
      <w:pPr>
        <w:pStyle w:val="indentedbody"/>
        <w:tabs>
          <w:tab w:val="clear" w:pos="1134"/>
        </w:tabs>
        <w:spacing w:line="240" w:lineRule="auto"/>
        <w:ind w:left="720" w:hanging="720"/>
        <w:rPr>
          <w:rFonts w:ascii="Arial" w:hAnsi="Arial" w:cs="Arial"/>
          <w:sz w:val="22"/>
          <w:szCs w:val="22"/>
        </w:rPr>
      </w:pPr>
    </w:p>
    <w:p w:rsidR="00B20161" w:rsidRDefault="0034182E"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3.2.</w:t>
      </w:r>
      <w:r w:rsidR="00BA5598" w:rsidRPr="007F0CA7">
        <w:rPr>
          <w:rFonts w:ascii="Arial" w:hAnsi="Arial" w:cs="Arial"/>
          <w:sz w:val="22"/>
          <w:szCs w:val="22"/>
        </w:rPr>
        <w:t>8</w:t>
      </w:r>
      <w:r w:rsidR="00CB3797" w:rsidRPr="007F0CA7">
        <w:rPr>
          <w:rFonts w:ascii="Arial" w:hAnsi="Arial" w:cs="Arial"/>
          <w:sz w:val="22"/>
          <w:szCs w:val="22"/>
        </w:rPr>
        <w:tab/>
      </w:r>
      <w:r w:rsidR="00B20161" w:rsidRPr="007F0CA7">
        <w:rPr>
          <w:rFonts w:ascii="Arial" w:hAnsi="Arial" w:cs="Arial"/>
          <w:sz w:val="22"/>
          <w:szCs w:val="22"/>
        </w:rPr>
        <w:t xml:space="preserve">Experience for any activity relating to an Eligible Project shall not be claimed by two or more </w:t>
      </w:r>
      <w:r w:rsidR="00A72939" w:rsidRPr="007F0CA7">
        <w:rPr>
          <w:rFonts w:ascii="Arial" w:hAnsi="Arial" w:cs="Arial"/>
          <w:sz w:val="22"/>
          <w:szCs w:val="22"/>
        </w:rPr>
        <w:t>M</w:t>
      </w:r>
      <w:r w:rsidR="00B20161" w:rsidRPr="007F0CA7">
        <w:rPr>
          <w:rFonts w:ascii="Arial" w:hAnsi="Arial" w:cs="Arial"/>
          <w:sz w:val="22"/>
          <w:szCs w:val="22"/>
        </w:rPr>
        <w:t>embers of the Consortium. In other words, no double counting by a Consortium in respect of the same experience shall be permitted in any manner whatsoever.</w:t>
      </w:r>
    </w:p>
    <w:p w:rsidR="009F4EC8" w:rsidRPr="007F0CA7" w:rsidRDefault="009F4EC8" w:rsidP="00D34481">
      <w:pPr>
        <w:pStyle w:val="indentedbody"/>
        <w:tabs>
          <w:tab w:val="clear" w:pos="1134"/>
        </w:tabs>
        <w:spacing w:line="240" w:lineRule="auto"/>
        <w:ind w:left="720" w:hanging="720"/>
        <w:rPr>
          <w:rFonts w:ascii="Arial" w:hAnsi="Arial" w:cs="Arial"/>
          <w:sz w:val="22"/>
          <w:szCs w:val="22"/>
        </w:rPr>
      </w:pPr>
    </w:p>
    <w:p w:rsidR="00963A59" w:rsidRPr="007F0CA7" w:rsidRDefault="00963A59" w:rsidP="00D34481">
      <w:pPr>
        <w:pStyle w:val="indentedbody"/>
        <w:tabs>
          <w:tab w:val="clear" w:pos="1134"/>
        </w:tabs>
        <w:spacing w:line="240" w:lineRule="auto"/>
        <w:ind w:left="720" w:firstLine="0"/>
        <w:rPr>
          <w:rFonts w:ascii="Arial" w:hAnsi="Arial" w:cs="Arial"/>
          <w:sz w:val="22"/>
          <w:szCs w:val="22"/>
          <w:u w:val="single"/>
        </w:rPr>
      </w:pPr>
    </w:p>
    <w:p w:rsidR="00B20161" w:rsidRPr="007F0CA7" w:rsidRDefault="00B20161" w:rsidP="00DD70C1">
      <w:pPr>
        <w:pStyle w:val="Heading2"/>
      </w:pPr>
      <w:bookmarkStart w:id="99" w:name="_Toc519087645"/>
      <w:bookmarkStart w:id="100" w:name="_Toc20830886"/>
      <w:r w:rsidRPr="007F0CA7">
        <w:t>Details of Experience</w:t>
      </w:r>
      <w:bookmarkEnd w:id="99"/>
      <w:bookmarkEnd w:id="100"/>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3.3.1</w:t>
      </w:r>
      <w:r w:rsidRPr="007F0CA7">
        <w:rPr>
          <w:rFonts w:ascii="Arial" w:hAnsi="Arial" w:cs="Arial"/>
          <w:sz w:val="22"/>
          <w:szCs w:val="22"/>
        </w:rPr>
        <w:tab/>
        <w:t xml:space="preserve">The Applicant should furnish the details of Eligible Experience for the </w:t>
      </w:r>
      <w:r w:rsidR="009466D4" w:rsidRPr="007F0CA7">
        <w:rPr>
          <w:rFonts w:ascii="Arial" w:hAnsi="Arial" w:cs="Arial"/>
          <w:sz w:val="22"/>
          <w:szCs w:val="22"/>
        </w:rPr>
        <w:t xml:space="preserve">last </w:t>
      </w:r>
      <w:r w:rsidRPr="007F0CA7">
        <w:rPr>
          <w:rFonts w:ascii="Arial" w:hAnsi="Arial" w:cs="Arial"/>
          <w:sz w:val="22"/>
          <w:szCs w:val="22"/>
        </w:rPr>
        <w:t>5 (five)</w:t>
      </w:r>
      <w:r w:rsidR="009466D4" w:rsidRPr="007F0CA7">
        <w:rPr>
          <w:rFonts w:ascii="Arial" w:hAnsi="Arial" w:cs="Arial"/>
          <w:sz w:val="22"/>
          <w:szCs w:val="22"/>
        </w:rPr>
        <w:t xml:space="preserve"> financial</w:t>
      </w:r>
      <w:r w:rsidRPr="007F0CA7">
        <w:rPr>
          <w:rFonts w:ascii="Arial" w:hAnsi="Arial" w:cs="Arial"/>
          <w:sz w:val="22"/>
          <w:szCs w:val="22"/>
        </w:rPr>
        <w:t xml:space="preserve"> years</w:t>
      </w:r>
      <w:r w:rsidR="009466D4" w:rsidRPr="007F0CA7">
        <w:rPr>
          <w:rFonts w:ascii="Arial" w:hAnsi="Arial" w:cs="Arial"/>
          <w:sz w:val="22"/>
          <w:szCs w:val="22"/>
        </w:rPr>
        <w:t xml:space="preserve"> immediately</w:t>
      </w:r>
      <w:r w:rsidRPr="007F0CA7">
        <w:rPr>
          <w:rFonts w:ascii="Arial" w:hAnsi="Arial" w:cs="Arial"/>
          <w:sz w:val="22"/>
          <w:szCs w:val="22"/>
        </w:rPr>
        <w:t xml:space="preserve"> preceding the Application Due </w:t>
      </w:r>
      <w:r w:rsidR="008A3172" w:rsidRPr="007F0CA7">
        <w:rPr>
          <w:rFonts w:ascii="Arial" w:hAnsi="Arial" w:cs="Arial"/>
          <w:sz w:val="22"/>
          <w:szCs w:val="22"/>
        </w:rPr>
        <w:t>Date</w:t>
      </w:r>
      <w:r w:rsidRPr="007F0CA7">
        <w:rPr>
          <w:rFonts w:ascii="Arial" w:hAnsi="Arial" w:cs="Arial"/>
          <w:sz w:val="22"/>
          <w:szCs w:val="22"/>
        </w:rPr>
        <w:t>.</w:t>
      </w: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lastRenderedPageBreak/>
        <w:t>3.3.2</w:t>
      </w:r>
      <w:r w:rsidRPr="007F0CA7">
        <w:rPr>
          <w:rFonts w:ascii="Arial" w:hAnsi="Arial" w:cs="Arial"/>
          <w:sz w:val="22"/>
          <w:szCs w:val="22"/>
        </w:rPr>
        <w:tab/>
        <w:t>The Applicants must provide the necessary information relating to Technical Capacity as per format at Annex-II of Appendix-</w:t>
      </w:r>
      <w:r w:rsidR="00756B63" w:rsidRPr="007F0CA7">
        <w:rPr>
          <w:rFonts w:ascii="Arial" w:hAnsi="Arial" w:cs="Arial"/>
          <w:sz w:val="22"/>
          <w:szCs w:val="22"/>
        </w:rPr>
        <w:t>I</w:t>
      </w:r>
      <w:r w:rsidRPr="007F0CA7">
        <w:rPr>
          <w:rFonts w:ascii="Arial" w:hAnsi="Arial" w:cs="Arial"/>
          <w:sz w:val="22"/>
          <w:szCs w:val="22"/>
        </w:rPr>
        <w:t xml:space="preserve">. </w:t>
      </w:r>
    </w:p>
    <w:p w:rsidR="00B20161" w:rsidRPr="007F0CA7" w:rsidRDefault="00B20161" w:rsidP="00D34481">
      <w:pPr>
        <w:pStyle w:val="BodyText"/>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r w:rsidRPr="007F0CA7">
        <w:rPr>
          <w:rFonts w:ascii="Arial" w:hAnsi="Arial" w:cs="Arial"/>
          <w:sz w:val="22"/>
          <w:szCs w:val="22"/>
        </w:rPr>
        <w:t>3.3.3</w:t>
      </w:r>
      <w:r w:rsidRPr="007F0CA7">
        <w:rPr>
          <w:rFonts w:ascii="Arial" w:hAnsi="Arial" w:cs="Arial"/>
          <w:sz w:val="22"/>
          <w:szCs w:val="22"/>
        </w:rPr>
        <w:tab/>
        <w:t xml:space="preserve">The Applicant should furnish the required </w:t>
      </w:r>
      <w:r w:rsidR="00106A38" w:rsidRPr="007F0CA7">
        <w:rPr>
          <w:rFonts w:ascii="Arial" w:hAnsi="Arial" w:cs="Arial"/>
          <w:sz w:val="22"/>
          <w:szCs w:val="22"/>
        </w:rPr>
        <w:t xml:space="preserve">Project-specific </w:t>
      </w:r>
      <w:r w:rsidRPr="007F0CA7">
        <w:rPr>
          <w:rFonts w:ascii="Arial" w:hAnsi="Arial" w:cs="Arial"/>
          <w:sz w:val="22"/>
          <w:szCs w:val="22"/>
        </w:rPr>
        <w:t xml:space="preserve">information and evidence in support </w:t>
      </w:r>
      <w:r w:rsidR="00160F46" w:rsidRPr="007F0CA7">
        <w:rPr>
          <w:rFonts w:ascii="Arial" w:hAnsi="Arial" w:cs="Arial"/>
          <w:sz w:val="22"/>
          <w:szCs w:val="22"/>
        </w:rPr>
        <w:t xml:space="preserve">of </w:t>
      </w:r>
      <w:r w:rsidRPr="007F0CA7">
        <w:rPr>
          <w:rFonts w:ascii="Arial" w:hAnsi="Arial" w:cs="Arial"/>
          <w:sz w:val="22"/>
          <w:szCs w:val="22"/>
        </w:rPr>
        <w:t>its claim of Technical Capacity, as per format at Annex-IV of Appendix-</w:t>
      </w:r>
      <w:r w:rsidR="00756B63" w:rsidRPr="007F0CA7">
        <w:rPr>
          <w:rFonts w:ascii="Arial" w:hAnsi="Arial" w:cs="Arial"/>
          <w:sz w:val="22"/>
          <w:szCs w:val="22"/>
        </w:rPr>
        <w:t>I</w:t>
      </w:r>
      <w:r w:rsidRPr="007F0CA7">
        <w:rPr>
          <w:rFonts w:ascii="Arial" w:hAnsi="Arial" w:cs="Arial"/>
          <w:sz w:val="22"/>
          <w:szCs w:val="22"/>
        </w:rPr>
        <w:t>.</w:t>
      </w:r>
    </w:p>
    <w:p w:rsidR="00791A27" w:rsidRPr="007F0CA7" w:rsidRDefault="00791A27" w:rsidP="00D34481">
      <w:pPr>
        <w:pStyle w:val="subhead2"/>
        <w:spacing w:line="240" w:lineRule="auto"/>
        <w:ind w:hanging="720"/>
        <w:rPr>
          <w:rFonts w:ascii="Arial" w:hAnsi="Arial" w:cs="Arial"/>
          <w:szCs w:val="22"/>
        </w:rPr>
      </w:pPr>
    </w:p>
    <w:p w:rsidR="00647150" w:rsidRPr="007F0CA7" w:rsidRDefault="00647150" w:rsidP="006F273C">
      <w:pPr>
        <w:pStyle w:val="BodyText"/>
        <w:rPr>
          <w:rFonts w:ascii="Arial" w:hAnsi="Arial" w:cs="Arial"/>
          <w:sz w:val="22"/>
          <w:szCs w:val="22"/>
        </w:rPr>
      </w:pPr>
    </w:p>
    <w:p w:rsidR="00B20161" w:rsidRPr="007F0CA7" w:rsidRDefault="00B20161" w:rsidP="00DD70C1">
      <w:pPr>
        <w:pStyle w:val="Heading2"/>
      </w:pPr>
      <w:bookmarkStart w:id="101" w:name="_Toc519087646"/>
      <w:bookmarkStart w:id="102" w:name="_Toc20830887"/>
      <w:r w:rsidRPr="007F0CA7">
        <w:t>Financial information for purposes of evaluation</w:t>
      </w:r>
      <w:bookmarkEnd w:id="101"/>
      <w:bookmarkEnd w:id="102"/>
    </w:p>
    <w:p w:rsidR="00B20161" w:rsidRPr="007F0CA7" w:rsidRDefault="00B20161" w:rsidP="00D34481">
      <w:pPr>
        <w:pStyle w:val="indentedbody"/>
        <w:tabs>
          <w:tab w:val="clear" w:pos="1134"/>
        </w:tabs>
        <w:spacing w:line="240" w:lineRule="auto"/>
        <w:ind w:left="720" w:hanging="720"/>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3.4.1</w:t>
      </w:r>
      <w:r w:rsidRPr="007F0CA7">
        <w:rPr>
          <w:rFonts w:ascii="Arial" w:hAnsi="Arial" w:cs="Arial"/>
          <w:sz w:val="22"/>
          <w:szCs w:val="22"/>
        </w:rPr>
        <w:tab/>
        <w:t xml:space="preserve">The Application must be accompanied by the Audited Annual Reports of the Applicant (of each </w:t>
      </w:r>
      <w:r w:rsidR="00A72939" w:rsidRPr="007F0CA7">
        <w:rPr>
          <w:rFonts w:ascii="Arial" w:hAnsi="Arial" w:cs="Arial"/>
          <w:sz w:val="22"/>
          <w:szCs w:val="22"/>
        </w:rPr>
        <w:t>M</w:t>
      </w:r>
      <w:r w:rsidRPr="007F0CA7">
        <w:rPr>
          <w:rFonts w:ascii="Arial" w:hAnsi="Arial" w:cs="Arial"/>
          <w:sz w:val="22"/>
          <w:szCs w:val="22"/>
        </w:rPr>
        <w:t>ember in case of a Consortium) for the last 5 (five) financial years, preceding the year in which the Application is made.</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numPr>
          <w:ilvl w:val="2"/>
          <w:numId w:val="15"/>
        </w:numPr>
        <w:tabs>
          <w:tab w:val="clear" w:pos="1134"/>
          <w:tab w:val="clear" w:pos="1440"/>
          <w:tab w:val="num" w:pos="720"/>
        </w:tabs>
        <w:spacing w:line="240" w:lineRule="auto"/>
        <w:ind w:left="720" w:hanging="709"/>
        <w:rPr>
          <w:rFonts w:ascii="Arial" w:hAnsi="Arial" w:cs="Arial"/>
          <w:sz w:val="22"/>
          <w:szCs w:val="22"/>
        </w:rPr>
      </w:pPr>
      <w:r w:rsidRPr="007F0CA7">
        <w:rPr>
          <w:rFonts w:ascii="Arial" w:hAnsi="Arial" w:cs="Arial"/>
          <w:sz w:val="22"/>
          <w:szCs w:val="22"/>
        </w:rPr>
        <w:t xml:space="preserve">In case the annual accounts for the latest financial year are not audited and therefore the Applicant </w:t>
      </w:r>
      <w:r w:rsidR="008C3E6A" w:rsidRPr="007F0CA7">
        <w:rPr>
          <w:rFonts w:ascii="Arial" w:hAnsi="Arial" w:cs="Arial"/>
          <w:sz w:val="22"/>
          <w:szCs w:val="22"/>
        </w:rPr>
        <w:t>can</w:t>
      </w:r>
      <w:r w:rsidRPr="007F0CA7">
        <w:rPr>
          <w:rFonts w:ascii="Arial" w:hAnsi="Arial" w:cs="Arial"/>
          <w:sz w:val="22"/>
          <w:szCs w:val="22"/>
        </w:rPr>
        <w:t xml:space="preserve">not make it available, the Applicant shall give an undertaking to </w:t>
      </w:r>
      <w:r w:rsidR="008C3E6A" w:rsidRPr="007F0CA7">
        <w:rPr>
          <w:rFonts w:ascii="Arial" w:hAnsi="Arial" w:cs="Arial"/>
          <w:sz w:val="22"/>
          <w:szCs w:val="22"/>
        </w:rPr>
        <w:t>this</w:t>
      </w:r>
      <w:r w:rsidRPr="007F0CA7">
        <w:rPr>
          <w:rFonts w:ascii="Arial" w:hAnsi="Arial" w:cs="Arial"/>
          <w:sz w:val="22"/>
          <w:szCs w:val="22"/>
        </w:rPr>
        <w:t xml:space="preserve"> effect and the statutory auditor shall certify the same. In such a case, the Applicant shall provide the Audited Annual Reports for </w:t>
      </w:r>
      <w:r w:rsidR="00115D68" w:rsidRPr="007F0CA7">
        <w:rPr>
          <w:rFonts w:ascii="Arial" w:hAnsi="Arial" w:cs="Arial"/>
          <w:sz w:val="22"/>
          <w:szCs w:val="22"/>
        </w:rPr>
        <w:t>5 (</w:t>
      </w:r>
      <w:r w:rsidRPr="007F0CA7">
        <w:rPr>
          <w:rFonts w:ascii="Arial" w:hAnsi="Arial" w:cs="Arial"/>
          <w:sz w:val="22"/>
          <w:szCs w:val="22"/>
        </w:rPr>
        <w:t>f</w:t>
      </w:r>
      <w:r w:rsidR="00115D68" w:rsidRPr="007F0CA7">
        <w:rPr>
          <w:rFonts w:ascii="Arial" w:hAnsi="Arial" w:cs="Arial"/>
          <w:sz w:val="22"/>
          <w:szCs w:val="22"/>
        </w:rPr>
        <w:t>ive)</w:t>
      </w:r>
      <w:r w:rsidRPr="007F0CA7">
        <w:rPr>
          <w:rFonts w:ascii="Arial" w:hAnsi="Arial" w:cs="Arial"/>
          <w:sz w:val="22"/>
          <w:szCs w:val="22"/>
        </w:rPr>
        <w:t xml:space="preserve"> years preceding the year for which the Audited Annual Report is not being provided.</w:t>
      </w: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34481">
      <w:pPr>
        <w:pStyle w:val="indentedbody"/>
        <w:tabs>
          <w:tab w:val="clear" w:pos="1134"/>
        </w:tabs>
        <w:spacing w:line="240" w:lineRule="auto"/>
        <w:ind w:left="720" w:hanging="709"/>
        <w:rPr>
          <w:rFonts w:ascii="Arial" w:hAnsi="Arial" w:cs="Arial"/>
          <w:sz w:val="22"/>
          <w:szCs w:val="22"/>
        </w:rPr>
      </w:pPr>
      <w:r w:rsidRPr="007F0CA7">
        <w:rPr>
          <w:rFonts w:ascii="Arial" w:hAnsi="Arial" w:cs="Arial"/>
          <w:sz w:val="22"/>
          <w:szCs w:val="22"/>
        </w:rPr>
        <w:t>3.4.3</w:t>
      </w:r>
      <w:r w:rsidRPr="007F0CA7">
        <w:rPr>
          <w:rFonts w:ascii="Arial" w:hAnsi="Arial" w:cs="Arial"/>
          <w:sz w:val="22"/>
          <w:szCs w:val="22"/>
        </w:rPr>
        <w:tab/>
        <w:t xml:space="preserve">The Applicant must establish </w:t>
      </w:r>
      <w:r w:rsidR="00AC682B" w:rsidRPr="007F0CA7">
        <w:rPr>
          <w:rFonts w:ascii="Arial" w:hAnsi="Arial" w:cs="Arial"/>
          <w:sz w:val="22"/>
          <w:szCs w:val="22"/>
        </w:rPr>
        <w:t>the</w:t>
      </w:r>
      <w:r w:rsidRPr="007F0CA7">
        <w:rPr>
          <w:rFonts w:ascii="Arial" w:hAnsi="Arial" w:cs="Arial"/>
          <w:sz w:val="22"/>
          <w:szCs w:val="22"/>
        </w:rPr>
        <w:t xml:space="preserve"> minimum Net Worth specified in Clause 2.2.2 (B)</w:t>
      </w:r>
      <w:r w:rsidR="00F90EC3" w:rsidRPr="007F0CA7">
        <w:rPr>
          <w:rFonts w:ascii="Arial" w:hAnsi="Arial" w:cs="Arial"/>
          <w:sz w:val="22"/>
          <w:szCs w:val="22"/>
        </w:rPr>
        <w:t xml:space="preserve">,and provide details </w:t>
      </w:r>
      <w:r w:rsidR="007E3E05" w:rsidRPr="007F0CA7">
        <w:rPr>
          <w:rFonts w:ascii="Arial" w:hAnsi="Arial" w:cs="Arial"/>
          <w:sz w:val="22"/>
          <w:szCs w:val="22"/>
        </w:rPr>
        <w:t>as per format at Annex-III of Appendix-I</w:t>
      </w:r>
      <w:r w:rsidRPr="007F0CA7">
        <w:rPr>
          <w:rFonts w:ascii="Arial" w:hAnsi="Arial" w:cs="Arial"/>
          <w:sz w:val="22"/>
          <w:szCs w:val="22"/>
        </w:rPr>
        <w:t xml:space="preserve">. </w:t>
      </w:r>
    </w:p>
    <w:p w:rsidR="00B20161" w:rsidRDefault="00B20161" w:rsidP="00D34481">
      <w:pPr>
        <w:pStyle w:val="indentedbody"/>
        <w:tabs>
          <w:tab w:val="clear" w:pos="1134"/>
        </w:tabs>
        <w:spacing w:line="240" w:lineRule="auto"/>
        <w:ind w:left="720" w:hanging="709"/>
        <w:rPr>
          <w:rFonts w:ascii="Arial" w:hAnsi="Arial" w:cs="Arial"/>
          <w:sz w:val="22"/>
          <w:szCs w:val="22"/>
        </w:rPr>
      </w:pPr>
    </w:p>
    <w:p w:rsidR="00DF5B90" w:rsidRDefault="00DF5B90" w:rsidP="00D34481">
      <w:pPr>
        <w:pStyle w:val="indentedbody"/>
        <w:tabs>
          <w:tab w:val="clear" w:pos="1134"/>
        </w:tabs>
        <w:spacing w:line="240" w:lineRule="auto"/>
        <w:ind w:left="720" w:hanging="709"/>
        <w:rPr>
          <w:rFonts w:ascii="Arial" w:hAnsi="Arial" w:cs="Arial"/>
          <w:sz w:val="22"/>
          <w:szCs w:val="22"/>
        </w:rPr>
      </w:pPr>
    </w:p>
    <w:p w:rsidR="00DF5B90" w:rsidRPr="007F0CA7" w:rsidRDefault="00DF5B90" w:rsidP="00D34481">
      <w:pPr>
        <w:pStyle w:val="indentedbody"/>
        <w:tabs>
          <w:tab w:val="clear" w:pos="1134"/>
        </w:tabs>
        <w:spacing w:line="240" w:lineRule="auto"/>
        <w:ind w:left="720" w:hanging="709"/>
        <w:rPr>
          <w:rFonts w:ascii="Arial" w:hAnsi="Arial" w:cs="Arial"/>
          <w:sz w:val="22"/>
          <w:szCs w:val="22"/>
        </w:rPr>
      </w:pPr>
    </w:p>
    <w:p w:rsidR="00B20161" w:rsidRPr="007F0CA7" w:rsidRDefault="00B20161" w:rsidP="00DD70C1">
      <w:pPr>
        <w:pStyle w:val="Heading2"/>
      </w:pPr>
      <w:bookmarkStart w:id="103" w:name="_Toc519087647"/>
      <w:bookmarkStart w:id="104" w:name="_Toc20830888"/>
      <w:r w:rsidRPr="007F0CA7">
        <w:t>Short-listing of Applicants</w:t>
      </w:r>
      <w:bookmarkEnd w:id="103"/>
      <w:bookmarkEnd w:id="104"/>
    </w:p>
    <w:p w:rsidR="00B20161" w:rsidRPr="007F0CA7" w:rsidRDefault="00B20161" w:rsidP="00D34481">
      <w:pPr>
        <w:pStyle w:val="BodyText"/>
        <w:spacing w:line="240" w:lineRule="auto"/>
        <w:ind w:left="720" w:hanging="709"/>
        <w:rPr>
          <w:rFonts w:ascii="Arial" w:hAnsi="Arial" w:cs="Arial"/>
          <w:b/>
          <w:sz w:val="22"/>
          <w:szCs w:val="22"/>
          <w:u w:val="single"/>
        </w:rPr>
      </w:pPr>
    </w:p>
    <w:p w:rsidR="00B20161" w:rsidRPr="000F2C03" w:rsidRDefault="00B20161">
      <w:pPr>
        <w:ind w:left="720" w:hanging="709"/>
        <w:rPr>
          <w:rFonts w:cs="Arial"/>
          <w:szCs w:val="22"/>
        </w:rPr>
      </w:pPr>
      <w:r w:rsidRPr="007F0CA7">
        <w:rPr>
          <w:rFonts w:cs="Arial"/>
          <w:szCs w:val="22"/>
        </w:rPr>
        <w:t>3.5.1</w:t>
      </w:r>
      <w:r w:rsidRPr="007F0CA7">
        <w:rPr>
          <w:rFonts w:cs="Arial"/>
          <w:szCs w:val="22"/>
        </w:rPr>
        <w:tab/>
      </w:r>
      <w:r w:rsidRPr="000F2C03">
        <w:rPr>
          <w:rFonts w:cs="Arial"/>
          <w:szCs w:val="22"/>
        </w:rPr>
        <w:t xml:space="preserve">The credentials of eligible Applicants shall be measured in terms of their Experience Score. The sum total of the Experience Scores for all Eligible Projects shall be the ‘Aggregate Experience Score’ of a particular Applicant. In case of a Consortium, the Aggregate Experience Score of each of its </w:t>
      </w:r>
      <w:r w:rsidR="00A72939" w:rsidRPr="000F2C03">
        <w:rPr>
          <w:rFonts w:cs="Arial"/>
          <w:szCs w:val="22"/>
        </w:rPr>
        <w:t>M</w:t>
      </w:r>
      <w:r w:rsidRPr="000F2C03">
        <w:rPr>
          <w:rFonts w:cs="Arial"/>
          <w:szCs w:val="22"/>
        </w:rPr>
        <w:t>embers, who have an equity share of at least 26% in such Consortium, shall be summed up for arriving at the combined Aggregate Experience Score of the Consortium.</w:t>
      </w:r>
    </w:p>
    <w:p w:rsidR="00B20161" w:rsidRPr="000F2C03" w:rsidRDefault="00B20161" w:rsidP="00DD70C1">
      <w:pPr>
        <w:ind w:left="720" w:hanging="709"/>
        <w:rPr>
          <w:rFonts w:cs="Arial"/>
          <w:szCs w:val="22"/>
        </w:rPr>
      </w:pPr>
    </w:p>
    <w:p w:rsidR="00CA7DD2" w:rsidRPr="000F2C03" w:rsidRDefault="00BA309A" w:rsidP="00DD70C1">
      <w:pPr>
        <w:ind w:left="720" w:hanging="709"/>
        <w:rPr>
          <w:rFonts w:cs="Arial"/>
          <w:szCs w:val="22"/>
        </w:rPr>
      </w:pPr>
      <w:r>
        <w:rPr>
          <w:rFonts w:cs="Arial"/>
          <w:szCs w:val="22"/>
        </w:rPr>
        <w:t xml:space="preserve">3.5.2 </w:t>
      </w:r>
      <w:r>
        <w:rPr>
          <w:rFonts w:cs="Arial"/>
          <w:szCs w:val="22"/>
        </w:rPr>
        <w:tab/>
      </w:r>
      <w:r w:rsidR="00B20161" w:rsidRPr="000F2C03">
        <w:rPr>
          <w:rFonts w:cs="Arial"/>
          <w:szCs w:val="22"/>
        </w:rPr>
        <w:t>The Applicants shall then be ranked on the basis of their respective Aggregate Experience Scores and short-listed for submission of Bids. The Authority expects to short-list upto</w:t>
      </w:r>
      <w:r w:rsidR="003E5197" w:rsidRPr="000F2C03">
        <w:rPr>
          <w:rFonts w:cs="Arial"/>
          <w:szCs w:val="22"/>
        </w:rPr>
        <w:t>6</w:t>
      </w:r>
      <w:r w:rsidR="00B20161" w:rsidRPr="000F2C03">
        <w:rPr>
          <w:rFonts w:cs="Arial"/>
          <w:szCs w:val="22"/>
        </w:rPr>
        <w:t xml:space="preserve"> (</w:t>
      </w:r>
      <w:r w:rsidR="003E5197" w:rsidRPr="000F2C03">
        <w:rPr>
          <w:rFonts w:cs="Arial"/>
          <w:szCs w:val="22"/>
        </w:rPr>
        <w:t>six</w:t>
      </w:r>
      <w:r w:rsidR="00B20161" w:rsidRPr="000F2C03">
        <w:rPr>
          <w:rFonts w:cs="Arial"/>
          <w:szCs w:val="22"/>
        </w:rPr>
        <w:t xml:space="preserve">) pre-qualified Applicants for participation in the Bid Stage. The Authority, however, reserves the right to </w:t>
      </w:r>
      <w:r w:rsidR="00037FBB" w:rsidRPr="000F2C03">
        <w:rPr>
          <w:rFonts w:cs="Arial"/>
          <w:szCs w:val="22"/>
        </w:rPr>
        <w:t xml:space="preserve">increase </w:t>
      </w:r>
      <w:r w:rsidR="00B20161" w:rsidRPr="000F2C03">
        <w:rPr>
          <w:rFonts w:cs="Arial"/>
          <w:szCs w:val="22"/>
        </w:rPr>
        <w:t>the number of short-l</w:t>
      </w:r>
      <w:r w:rsidR="00425FB5" w:rsidRPr="000F2C03">
        <w:rPr>
          <w:rFonts w:cs="Arial"/>
          <w:szCs w:val="22"/>
        </w:rPr>
        <w:t xml:space="preserve">isted pre-qualified Applicants </w:t>
      </w:r>
      <w:r w:rsidR="000E45C9" w:rsidRPr="000F2C03">
        <w:rPr>
          <w:rFonts w:cs="Arial"/>
          <w:szCs w:val="22"/>
        </w:rPr>
        <w:t>by adding additional Applicant</w:t>
      </w:r>
      <w:r w:rsidR="00B20161" w:rsidRPr="000F2C03">
        <w:rPr>
          <w:rFonts w:cs="Arial"/>
          <w:szCs w:val="22"/>
        </w:rPr>
        <w:t>.</w:t>
      </w:r>
    </w:p>
    <w:p w:rsidR="00CA7DD2" w:rsidRPr="000F2C03" w:rsidRDefault="00CA7DD2" w:rsidP="00DD70C1">
      <w:pPr>
        <w:ind w:left="720" w:hanging="709"/>
        <w:rPr>
          <w:rFonts w:cs="Arial"/>
          <w:szCs w:val="22"/>
        </w:rPr>
      </w:pPr>
    </w:p>
    <w:p w:rsidR="00B20161" w:rsidRPr="007F0CA7" w:rsidRDefault="00BA309A" w:rsidP="00DD70C1">
      <w:pPr>
        <w:ind w:left="720" w:hanging="709"/>
        <w:rPr>
          <w:rFonts w:cs="Arial"/>
          <w:szCs w:val="22"/>
        </w:rPr>
      </w:pPr>
      <w:r>
        <w:rPr>
          <w:rFonts w:cs="Arial"/>
          <w:szCs w:val="22"/>
        </w:rPr>
        <w:t xml:space="preserve">3.5.3 </w:t>
      </w:r>
      <w:r>
        <w:rPr>
          <w:rFonts w:cs="Arial"/>
          <w:szCs w:val="22"/>
        </w:rPr>
        <w:tab/>
      </w:r>
      <w:r w:rsidR="00CA7DD2" w:rsidRPr="000F2C03">
        <w:rPr>
          <w:rFonts w:cs="Arial"/>
          <w:szCs w:val="22"/>
        </w:rPr>
        <w:t>The Authority may, in its discretion, maintain a reserve list of pre-qualified Applicants who may be invited to substitute the short-listed Applicants</w:t>
      </w:r>
      <w:r w:rsidR="00F90749">
        <w:rPr>
          <w:rFonts w:cs="Arial"/>
          <w:szCs w:val="22"/>
        </w:rPr>
        <w:t xml:space="preserve"> </w:t>
      </w:r>
      <w:r w:rsidR="00CA7DD2" w:rsidRPr="000F2C03">
        <w:rPr>
          <w:rFonts w:cs="Arial"/>
          <w:szCs w:val="22"/>
        </w:rPr>
        <w:t>in the event of their withdrawal from the Bid</w:t>
      </w:r>
      <w:r w:rsidR="008013A6" w:rsidRPr="000F2C03">
        <w:rPr>
          <w:rFonts w:cs="Arial"/>
          <w:szCs w:val="22"/>
        </w:rPr>
        <w:t>ding</w:t>
      </w:r>
      <w:r w:rsidR="00CA7DD2" w:rsidRPr="000F2C03">
        <w:rPr>
          <w:rFonts w:cs="Arial"/>
          <w:szCs w:val="22"/>
        </w:rPr>
        <w:t xml:space="preserve"> Process or upon their failure to conform to the conditions specified herein; provided that a substituted Applicant shall be given at least 30 (thirty) days to submit its Bid.</w:t>
      </w:r>
    </w:p>
    <w:p w:rsidR="00B20161" w:rsidRPr="007F0CA7" w:rsidRDefault="00B20161" w:rsidP="00D34481">
      <w:pPr>
        <w:ind w:left="1418" w:hanging="698"/>
        <w:rPr>
          <w:rFonts w:cs="Arial"/>
          <w:szCs w:val="22"/>
        </w:rPr>
      </w:pPr>
    </w:p>
    <w:p w:rsidR="00B20161" w:rsidRPr="007F0CA7" w:rsidRDefault="00B20161" w:rsidP="00DD70C1">
      <w:pPr>
        <w:pStyle w:val="Heading1"/>
      </w:pPr>
      <w:r w:rsidRPr="007F0CA7">
        <w:br w:type="page"/>
      </w:r>
      <w:bookmarkStart w:id="105" w:name="_Toc519087648"/>
      <w:bookmarkStart w:id="106" w:name="_Toc20830889"/>
      <w:r w:rsidRPr="007F0CA7">
        <w:lastRenderedPageBreak/>
        <w:t xml:space="preserve">Fraud and </w:t>
      </w:r>
      <w:r w:rsidR="0087741F" w:rsidRPr="007F0CA7">
        <w:t>Corrupt Practices</w:t>
      </w:r>
      <w:bookmarkEnd w:id="105"/>
      <w:bookmarkEnd w:id="106"/>
    </w:p>
    <w:p w:rsidR="00B07220" w:rsidRPr="007F0CA7" w:rsidRDefault="00B07220" w:rsidP="00D34481">
      <w:pPr>
        <w:pStyle w:val="subhead1"/>
        <w:spacing w:line="240" w:lineRule="auto"/>
        <w:rPr>
          <w:rFonts w:ascii="Arial" w:hAnsi="Arial" w:cs="Arial"/>
          <w:sz w:val="22"/>
          <w:szCs w:val="22"/>
        </w:rPr>
      </w:pP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 xml:space="preserve">4.1 </w:t>
      </w:r>
      <w:r w:rsidRPr="007F0CA7">
        <w:rPr>
          <w:rFonts w:cs="Arial"/>
          <w:szCs w:val="22"/>
        </w:rPr>
        <w:tab/>
        <w:t>The Applicants and their respective officers, employees, agents and advisers shall observe the highest standard of ethics during the Bidding Process</w:t>
      </w:r>
      <w:r w:rsidR="00F54D7F" w:rsidRPr="007F0CA7">
        <w:rPr>
          <w:rFonts w:cs="Arial"/>
          <w:szCs w:val="22"/>
        </w:rPr>
        <w:t>.</w:t>
      </w:r>
      <w:r w:rsidR="004558B0" w:rsidRPr="007F0CA7">
        <w:rPr>
          <w:rFonts w:cs="Arial"/>
          <w:szCs w:val="22"/>
        </w:rPr>
        <w:t xml:space="preserve"> Notwithstanding anything to the contrary contained herein</w:t>
      </w:r>
      <w:r w:rsidR="00AD0722" w:rsidRPr="007F0CA7">
        <w:rPr>
          <w:rFonts w:cs="Arial"/>
          <w:szCs w:val="22"/>
        </w:rPr>
        <w:t>, the</w:t>
      </w:r>
      <w:r w:rsidR="004558B0" w:rsidRPr="007F0CA7">
        <w:rPr>
          <w:rFonts w:cs="Arial"/>
          <w:szCs w:val="22"/>
        </w:rPr>
        <w:t xml:space="preserve"> Authority </w:t>
      </w:r>
      <w:r w:rsidR="00E25204" w:rsidRPr="007F0CA7">
        <w:rPr>
          <w:rFonts w:cs="Arial"/>
          <w:szCs w:val="22"/>
        </w:rPr>
        <w:t xml:space="preserve">may </w:t>
      </w:r>
      <w:r w:rsidR="004558B0" w:rsidRPr="007F0CA7">
        <w:rPr>
          <w:rFonts w:cs="Arial"/>
          <w:szCs w:val="22"/>
        </w:rPr>
        <w:t>reject a</w:t>
      </w:r>
      <w:r w:rsidR="00087EFE" w:rsidRPr="007F0CA7">
        <w:rPr>
          <w:rFonts w:cs="Arial"/>
          <w:szCs w:val="22"/>
        </w:rPr>
        <w:t>n Application</w:t>
      </w:r>
      <w:r w:rsidR="004558B0" w:rsidRPr="007F0CA7">
        <w:rPr>
          <w:rFonts w:cs="Arial"/>
          <w:szCs w:val="22"/>
        </w:rPr>
        <w:t xml:space="preserve"> without being liable in any manner whatsoever to the </w:t>
      </w:r>
      <w:r w:rsidR="00087EFE" w:rsidRPr="007F0CA7">
        <w:rPr>
          <w:rFonts w:cs="Arial"/>
          <w:szCs w:val="22"/>
        </w:rPr>
        <w:t>Applic</w:t>
      </w:r>
      <w:r w:rsidR="007F5C89" w:rsidRPr="007F0CA7">
        <w:rPr>
          <w:rFonts w:cs="Arial"/>
          <w:szCs w:val="22"/>
        </w:rPr>
        <w:t>ant</w:t>
      </w:r>
      <w:r w:rsidRPr="007F0CA7">
        <w:rPr>
          <w:rFonts w:cs="Arial"/>
          <w:szCs w:val="22"/>
        </w:rPr>
        <w:t xml:space="preserve"> if it determines that the Applicant has, directly or indirectly or through an agent, engaged in corrupt</w:t>
      </w:r>
      <w:r w:rsidR="004558B0" w:rsidRPr="007F0CA7">
        <w:rPr>
          <w:rFonts w:cs="Arial"/>
          <w:szCs w:val="22"/>
        </w:rPr>
        <w:t xml:space="preserve"> practice</w:t>
      </w:r>
      <w:r w:rsidRPr="007F0CA7">
        <w:rPr>
          <w:rFonts w:cs="Arial"/>
          <w:szCs w:val="22"/>
        </w:rPr>
        <w:t>, fraudulent</w:t>
      </w:r>
      <w:r w:rsidR="004558B0" w:rsidRPr="007F0CA7">
        <w:rPr>
          <w:rFonts w:cs="Arial"/>
          <w:szCs w:val="22"/>
        </w:rPr>
        <w:t xml:space="preserve"> practice</w:t>
      </w:r>
      <w:r w:rsidRPr="007F0CA7">
        <w:rPr>
          <w:rFonts w:cs="Arial"/>
          <w:szCs w:val="22"/>
        </w:rPr>
        <w:t>, coercive</w:t>
      </w:r>
      <w:r w:rsidR="004558B0" w:rsidRPr="007F0CA7">
        <w:rPr>
          <w:rFonts w:cs="Arial"/>
          <w:szCs w:val="22"/>
        </w:rPr>
        <w:t xml:space="preserve"> practice</w:t>
      </w:r>
      <w:r w:rsidRPr="007F0CA7">
        <w:rPr>
          <w:rFonts w:cs="Arial"/>
          <w:szCs w:val="22"/>
        </w:rPr>
        <w:t>, undesirable</w:t>
      </w:r>
      <w:r w:rsidR="004558B0" w:rsidRPr="007F0CA7">
        <w:rPr>
          <w:rFonts w:cs="Arial"/>
          <w:szCs w:val="22"/>
        </w:rPr>
        <w:t xml:space="preserve"> practice</w:t>
      </w:r>
      <w:r w:rsidRPr="007F0CA7">
        <w:rPr>
          <w:rFonts w:cs="Arial"/>
          <w:szCs w:val="22"/>
        </w:rPr>
        <w:t xml:space="preserve"> or restrictive practice in the Bidding Process.</w:t>
      </w:r>
    </w:p>
    <w:p w:rsidR="00A555C9" w:rsidRPr="007F0CA7" w:rsidRDefault="00A555C9" w:rsidP="00D34481">
      <w:pPr>
        <w:ind w:left="720" w:right="35" w:hanging="720"/>
        <w:rPr>
          <w:rFonts w:cs="Arial"/>
          <w:szCs w:val="22"/>
        </w:rPr>
      </w:pPr>
    </w:p>
    <w:p w:rsidR="00A555C9" w:rsidRPr="007F0CA7" w:rsidDel="001544CF" w:rsidRDefault="00A555C9" w:rsidP="00D34481">
      <w:pPr>
        <w:ind w:left="720" w:right="35" w:hanging="720"/>
        <w:rPr>
          <w:rFonts w:cs="Arial"/>
          <w:szCs w:val="22"/>
        </w:rPr>
      </w:pPr>
      <w:r w:rsidRPr="007F0CA7">
        <w:rPr>
          <w:rFonts w:cs="Arial"/>
          <w:szCs w:val="22"/>
        </w:rPr>
        <w:t>4.2</w:t>
      </w:r>
      <w:r w:rsidRPr="007F0CA7">
        <w:rPr>
          <w:rFonts w:cs="Arial"/>
          <w:szCs w:val="22"/>
        </w:rPr>
        <w:tab/>
        <w:t>Without prejudice to the rights of the Authority under Clause 4.1 hereinabove</w:t>
      </w:r>
      <w:r w:rsidR="00A76C59" w:rsidRPr="007F0CA7">
        <w:rPr>
          <w:rFonts w:cs="Arial"/>
          <w:szCs w:val="22"/>
        </w:rPr>
        <w:t>,</w:t>
      </w:r>
      <w:r w:rsidRPr="007F0CA7">
        <w:rPr>
          <w:rFonts w:cs="Arial"/>
          <w:szCs w:val="22"/>
        </w:rPr>
        <w:t xml:space="preserve"> if a</w:t>
      </w:r>
      <w:r w:rsidR="00A76C59" w:rsidRPr="007F0CA7">
        <w:rPr>
          <w:rFonts w:cs="Arial"/>
          <w:szCs w:val="22"/>
        </w:rPr>
        <w:t>n Applicant</w:t>
      </w:r>
      <w:r w:rsidRPr="007F0CA7">
        <w:rPr>
          <w:rFonts w:cs="Arial"/>
          <w:szCs w:val="22"/>
        </w:rPr>
        <w:t xml:space="preserve"> is found by the Authority to have directly or indirectly or through an agent, engaged or indulged in any corrupt practice, fraudulent practice, coercive practice, undesirable practice or restrictive practice during the Bidding Process, such Applicant shall not be eligible to participate in any tender or RFQ issued </w:t>
      </w:r>
      <w:r w:rsidR="00AF4F3F" w:rsidRPr="007F0CA7">
        <w:rPr>
          <w:rFonts w:cs="Arial"/>
          <w:szCs w:val="22"/>
        </w:rPr>
        <w:t xml:space="preserve">by the Authority </w:t>
      </w:r>
      <w:r w:rsidRPr="007F0CA7">
        <w:rPr>
          <w:rFonts w:cs="Arial"/>
          <w:szCs w:val="22"/>
        </w:rPr>
        <w:t>during a period of 2 (two) years from the date such Applicant is found by the Authority to have directly or indirectly or through an agent, engaged or indulged in any corrupt practice, fraudulent practice, coercive practice, undesirable practice or restrictive practice, as the case may be.</w:t>
      </w:r>
    </w:p>
    <w:p w:rsidR="00B20161" w:rsidRPr="007F0CA7" w:rsidRDefault="00B20161" w:rsidP="00D34481">
      <w:pPr>
        <w:autoSpaceDE w:val="0"/>
        <w:autoSpaceDN w:val="0"/>
        <w:adjustRightInd w:val="0"/>
        <w:ind w:left="720" w:hanging="720"/>
        <w:rPr>
          <w:rFonts w:cs="Arial"/>
          <w:szCs w:val="22"/>
        </w:rPr>
      </w:pPr>
    </w:p>
    <w:p w:rsidR="00B20161" w:rsidRPr="007F0CA7" w:rsidRDefault="00B20161" w:rsidP="00D34481">
      <w:pPr>
        <w:autoSpaceDE w:val="0"/>
        <w:autoSpaceDN w:val="0"/>
        <w:adjustRightInd w:val="0"/>
        <w:ind w:left="720" w:hanging="720"/>
        <w:rPr>
          <w:rFonts w:cs="Arial"/>
          <w:szCs w:val="22"/>
        </w:rPr>
      </w:pPr>
      <w:r w:rsidRPr="007F0CA7">
        <w:rPr>
          <w:rFonts w:cs="Arial"/>
          <w:szCs w:val="22"/>
        </w:rPr>
        <w:t>4.</w:t>
      </w:r>
      <w:r w:rsidR="007A61B2" w:rsidRPr="007F0CA7">
        <w:rPr>
          <w:rFonts w:cs="Arial"/>
          <w:szCs w:val="22"/>
        </w:rPr>
        <w:t>3</w:t>
      </w:r>
      <w:r w:rsidRPr="007F0CA7">
        <w:rPr>
          <w:rFonts w:cs="Arial"/>
          <w:szCs w:val="22"/>
        </w:rPr>
        <w:tab/>
        <w:t xml:space="preserve">For the purposes of this </w:t>
      </w:r>
      <w:r w:rsidR="007A61B2" w:rsidRPr="007F0CA7">
        <w:rPr>
          <w:rFonts w:cs="Arial"/>
          <w:szCs w:val="22"/>
        </w:rPr>
        <w:t>Clause</w:t>
      </w:r>
      <w:r w:rsidR="005966A0" w:rsidRPr="007F0CA7">
        <w:rPr>
          <w:rFonts w:cs="Arial"/>
          <w:szCs w:val="22"/>
        </w:rPr>
        <w:t>4</w:t>
      </w:r>
      <w:r w:rsidRPr="007F0CA7">
        <w:rPr>
          <w:rFonts w:cs="Arial"/>
          <w:szCs w:val="22"/>
        </w:rPr>
        <w:t xml:space="preserve">, the </w:t>
      </w:r>
      <w:r w:rsidR="005966A0" w:rsidRPr="007F0CA7">
        <w:rPr>
          <w:rFonts w:cs="Arial"/>
          <w:szCs w:val="22"/>
        </w:rPr>
        <w:t>following terms shall have the meaning h</w:t>
      </w:r>
      <w:r w:rsidR="002C6ED6" w:rsidRPr="007F0CA7">
        <w:rPr>
          <w:rFonts w:cs="Arial"/>
          <w:szCs w:val="22"/>
        </w:rPr>
        <w:t xml:space="preserve">ereinafter </w:t>
      </w:r>
      <w:r w:rsidR="00D35BE9" w:rsidRPr="007F0CA7">
        <w:rPr>
          <w:rFonts w:cs="Arial"/>
          <w:szCs w:val="22"/>
        </w:rPr>
        <w:t>respect</w:t>
      </w:r>
      <w:r w:rsidR="000D3220" w:rsidRPr="007F0CA7">
        <w:rPr>
          <w:rFonts w:cs="Arial"/>
          <w:szCs w:val="22"/>
        </w:rPr>
        <w:t>ively</w:t>
      </w:r>
      <w:r w:rsidR="00D35BE9" w:rsidRPr="007F0CA7">
        <w:rPr>
          <w:rFonts w:cs="Arial"/>
          <w:szCs w:val="22"/>
        </w:rPr>
        <w:t xml:space="preserve"> assigned to them</w:t>
      </w:r>
      <w:r w:rsidR="007671F7" w:rsidRPr="007F0CA7">
        <w:rPr>
          <w:rFonts w:cs="Arial"/>
          <w:szCs w:val="22"/>
        </w:rPr>
        <w:t xml:space="preserve">: </w:t>
      </w:r>
    </w:p>
    <w:p w:rsidR="000D3220" w:rsidRPr="007F0CA7" w:rsidRDefault="000D3220" w:rsidP="00D34481">
      <w:pPr>
        <w:autoSpaceDE w:val="0"/>
        <w:autoSpaceDN w:val="0"/>
        <w:adjustRightInd w:val="0"/>
        <w:ind w:left="1440" w:hanging="720"/>
        <w:rPr>
          <w:rFonts w:cs="Arial"/>
          <w:szCs w:val="22"/>
        </w:rPr>
      </w:pPr>
    </w:p>
    <w:p w:rsidR="007671F7" w:rsidRPr="007F0CA7" w:rsidRDefault="007671F7" w:rsidP="00D34481">
      <w:pPr>
        <w:autoSpaceDE w:val="0"/>
        <w:autoSpaceDN w:val="0"/>
        <w:adjustRightInd w:val="0"/>
        <w:ind w:left="1440" w:right="35" w:hanging="720"/>
        <w:rPr>
          <w:rFonts w:cs="Arial"/>
          <w:szCs w:val="22"/>
        </w:rPr>
      </w:pPr>
      <w:r w:rsidRPr="007F0CA7">
        <w:rPr>
          <w:rFonts w:cs="Arial"/>
          <w:szCs w:val="22"/>
        </w:rPr>
        <w:t xml:space="preserve"> (a) </w:t>
      </w:r>
      <w:r w:rsidRPr="007F0CA7">
        <w:rPr>
          <w:rFonts w:cs="Arial"/>
          <w:szCs w:val="22"/>
        </w:rPr>
        <w:tab/>
        <w:t>“</w:t>
      </w:r>
      <w:r w:rsidRPr="007F0CA7">
        <w:rPr>
          <w:rFonts w:cs="Arial"/>
          <w:b/>
          <w:bCs/>
          <w:szCs w:val="22"/>
        </w:rPr>
        <w:t>corrupt practice</w:t>
      </w:r>
      <w:r w:rsidRPr="007F0CA7">
        <w:rPr>
          <w:rFonts w:cs="Arial"/>
          <w:szCs w:val="22"/>
        </w:rPr>
        <w:t>” means (</w:t>
      </w:r>
      <w:proofErr w:type="spellStart"/>
      <w:r w:rsidRPr="007F0CA7">
        <w:rPr>
          <w:rFonts w:cs="Arial"/>
          <w:szCs w:val="22"/>
        </w:rPr>
        <w:t>i</w:t>
      </w:r>
      <w:proofErr w:type="spellEnd"/>
      <w:r w:rsidRPr="007F0CA7">
        <w:rPr>
          <w:rFonts w:cs="Arial"/>
          <w:szCs w:val="22"/>
        </w:rPr>
        <w:t>) the offering, giving, receiving, or soliciting, directly or indirectly, of anything of value to influence the actions of any person connected with the Bidding Process</w:t>
      </w:r>
      <w:r w:rsidR="00CE57CB" w:rsidRPr="007F0CA7">
        <w:rPr>
          <w:rFonts w:cs="Arial"/>
          <w:szCs w:val="22"/>
        </w:rPr>
        <w:t xml:space="preserve"> (for </w:t>
      </w:r>
      <w:r w:rsidR="00143796" w:rsidRPr="007F0CA7">
        <w:rPr>
          <w:rFonts w:cs="Arial"/>
          <w:szCs w:val="22"/>
        </w:rPr>
        <w:t xml:space="preserve">avoidance </w:t>
      </w:r>
      <w:r w:rsidR="00CE57CB" w:rsidRPr="007F0CA7">
        <w:rPr>
          <w:rFonts w:cs="Arial"/>
          <w:szCs w:val="22"/>
        </w:rPr>
        <w:t>of doubt, offering of employment</w:t>
      </w:r>
      <w:r w:rsidR="00E93C65" w:rsidRPr="007F0CA7">
        <w:rPr>
          <w:rFonts w:cs="Arial"/>
          <w:szCs w:val="22"/>
        </w:rPr>
        <w:t xml:space="preserve"> to</w:t>
      </w:r>
      <w:r w:rsidR="00415939" w:rsidRPr="007F0CA7">
        <w:rPr>
          <w:rFonts w:cs="Arial"/>
          <w:szCs w:val="22"/>
        </w:rPr>
        <w:t>,</w:t>
      </w:r>
      <w:r w:rsidR="00CE57CB" w:rsidRPr="007F0CA7">
        <w:rPr>
          <w:rFonts w:cs="Arial"/>
          <w:szCs w:val="22"/>
        </w:rPr>
        <w:t xml:space="preserve"> or employing</w:t>
      </w:r>
      <w:r w:rsidR="00415939" w:rsidRPr="007F0CA7">
        <w:rPr>
          <w:rFonts w:cs="Arial"/>
          <w:szCs w:val="22"/>
        </w:rPr>
        <w:t>,</w:t>
      </w:r>
      <w:r w:rsidR="00CE57CB" w:rsidRPr="007F0CA7">
        <w:rPr>
          <w:rFonts w:cs="Arial"/>
          <w:szCs w:val="22"/>
        </w:rPr>
        <w:t xml:space="preserve"> or engaging in any manner whatsoever, directly or indirectly, any official of the Authority who is or has been associated in any manner, directly or indirectly</w:t>
      </w:r>
      <w:r w:rsidR="00415939" w:rsidRPr="007F0CA7">
        <w:rPr>
          <w:rFonts w:cs="Arial"/>
          <w:szCs w:val="22"/>
        </w:rPr>
        <w:t>,</w:t>
      </w:r>
      <w:r w:rsidR="00CE57CB" w:rsidRPr="007F0CA7">
        <w:rPr>
          <w:rFonts w:cs="Arial"/>
          <w:szCs w:val="22"/>
        </w:rPr>
        <w:t xml:space="preserve"> with </w:t>
      </w:r>
      <w:r w:rsidR="00735FAC" w:rsidRPr="007F0CA7">
        <w:rPr>
          <w:rFonts w:cs="Arial"/>
          <w:szCs w:val="22"/>
        </w:rPr>
        <w:t xml:space="preserve">the </w:t>
      </w:r>
      <w:r w:rsidR="00CE57CB" w:rsidRPr="007F0CA7">
        <w:rPr>
          <w:rFonts w:cs="Arial"/>
          <w:szCs w:val="22"/>
        </w:rPr>
        <w:t xml:space="preserve">Bidding Process or </w:t>
      </w:r>
      <w:r w:rsidR="00FA5C96" w:rsidRPr="007F0CA7">
        <w:rPr>
          <w:rFonts w:cs="Arial"/>
          <w:szCs w:val="22"/>
        </w:rPr>
        <w:t xml:space="preserve">the </w:t>
      </w:r>
      <w:r w:rsidR="00CE57CB" w:rsidRPr="007F0CA7">
        <w:rPr>
          <w:rFonts w:cs="Arial"/>
          <w:szCs w:val="22"/>
        </w:rPr>
        <w:t xml:space="preserve">LOA or </w:t>
      </w:r>
      <w:r w:rsidR="007E0662" w:rsidRPr="007F0CA7">
        <w:rPr>
          <w:rFonts w:cs="Arial"/>
          <w:szCs w:val="22"/>
        </w:rPr>
        <w:t>has dealt</w:t>
      </w:r>
      <w:r w:rsidR="00CE57CB" w:rsidRPr="007F0CA7">
        <w:rPr>
          <w:rFonts w:cs="Arial"/>
          <w:szCs w:val="22"/>
        </w:rPr>
        <w:t xml:space="preserve"> with matters concerning the Concession Agreement</w:t>
      </w:r>
      <w:r w:rsidR="00F55522" w:rsidRPr="007F0CA7">
        <w:rPr>
          <w:rFonts w:cs="Arial"/>
          <w:szCs w:val="22"/>
        </w:rPr>
        <w:t xml:space="preserve"> or arising therefrom,</w:t>
      </w:r>
      <w:r w:rsidR="00CE57CB" w:rsidRPr="007F0CA7">
        <w:rPr>
          <w:rFonts w:cs="Arial"/>
          <w:szCs w:val="22"/>
        </w:rPr>
        <w:t xml:space="preserve"> before or after the execution thereof, at any time prior to the expiry of one year from the date such official resigns or retires from or otherwise ceases to be in the service of the Authority, shall be deemed to constitute influencing the actions of a person connected with the Bidding Process)</w:t>
      </w:r>
      <w:r w:rsidRPr="007F0CA7">
        <w:rPr>
          <w:rFonts w:cs="Arial"/>
          <w:szCs w:val="22"/>
        </w:rPr>
        <w:t xml:space="preserve">; or (ii) </w:t>
      </w:r>
      <w:r w:rsidR="00F91961" w:rsidRPr="007F0CA7">
        <w:rPr>
          <w:rFonts w:cs="Arial"/>
          <w:szCs w:val="22"/>
        </w:rPr>
        <w:t xml:space="preserve">save and </w:t>
      </w:r>
      <w:r w:rsidR="00855805" w:rsidRPr="007F0CA7">
        <w:rPr>
          <w:rFonts w:cs="Arial"/>
          <w:szCs w:val="22"/>
        </w:rPr>
        <w:t xml:space="preserve">except as </w:t>
      </w:r>
      <w:r w:rsidR="00C31368" w:rsidRPr="007F0CA7">
        <w:rPr>
          <w:rFonts w:cs="Arial"/>
          <w:szCs w:val="22"/>
        </w:rPr>
        <w:t xml:space="preserve">permitted </w:t>
      </w:r>
      <w:r w:rsidR="00855805" w:rsidRPr="007F0CA7">
        <w:rPr>
          <w:rFonts w:cs="Arial"/>
          <w:szCs w:val="22"/>
        </w:rPr>
        <w:t>under</w:t>
      </w:r>
      <w:r w:rsidR="00F91961" w:rsidRPr="007F0CA7">
        <w:rPr>
          <w:rFonts w:cs="Arial"/>
          <w:szCs w:val="22"/>
        </w:rPr>
        <w:t xml:space="preserve"> sub clause (d) of</w:t>
      </w:r>
      <w:r w:rsidR="00F90749">
        <w:rPr>
          <w:rFonts w:cs="Arial"/>
          <w:szCs w:val="22"/>
        </w:rPr>
        <w:t xml:space="preserve"> </w:t>
      </w:r>
      <w:r w:rsidR="004363B1" w:rsidRPr="007F0CA7">
        <w:rPr>
          <w:rFonts w:cs="Arial"/>
          <w:szCs w:val="22"/>
        </w:rPr>
        <w:t>Clause 2.2.1</w:t>
      </w:r>
      <w:r w:rsidR="00855805" w:rsidRPr="007F0CA7">
        <w:rPr>
          <w:rFonts w:cs="Arial"/>
          <w:szCs w:val="22"/>
        </w:rPr>
        <w:t xml:space="preserve">, </w:t>
      </w:r>
      <w:r w:rsidRPr="007F0CA7">
        <w:rPr>
          <w:rFonts w:cs="Arial"/>
          <w:szCs w:val="22"/>
        </w:rPr>
        <w:t xml:space="preserve">engaging in any manner whatsoever, </w:t>
      </w:r>
      <w:r w:rsidR="00CE57CB" w:rsidRPr="007F0CA7">
        <w:rPr>
          <w:rFonts w:cs="Arial"/>
          <w:szCs w:val="22"/>
        </w:rPr>
        <w:t xml:space="preserve">whether during the Bidding Process or after the issue of </w:t>
      </w:r>
      <w:r w:rsidR="00AF4F3F" w:rsidRPr="007F0CA7">
        <w:rPr>
          <w:rFonts w:cs="Arial"/>
          <w:szCs w:val="22"/>
        </w:rPr>
        <w:t xml:space="preserve">the </w:t>
      </w:r>
      <w:r w:rsidR="00CE57CB" w:rsidRPr="007F0CA7">
        <w:rPr>
          <w:rFonts w:cs="Arial"/>
          <w:szCs w:val="22"/>
        </w:rPr>
        <w:t xml:space="preserve">LOA or after the execution of the Concession Agreement, as the case may be, </w:t>
      </w:r>
      <w:r w:rsidR="00AD3B46" w:rsidRPr="007F0CA7">
        <w:rPr>
          <w:rFonts w:cs="Arial"/>
          <w:szCs w:val="22"/>
        </w:rPr>
        <w:t xml:space="preserve">any person </w:t>
      </w:r>
      <w:r w:rsidRPr="007F0CA7">
        <w:rPr>
          <w:rFonts w:cs="Arial"/>
          <w:szCs w:val="22"/>
        </w:rPr>
        <w:t xml:space="preserve">in </w:t>
      </w:r>
      <w:r w:rsidR="00407996" w:rsidRPr="007F0CA7">
        <w:rPr>
          <w:rFonts w:cs="Arial"/>
          <w:szCs w:val="22"/>
        </w:rPr>
        <w:t xml:space="preserve">respect of any matter relating </w:t>
      </w:r>
      <w:r w:rsidRPr="007F0CA7">
        <w:rPr>
          <w:rFonts w:cs="Arial"/>
          <w:szCs w:val="22"/>
        </w:rPr>
        <w:t>to the Project</w:t>
      </w:r>
      <w:r w:rsidR="00AD3B46" w:rsidRPr="007F0CA7">
        <w:rPr>
          <w:rFonts w:cs="Arial"/>
          <w:szCs w:val="22"/>
        </w:rPr>
        <w:t xml:space="preserve"> or the LOA or the Concession Agreement,</w:t>
      </w:r>
      <w:r w:rsidR="00F90749">
        <w:rPr>
          <w:rFonts w:cs="Arial"/>
          <w:szCs w:val="22"/>
        </w:rPr>
        <w:t xml:space="preserve"> </w:t>
      </w:r>
      <w:r w:rsidRPr="007F0CA7">
        <w:rPr>
          <w:rFonts w:cs="Arial"/>
          <w:szCs w:val="22"/>
        </w:rPr>
        <w:t>who at any time has been or is a legal, financial or technical adviser of the Authority</w:t>
      </w:r>
      <w:r w:rsidR="00F90749">
        <w:rPr>
          <w:rFonts w:cs="Arial"/>
          <w:szCs w:val="22"/>
        </w:rPr>
        <w:t xml:space="preserve"> </w:t>
      </w:r>
      <w:r w:rsidRPr="007F0CA7">
        <w:rPr>
          <w:rFonts w:cs="Arial"/>
          <w:szCs w:val="22"/>
        </w:rPr>
        <w:t>in relation to any matter concerning the Project;</w:t>
      </w:r>
    </w:p>
    <w:p w:rsidR="000D3220" w:rsidRPr="007F0CA7" w:rsidRDefault="000D3220"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(b) </w:t>
      </w:r>
      <w:r w:rsidRPr="007F0CA7">
        <w:rPr>
          <w:rFonts w:cs="Arial"/>
          <w:szCs w:val="22"/>
        </w:rPr>
        <w:tab/>
      </w:r>
      <w:r w:rsidRPr="007F0CA7">
        <w:rPr>
          <w:rFonts w:cs="Arial"/>
          <w:bCs/>
          <w:szCs w:val="22"/>
        </w:rPr>
        <w:t>“</w:t>
      </w:r>
      <w:proofErr w:type="gramStart"/>
      <w:r w:rsidRPr="007F0CA7">
        <w:rPr>
          <w:rFonts w:cs="Arial"/>
          <w:b/>
          <w:bCs/>
          <w:szCs w:val="22"/>
        </w:rPr>
        <w:t>fraudulent</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a misrepresentation or omission of facts </w:t>
      </w:r>
      <w:r w:rsidR="00B20C3E" w:rsidRPr="007F0CA7">
        <w:rPr>
          <w:rFonts w:cs="Arial"/>
          <w:szCs w:val="22"/>
        </w:rPr>
        <w:t xml:space="preserve">or suppression of facts or disclosure of incomplete facts, </w:t>
      </w:r>
      <w:r w:rsidRPr="007F0CA7">
        <w:rPr>
          <w:rFonts w:cs="Arial"/>
          <w:szCs w:val="22"/>
        </w:rPr>
        <w:t xml:space="preserve">in order to influence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 xml:space="preserve">(c) </w:t>
      </w:r>
      <w:r w:rsidRPr="007F0CA7">
        <w:rPr>
          <w:rFonts w:cs="Arial"/>
          <w:szCs w:val="22"/>
        </w:rPr>
        <w:tab/>
      </w:r>
      <w:r w:rsidRPr="007F0CA7">
        <w:rPr>
          <w:rFonts w:cs="Arial"/>
          <w:bCs/>
          <w:szCs w:val="22"/>
        </w:rPr>
        <w:t>“</w:t>
      </w:r>
      <w:proofErr w:type="gramStart"/>
      <w:r w:rsidRPr="007F0CA7">
        <w:rPr>
          <w:rFonts w:cs="Arial"/>
          <w:b/>
          <w:bCs/>
          <w:szCs w:val="22"/>
        </w:rPr>
        <w:t>coercive</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w:t>
      </w:r>
      <w:r w:rsidR="00C94335" w:rsidRPr="007F0CA7">
        <w:rPr>
          <w:rFonts w:cs="Arial"/>
          <w:szCs w:val="22"/>
        </w:rPr>
        <w:t xml:space="preserve">impairing or </w:t>
      </w:r>
      <w:r w:rsidRPr="007F0CA7">
        <w:rPr>
          <w:rFonts w:cs="Arial"/>
          <w:szCs w:val="22"/>
        </w:rPr>
        <w:t xml:space="preserve">harming or threatening to </w:t>
      </w:r>
      <w:r w:rsidR="00C94335" w:rsidRPr="007F0CA7">
        <w:rPr>
          <w:rFonts w:cs="Arial"/>
          <w:szCs w:val="22"/>
        </w:rPr>
        <w:t xml:space="preserve">impair or </w:t>
      </w:r>
      <w:r w:rsidRPr="007F0CA7">
        <w:rPr>
          <w:rFonts w:cs="Arial"/>
          <w:szCs w:val="22"/>
        </w:rPr>
        <w:t xml:space="preserve">harm, directly or indirectly, </w:t>
      </w:r>
      <w:r w:rsidR="00E12D15" w:rsidRPr="007F0CA7">
        <w:rPr>
          <w:rFonts w:cs="Arial"/>
          <w:szCs w:val="22"/>
        </w:rPr>
        <w:t xml:space="preserve">any </w:t>
      </w:r>
      <w:r w:rsidRPr="007F0CA7">
        <w:rPr>
          <w:rFonts w:cs="Arial"/>
          <w:szCs w:val="22"/>
        </w:rPr>
        <w:t xml:space="preserve">person or property to influence </w:t>
      </w:r>
      <w:r w:rsidR="002508C6" w:rsidRPr="007F0CA7">
        <w:rPr>
          <w:rFonts w:cs="Arial"/>
          <w:szCs w:val="22"/>
        </w:rPr>
        <w:t>any person’s</w:t>
      </w:r>
      <w:r w:rsidRPr="007F0CA7">
        <w:rPr>
          <w:rFonts w:cs="Arial"/>
          <w:szCs w:val="22"/>
        </w:rPr>
        <w:t xml:space="preserve"> participation</w:t>
      </w:r>
      <w:r w:rsidR="00E12D15" w:rsidRPr="007F0CA7">
        <w:rPr>
          <w:rFonts w:cs="Arial"/>
          <w:szCs w:val="22"/>
        </w:rPr>
        <w:t xml:space="preserve"> or action </w:t>
      </w:r>
      <w:r w:rsidRPr="007F0CA7">
        <w:rPr>
          <w:rFonts w:cs="Arial"/>
          <w:szCs w:val="22"/>
        </w:rPr>
        <w:t xml:space="preserve">in the Bidding Process; </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(d)</w:t>
      </w:r>
      <w:r w:rsidR="00A21372" w:rsidRPr="007F0CA7">
        <w:rPr>
          <w:rFonts w:cs="Arial"/>
          <w:szCs w:val="22"/>
        </w:rPr>
        <w:tab/>
      </w:r>
      <w:r w:rsidRPr="007F0CA7">
        <w:rPr>
          <w:rFonts w:cs="Arial"/>
          <w:bCs/>
          <w:szCs w:val="22"/>
        </w:rPr>
        <w:t>“</w:t>
      </w:r>
      <w:r w:rsidRPr="007F0CA7">
        <w:rPr>
          <w:rFonts w:cs="Arial"/>
          <w:b/>
          <w:bCs/>
          <w:szCs w:val="22"/>
        </w:rPr>
        <w:t>undesirable practice</w:t>
      </w:r>
      <w:r w:rsidRPr="007F0CA7">
        <w:rPr>
          <w:rFonts w:cs="Arial"/>
          <w:bCs/>
          <w:szCs w:val="22"/>
        </w:rPr>
        <w:t>”</w:t>
      </w:r>
      <w:r w:rsidRPr="007F0CA7">
        <w:rPr>
          <w:rFonts w:cs="Arial"/>
          <w:szCs w:val="22"/>
        </w:rPr>
        <w:t xml:space="preserve"> means </w:t>
      </w:r>
      <w:r w:rsidR="004B048F" w:rsidRPr="007F0CA7">
        <w:rPr>
          <w:rFonts w:cs="Arial"/>
          <w:szCs w:val="22"/>
        </w:rPr>
        <w:t>(</w:t>
      </w:r>
      <w:proofErr w:type="spellStart"/>
      <w:r w:rsidR="004B048F" w:rsidRPr="007F0CA7">
        <w:rPr>
          <w:rFonts w:cs="Arial"/>
          <w:szCs w:val="22"/>
        </w:rPr>
        <w:t>i</w:t>
      </w:r>
      <w:proofErr w:type="spellEnd"/>
      <w:r w:rsidR="004B048F" w:rsidRPr="007F0CA7">
        <w:rPr>
          <w:rFonts w:cs="Arial"/>
          <w:szCs w:val="22"/>
        </w:rPr>
        <w:t xml:space="preserve">) </w:t>
      </w:r>
      <w:r w:rsidRPr="007F0CA7">
        <w:rPr>
          <w:rFonts w:cs="Arial"/>
          <w:szCs w:val="22"/>
        </w:rPr>
        <w:t xml:space="preserve">establishing contact with any person connected with or employed </w:t>
      </w:r>
      <w:r w:rsidR="00B60955" w:rsidRPr="007F0CA7">
        <w:rPr>
          <w:rFonts w:cs="Arial"/>
          <w:szCs w:val="22"/>
        </w:rPr>
        <w:t xml:space="preserve">or engaged </w:t>
      </w:r>
      <w:r w:rsidRPr="007F0CA7">
        <w:rPr>
          <w:rFonts w:cs="Arial"/>
          <w:szCs w:val="22"/>
        </w:rPr>
        <w:t xml:space="preserve">by the Authority with the </w:t>
      </w:r>
      <w:r w:rsidRPr="007F0CA7">
        <w:rPr>
          <w:rFonts w:cs="Arial"/>
          <w:szCs w:val="22"/>
        </w:rPr>
        <w:lastRenderedPageBreak/>
        <w:t xml:space="preserve">objective of canvassing, lobbying or in any manner influencing or attempting to influence the Bidding Process; </w:t>
      </w:r>
      <w:r w:rsidR="00B60955" w:rsidRPr="007F0CA7">
        <w:rPr>
          <w:rFonts w:cs="Arial"/>
          <w:szCs w:val="22"/>
        </w:rPr>
        <w:t xml:space="preserve">or (ii) having a Conflict of Interest; and </w:t>
      </w:r>
    </w:p>
    <w:p w:rsidR="00EB03C5" w:rsidRPr="007F0CA7" w:rsidRDefault="00EB03C5" w:rsidP="00D34481">
      <w:pPr>
        <w:autoSpaceDE w:val="0"/>
        <w:autoSpaceDN w:val="0"/>
        <w:adjustRightInd w:val="0"/>
        <w:ind w:left="1440" w:hanging="720"/>
        <w:rPr>
          <w:rFonts w:cs="Arial"/>
          <w:szCs w:val="22"/>
        </w:rPr>
      </w:pPr>
    </w:p>
    <w:p w:rsidR="00B20161" w:rsidRPr="007F0CA7" w:rsidRDefault="00B20161" w:rsidP="00D34481">
      <w:pPr>
        <w:autoSpaceDE w:val="0"/>
        <w:autoSpaceDN w:val="0"/>
        <w:adjustRightInd w:val="0"/>
        <w:ind w:left="1440" w:hanging="720"/>
        <w:rPr>
          <w:rFonts w:cs="Arial"/>
          <w:szCs w:val="22"/>
        </w:rPr>
      </w:pPr>
      <w:r w:rsidRPr="007F0CA7">
        <w:rPr>
          <w:rFonts w:cs="Arial"/>
          <w:szCs w:val="22"/>
        </w:rPr>
        <w:t>(e)</w:t>
      </w:r>
      <w:r w:rsidRPr="007F0CA7">
        <w:rPr>
          <w:rFonts w:cs="Arial"/>
          <w:szCs w:val="22"/>
        </w:rPr>
        <w:tab/>
      </w:r>
      <w:r w:rsidRPr="007F0CA7">
        <w:rPr>
          <w:rFonts w:cs="Arial"/>
          <w:bCs/>
          <w:szCs w:val="22"/>
        </w:rPr>
        <w:t>“</w:t>
      </w:r>
      <w:proofErr w:type="gramStart"/>
      <w:r w:rsidRPr="007F0CA7">
        <w:rPr>
          <w:rFonts w:cs="Arial"/>
          <w:b/>
          <w:bCs/>
          <w:szCs w:val="22"/>
        </w:rPr>
        <w:t>restrictive</w:t>
      </w:r>
      <w:proofErr w:type="gramEnd"/>
      <w:r w:rsidRPr="007F0CA7">
        <w:rPr>
          <w:rFonts w:cs="Arial"/>
          <w:b/>
          <w:bCs/>
          <w:szCs w:val="22"/>
        </w:rPr>
        <w:t xml:space="preserve"> practice</w:t>
      </w:r>
      <w:r w:rsidRPr="007F0CA7">
        <w:rPr>
          <w:rFonts w:cs="Arial"/>
          <w:bCs/>
          <w:szCs w:val="22"/>
        </w:rPr>
        <w:t>”</w:t>
      </w:r>
      <w:r w:rsidRPr="007F0CA7">
        <w:rPr>
          <w:rFonts w:cs="Arial"/>
          <w:szCs w:val="22"/>
        </w:rPr>
        <w:t xml:space="preserve"> means forming a cartel or arriving at any understanding or arrangement among Applicants with the objective of restricting or manipulating a full and fair competition in the Bidding Process.</w:t>
      </w:r>
    </w:p>
    <w:p w:rsidR="00B20161" w:rsidRPr="007F0CA7" w:rsidRDefault="00B20161" w:rsidP="00D34481">
      <w:pPr>
        <w:autoSpaceDE w:val="0"/>
        <w:autoSpaceDN w:val="0"/>
        <w:adjustRightInd w:val="0"/>
        <w:ind w:left="1440" w:hanging="720"/>
        <w:rPr>
          <w:rFonts w:cs="Arial"/>
          <w:szCs w:val="22"/>
        </w:rPr>
      </w:pPr>
    </w:p>
    <w:p w:rsidR="00B20161" w:rsidRPr="007F0CA7" w:rsidRDefault="00B20161" w:rsidP="00DD70C1">
      <w:pPr>
        <w:pStyle w:val="Heading1"/>
      </w:pPr>
      <w:r w:rsidRPr="007F0CA7">
        <w:br w:type="page"/>
      </w:r>
      <w:bookmarkStart w:id="107" w:name="_Toc519087649"/>
      <w:bookmarkStart w:id="108" w:name="_Toc20830890"/>
      <w:r w:rsidRPr="007F0CA7">
        <w:lastRenderedPageBreak/>
        <w:t>Pre-Application Conference</w:t>
      </w:r>
      <w:bookmarkEnd w:id="107"/>
      <w:bookmarkEnd w:id="108"/>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ind w:firstLine="360"/>
        <w:rPr>
          <w:rFonts w:cs="Arial"/>
          <w:szCs w:val="22"/>
        </w:rPr>
      </w:pPr>
    </w:p>
    <w:p w:rsidR="00B20161" w:rsidRPr="007F0CA7" w:rsidRDefault="00B20161" w:rsidP="00D34481">
      <w:pPr>
        <w:ind w:left="720" w:hanging="720"/>
        <w:rPr>
          <w:rFonts w:cs="Arial"/>
          <w:szCs w:val="22"/>
        </w:rPr>
      </w:pPr>
      <w:r w:rsidRPr="007F0CA7">
        <w:rPr>
          <w:rFonts w:cs="Arial"/>
          <w:szCs w:val="22"/>
        </w:rPr>
        <w:t>5.1</w:t>
      </w:r>
      <w:r w:rsidRPr="007F0CA7">
        <w:rPr>
          <w:rFonts w:cs="Arial"/>
          <w:szCs w:val="22"/>
        </w:rPr>
        <w:tab/>
        <w:t xml:space="preserve">A </w:t>
      </w:r>
      <w:r w:rsidR="00AE23D5" w:rsidRPr="007F0CA7">
        <w:rPr>
          <w:rFonts w:cs="Arial"/>
          <w:szCs w:val="22"/>
        </w:rPr>
        <w:t>P</w:t>
      </w:r>
      <w:r w:rsidRPr="007F0CA7">
        <w:rPr>
          <w:rFonts w:cs="Arial"/>
          <w:szCs w:val="22"/>
        </w:rPr>
        <w:t xml:space="preserve">re-Application </w:t>
      </w:r>
      <w:r w:rsidR="00B877FC" w:rsidRPr="007F0CA7">
        <w:rPr>
          <w:rFonts w:cs="Arial"/>
          <w:szCs w:val="22"/>
        </w:rPr>
        <w:t xml:space="preserve">Conference </w:t>
      </w:r>
      <w:r w:rsidRPr="007F0CA7">
        <w:rPr>
          <w:rFonts w:cs="Arial"/>
          <w:szCs w:val="22"/>
        </w:rPr>
        <w:t>of the interested parties shall be convened at the designated date</w:t>
      </w:r>
      <w:r w:rsidR="00AE23D5" w:rsidRPr="007F0CA7">
        <w:rPr>
          <w:rFonts w:cs="Arial"/>
          <w:szCs w:val="22"/>
        </w:rPr>
        <w:t>,</w:t>
      </w:r>
      <w:r w:rsidRPr="007F0CA7">
        <w:rPr>
          <w:rFonts w:cs="Arial"/>
          <w:szCs w:val="22"/>
        </w:rPr>
        <w:t xml:space="preserve"> time</w:t>
      </w:r>
      <w:r w:rsidR="00AE23D5" w:rsidRPr="007F0CA7">
        <w:rPr>
          <w:rFonts w:cs="Arial"/>
          <w:szCs w:val="22"/>
        </w:rPr>
        <w:t xml:space="preserve"> and place</w:t>
      </w:r>
      <w:r w:rsidRPr="007F0CA7">
        <w:rPr>
          <w:rFonts w:cs="Arial"/>
          <w:szCs w:val="22"/>
        </w:rPr>
        <w:t>. Only those persons who have purchased the RFQ document shall be allowed to participate in the</w:t>
      </w:r>
      <w:r w:rsidR="00184585" w:rsidRPr="007F0CA7">
        <w:rPr>
          <w:rFonts w:cs="Arial"/>
          <w:szCs w:val="22"/>
        </w:rPr>
        <w:t xml:space="preserve"> P</w:t>
      </w:r>
      <w:r w:rsidR="00DA5E05" w:rsidRPr="007F0CA7">
        <w:rPr>
          <w:rFonts w:cs="Arial"/>
          <w:szCs w:val="22"/>
        </w:rPr>
        <w:t xml:space="preserve">re-Application </w:t>
      </w:r>
      <w:r w:rsidR="00B877FC" w:rsidRPr="007F0CA7">
        <w:rPr>
          <w:rFonts w:cs="Arial"/>
          <w:szCs w:val="22"/>
        </w:rPr>
        <w:t>Conference</w:t>
      </w:r>
      <w:r w:rsidRPr="007F0CA7">
        <w:rPr>
          <w:rFonts w:cs="Arial"/>
          <w:szCs w:val="22"/>
        </w:rPr>
        <w:t xml:space="preserve">. Applicants who have downloaded the RFQ document from the </w:t>
      </w:r>
      <w:r w:rsidR="00BA309A">
        <w:rPr>
          <w:rFonts w:cs="Arial"/>
          <w:szCs w:val="22"/>
        </w:rPr>
        <w:t>Project Management Agency</w:t>
      </w:r>
      <w:r w:rsidR="00BA309A" w:rsidRPr="007F0CA7">
        <w:rPr>
          <w:rFonts w:cs="Arial"/>
          <w:szCs w:val="22"/>
        </w:rPr>
        <w:t xml:space="preserve">’s </w:t>
      </w:r>
      <w:r w:rsidRPr="007F0CA7">
        <w:rPr>
          <w:rFonts w:cs="Arial"/>
          <w:szCs w:val="22"/>
        </w:rPr>
        <w:t xml:space="preserve">website should submit a Demand Draft </w:t>
      </w:r>
      <w:r w:rsidR="009D31E5" w:rsidRPr="007F0CA7">
        <w:rPr>
          <w:rFonts w:cs="Arial"/>
          <w:szCs w:val="22"/>
        </w:rPr>
        <w:t>for the amount specified in Clause 1.2.1</w:t>
      </w:r>
      <w:r w:rsidRPr="007F0CA7">
        <w:rPr>
          <w:rFonts w:cs="Arial"/>
          <w:szCs w:val="22"/>
        </w:rPr>
        <w:t xml:space="preserve"> towards the cost of </w:t>
      </w:r>
      <w:r w:rsidR="009D31E5" w:rsidRPr="007F0CA7">
        <w:rPr>
          <w:rFonts w:cs="Arial"/>
          <w:szCs w:val="22"/>
        </w:rPr>
        <w:t>the RFQ process</w:t>
      </w:r>
      <w:r w:rsidRPr="007F0CA7">
        <w:rPr>
          <w:rFonts w:cs="Arial"/>
          <w:szCs w:val="22"/>
        </w:rPr>
        <w:t xml:space="preserve">, through their representative attending the conference. A maximum of </w:t>
      </w:r>
      <w:r w:rsidR="009E76DD" w:rsidRPr="007F0CA7">
        <w:rPr>
          <w:rFonts w:cs="Arial"/>
          <w:szCs w:val="22"/>
        </w:rPr>
        <w:t xml:space="preserve">three </w:t>
      </w:r>
      <w:r w:rsidRPr="007F0CA7">
        <w:rPr>
          <w:rFonts w:cs="Arial"/>
          <w:szCs w:val="22"/>
        </w:rPr>
        <w:t>representatives of each Applicant shall be allowed to participate on production of authority letter from the Applicant.</w:t>
      </w:r>
    </w:p>
    <w:p w:rsidR="004430BF" w:rsidRPr="007F0CA7" w:rsidRDefault="004430BF" w:rsidP="00D34481">
      <w:pPr>
        <w:ind w:left="720" w:hanging="720"/>
        <w:rPr>
          <w:rFonts w:cs="Arial"/>
          <w:szCs w:val="22"/>
        </w:rPr>
      </w:pPr>
    </w:p>
    <w:p w:rsidR="004430BF" w:rsidRPr="007F0CA7" w:rsidRDefault="004430BF" w:rsidP="00D34481">
      <w:pPr>
        <w:ind w:left="720" w:right="35" w:hanging="720"/>
        <w:rPr>
          <w:rFonts w:cs="Arial"/>
          <w:szCs w:val="22"/>
        </w:rPr>
      </w:pPr>
      <w:r w:rsidRPr="007F0CA7">
        <w:rPr>
          <w:rFonts w:cs="Arial"/>
          <w:szCs w:val="22"/>
        </w:rPr>
        <w:t>5.2</w:t>
      </w:r>
      <w:r w:rsidRPr="007F0CA7">
        <w:rPr>
          <w:rFonts w:cs="Arial"/>
          <w:szCs w:val="22"/>
        </w:rPr>
        <w:tab/>
        <w:t>During the course of Pre-</w:t>
      </w:r>
      <w:r w:rsidR="00765B8F" w:rsidRPr="007F0CA7">
        <w:rPr>
          <w:rFonts w:cs="Arial"/>
          <w:szCs w:val="22"/>
        </w:rPr>
        <w:t xml:space="preserve">Application </w:t>
      </w:r>
      <w:r w:rsidR="00B877FC" w:rsidRPr="007F0CA7">
        <w:rPr>
          <w:rFonts w:cs="Arial"/>
          <w:szCs w:val="22"/>
        </w:rPr>
        <w:t>Conference</w:t>
      </w:r>
      <w:r w:rsidRPr="007F0CA7">
        <w:rPr>
          <w:rFonts w:cs="Arial"/>
          <w:szCs w:val="22"/>
        </w:rPr>
        <w:t xml:space="preserve">, the </w:t>
      </w:r>
      <w:r w:rsidR="00F8013E" w:rsidRPr="007F0CA7">
        <w:rPr>
          <w:rFonts w:cs="Arial"/>
          <w:szCs w:val="22"/>
        </w:rPr>
        <w:t xml:space="preserve">Applicants </w:t>
      </w:r>
      <w:r w:rsidRPr="007F0CA7">
        <w:rPr>
          <w:rFonts w:cs="Arial"/>
          <w:szCs w:val="22"/>
        </w:rPr>
        <w:t xml:space="preserve">will be free to seek clarifications and make suggestions for consideration of the Authority. The Authority shall </w:t>
      </w:r>
      <w:r w:rsidR="009121A6" w:rsidRPr="007F0CA7">
        <w:rPr>
          <w:rFonts w:cs="Arial"/>
          <w:szCs w:val="22"/>
        </w:rPr>
        <w:t>endeavor</w:t>
      </w:r>
      <w:r w:rsidRPr="007F0CA7">
        <w:rPr>
          <w:rFonts w:cs="Arial"/>
          <w:szCs w:val="22"/>
        </w:rPr>
        <w:t xml:space="preserve"> to provide clarifications and such further information as it may, in its sole discretion, consider appropriate for facilitating a fair, transparent and competitive </w:t>
      </w:r>
      <w:r w:rsidR="00C121FE" w:rsidRPr="007F0CA7">
        <w:rPr>
          <w:rFonts w:cs="Arial"/>
          <w:szCs w:val="22"/>
        </w:rPr>
        <w:t>B</w:t>
      </w:r>
      <w:r w:rsidRPr="007F0CA7">
        <w:rPr>
          <w:rFonts w:cs="Arial"/>
          <w:szCs w:val="22"/>
        </w:rPr>
        <w:t xml:space="preserve">idding </w:t>
      </w:r>
      <w:r w:rsidR="00C121FE" w:rsidRPr="007F0CA7">
        <w:rPr>
          <w:rFonts w:cs="Arial"/>
          <w:szCs w:val="22"/>
        </w:rPr>
        <w:t>P</w:t>
      </w:r>
      <w:r w:rsidRPr="007F0CA7">
        <w:rPr>
          <w:rFonts w:cs="Arial"/>
          <w:szCs w:val="22"/>
        </w:rPr>
        <w:t>rocess.</w:t>
      </w:r>
    </w:p>
    <w:p w:rsidR="004430BF" w:rsidRPr="007F0CA7" w:rsidRDefault="004430BF" w:rsidP="00D34481">
      <w:pPr>
        <w:ind w:left="1440" w:hanging="720"/>
        <w:rPr>
          <w:rFonts w:cs="Arial"/>
          <w:szCs w:val="22"/>
        </w:rPr>
      </w:pPr>
    </w:p>
    <w:p w:rsidR="00B20161" w:rsidRPr="007F0CA7" w:rsidRDefault="00B20161" w:rsidP="00D34481">
      <w:pPr>
        <w:jc w:val="center"/>
        <w:rPr>
          <w:rFonts w:cs="Arial"/>
          <w:szCs w:val="22"/>
        </w:rPr>
      </w:pPr>
    </w:p>
    <w:p w:rsidR="00B20161" w:rsidRPr="007F0CA7" w:rsidRDefault="00B20161" w:rsidP="00DD70C1">
      <w:pPr>
        <w:pStyle w:val="Heading1"/>
      </w:pPr>
      <w:r w:rsidRPr="007F0CA7">
        <w:br w:type="page"/>
      </w:r>
      <w:bookmarkStart w:id="109" w:name="_Toc519087650"/>
      <w:bookmarkStart w:id="110" w:name="_Toc20830891"/>
      <w:r w:rsidRPr="007F0CA7">
        <w:lastRenderedPageBreak/>
        <w:t>Miscellaneous</w:t>
      </w:r>
      <w:bookmarkEnd w:id="109"/>
      <w:bookmarkEnd w:id="110"/>
    </w:p>
    <w:p w:rsidR="00B07220" w:rsidRPr="007F0CA7" w:rsidRDefault="00B07220" w:rsidP="00D34481">
      <w:pPr>
        <w:pStyle w:val="subhead1"/>
        <w:spacing w:line="240" w:lineRule="auto"/>
        <w:rPr>
          <w:rFonts w:ascii="Arial" w:hAnsi="Arial" w:cs="Arial"/>
          <w:b w:val="0"/>
          <w:sz w:val="22"/>
          <w:szCs w:val="22"/>
        </w:rPr>
      </w:pP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6.1</w:t>
      </w:r>
      <w:r w:rsidRPr="007F0CA7">
        <w:rPr>
          <w:rFonts w:cs="Arial"/>
          <w:szCs w:val="22"/>
        </w:rPr>
        <w:tab/>
        <w:t xml:space="preserve">The Bidding Process shall be governed by, and construed in accordance with, the laws of India and the </w:t>
      </w:r>
      <w:r w:rsidR="0075399A" w:rsidRPr="00455B2C">
        <w:rPr>
          <w:rFonts w:cs="Arial"/>
          <w:szCs w:val="22"/>
        </w:rPr>
        <w:t xml:space="preserve">Courts </w:t>
      </w:r>
      <w:r w:rsidR="00A10D32" w:rsidRPr="00455B2C">
        <w:rPr>
          <w:rFonts w:cs="Arial"/>
          <w:szCs w:val="22"/>
        </w:rPr>
        <w:t xml:space="preserve">in </w:t>
      </w:r>
      <w:r w:rsidR="008C21C8">
        <w:rPr>
          <w:rFonts w:cs="Arial"/>
          <w:szCs w:val="22"/>
        </w:rPr>
        <w:t>Kerala</w:t>
      </w:r>
      <w:r w:rsidR="00F90749">
        <w:rPr>
          <w:rFonts w:cs="Arial"/>
          <w:szCs w:val="22"/>
        </w:rPr>
        <w:t xml:space="preserve"> </w:t>
      </w:r>
      <w:r w:rsidR="00FE264F" w:rsidRPr="007F0CA7">
        <w:rPr>
          <w:rFonts w:cs="Arial"/>
          <w:szCs w:val="22"/>
        </w:rPr>
        <w:t>in which</w:t>
      </w:r>
      <w:r w:rsidR="00A10D32" w:rsidRPr="007F0CA7">
        <w:rPr>
          <w:rFonts w:cs="Arial"/>
          <w:szCs w:val="22"/>
        </w:rPr>
        <w:t xml:space="preserve"> the Authority has its headquarters</w:t>
      </w:r>
      <w:r w:rsidRPr="007F0CA7">
        <w:rPr>
          <w:rFonts w:cs="Arial"/>
          <w:szCs w:val="22"/>
        </w:rPr>
        <w:t xml:space="preserve"> shall have </w:t>
      </w:r>
      <w:r w:rsidR="00E1214F" w:rsidRPr="007F0CA7">
        <w:rPr>
          <w:rFonts w:cs="Arial"/>
          <w:szCs w:val="22"/>
        </w:rPr>
        <w:t xml:space="preserve">exclusive </w:t>
      </w:r>
      <w:r w:rsidRPr="007F0CA7">
        <w:rPr>
          <w:rFonts w:cs="Arial"/>
          <w:szCs w:val="22"/>
        </w:rPr>
        <w:t xml:space="preserve">jurisdiction over all disputes arising under, pursuant to and/ or in connection with the Bidding Process. </w:t>
      </w:r>
    </w:p>
    <w:p w:rsidR="00B20161" w:rsidRPr="007F0CA7" w:rsidRDefault="00B20161" w:rsidP="00D34481">
      <w:pPr>
        <w:ind w:left="720"/>
        <w:rPr>
          <w:rFonts w:cs="Arial"/>
          <w:szCs w:val="22"/>
        </w:rPr>
      </w:pPr>
    </w:p>
    <w:p w:rsidR="00B20161" w:rsidRPr="007F0CA7" w:rsidRDefault="00B20161" w:rsidP="00D34481">
      <w:pPr>
        <w:ind w:left="720" w:hanging="720"/>
        <w:rPr>
          <w:rFonts w:cs="Arial"/>
          <w:szCs w:val="22"/>
        </w:rPr>
      </w:pPr>
      <w:r w:rsidRPr="007F0CA7">
        <w:rPr>
          <w:rFonts w:cs="Arial"/>
          <w:szCs w:val="22"/>
        </w:rPr>
        <w:t>6.2</w:t>
      </w:r>
      <w:r w:rsidRPr="007F0CA7">
        <w:rPr>
          <w:rFonts w:cs="Arial"/>
          <w:szCs w:val="22"/>
        </w:rPr>
        <w:tab/>
        <w:t>The Authority, in its sole discretion and without incurring any obligation or liability, reserves the right</w:t>
      </w:r>
      <w:r w:rsidR="004B42FA" w:rsidRPr="007F0CA7">
        <w:rPr>
          <w:rFonts w:cs="Arial"/>
          <w:szCs w:val="22"/>
        </w:rPr>
        <w:t>,</w:t>
      </w:r>
      <w:r w:rsidR="00F90749">
        <w:rPr>
          <w:rFonts w:cs="Arial"/>
          <w:szCs w:val="22"/>
        </w:rPr>
        <w:t xml:space="preserve"> </w:t>
      </w:r>
      <w:r w:rsidR="00CE7DDE" w:rsidRPr="007F0CA7">
        <w:rPr>
          <w:rFonts w:cs="Arial"/>
          <w:szCs w:val="22"/>
        </w:rPr>
        <w:t>at any time</w:t>
      </w:r>
      <w:r w:rsidR="00F90749">
        <w:rPr>
          <w:rFonts w:cs="Arial"/>
          <w:szCs w:val="22"/>
        </w:rPr>
        <w:t xml:space="preserve"> </w:t>
      </w:r>
      <w:r w:rsidRPr="007F0CA7">
        <w:rPr>
          <w:rFonts w:cs="Arial"/>
          <w:szCs w:val="22"/>
        </w:rPr>
        <w:t>to</w:t>
      </w:r>
      <w:r w:rsidR="00CE7DDE" w:rsidRPr="007F0CA7">
        <w:rPr>
          <w:rFonts w:cs="Arial"/>
          <w:szCs w:val="22"/>
        </w:rPr>
        <w:t>;</w:t>
      </w:r>
    </w:p>
    <w:p w:rsidR="00B20161" w:rsidRPr="007F0CA7" w:rsidRDefault="00B20161" w:rsidP="00D34481">
      <w:pPr>
        <w:rPr>
          <w:rFonts w:cs="Arial"/>
          <w:szCs w:val="22"/>
        </w:rPr>
      </w:pPr>
    </w:p>
    <w:p w:rsidR="00B20161" w:rsidRPr="007F0CA7" w:rsidRDefault="00B20161" w:rsidP="00D34481">
      <w:pPr>
        <w:ind w:left="1260" w:hanging="720"/>
        <w:rPr>
          <w:rFonts w:cs="Arial"/>
          <w:szCs w:val="22"/>
        </w:rPr>
      </w:pPr>
      <w:r w:rsidRPr="007F0CA7">
        <w:rPr>
          <w:rFonts w:cs="Arial"/>
          <w:szCs w:val="22"/>
        </w:rPr>
        <w:t>(a)</w:t>
      </w:r>
      <w:r w:rsidRPr="007F0CA7">
        <w:rPr>
          <w:rFonts w:cs="Arial"/>
          <w:szCs w:val="22"/>
        </w:rPr>
        <w:tab/>
      </w:r>
      <w:proofErr w:type="gramStart"/>
      <w:r w:rsidRPr="007F0CA7">
        <w:rPr>
          <w:rFonts w:cs="Arial"/>
          <w:szCs w:val="22"/>
        </w:rPr>
        <w:t>suspend</w:t>
      </w:r>
      <w:proofErr w:type="gramEnd"/>
      <w:r w:rsidRPr="007F0CA7">
        <w:rPr>
          <w:rFonts w:cs="Arial"/>
          <w:szCs w:val="22"/>
        </w:rPr>
        <w:t xml:space="preserve"> and/ or cancel the Bidding Process and/ or amend and/ or supplement the Bidding Process or modify the dates or other terms and conditions relating thereto; </w:t>
      </w:r>
    </w:p>
    <w:p w:rsidR="00B20161" w:rsidRPr="007F0CA7" w:rsidRDefault="00B20161" w:rsidP="00D34481">
      <w:pPr>
        <w:ind w:left="360"/>
        <w:rPr>
          <w:rFonts w:cs="Arial"/>
          <w:szCs w:val="22"/>
        </w:rPr>
      </w:pPr>
    </w:p>
    <w:p w:rsidR="00295DC3" w:rsidRPr="007F0CA7" w:rsidRDefault="00295DC3" w:rsidP="00D34481">
      <w:pPr>
        <w:ind w:left="1260" w:hanging="720"/>
        <w:rPr>
          <w:rFonts w:cs="Arial"/>
          <w:b/>
          <w:bCs/>
          <w:szCs w:val="22"/>
        </w:rPr>
      </w:pPr>
      <w:r w:rsidRPr="007F0CA7">
        <w:rPr>
          <w:rFonts w:cs="Arial"/>
          <w:szCs w:val="22"/>
        </w:rPr>
        <w:t>(b)</w:t>
      </w:r>
      <w:r w:rsidRPr="007F0CA7">
        <w:rPr>
          <w:rFonts w:cs="Arial"/>
          <w:szCs w:val="22"/>
        </w:rPr>
        <w:tab/>
      </w:r>
      <w:proofErr w:type="gramStart"/>
      <w:r w:rsidRPr="007F0CA7">
        <w:rPr>
          <w:rFonts w:cs="Arial"/>
          <w:szCs w:val="22"/>
        </w:rPr>
        <w:t>consult</w:t>
      </w:r>
      <w:proofErr w:type="gramEnd"/>
      <w:r w:rsidRPr="007F0CA7">
        <w:rPr>
          <w:rFonts w:cs="Arial"/>
          <w:szCs w:val="22"/>
        </w:rPr>
        <w:t xml:space="preserve"> with any </w:t>
      </w:r>
      <w:r w:rsidR="00F8013E" w:rsidRPr="007F0CA7">
        <w:rPr>
          <w:rFonts w:cs="Arial"/>
          <w:szCs w:val="22"/>
        </w:rPr>
        <w:t xml:space="preserve">Applicant </w:t>
      </w:r>
      <w:r w:rsidRPr="007F0CA7">
        <w:rPr>
          <w:rFonts w:cs="Arial"/>
          <w:szCs w:val="22"/>
        </w:rPr>
        <w:t>in order to receive clarification or further information;</w:t>
      </w:r>
    </w:p>
    <w:p w:rsidR="00295DC3" w:rsidRPr="007F0CA7" w:rsidRDefault="00295DC3" w:rsidP="00D34481">
      <w:pPr>
        <w:ind w:left="1260" w:hanging="72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c</w:t>
      </w:r>
      <w:r w:rsidRPr="007F0CA7">
        <w:rPr>
          <w:rFonts w:cs="Arial"/>
          <w:szCs w:val="22"/>
        </w:rPr>
        <w:t>)</w:t>
      </w:r>
      <w:r w:rsidRPr="007F0CA7">
        <w:rPr>
          <w:rFonts w:cs="Arial"/>
          <w:szCs w:val="22"/>
        </w:rPr>
        <w:tab/>
      </w:r>
      <w:proofErr w:type="gramStart"/>
      <w:r w:rsidRPr="007F0CA7">
        <w:rPr>
          <w:rFonts w:cs="Arial"/>
          <w:szCs w:val="22"/>
        </w:rPr>
        <w:t>pre-qualify</w:t>
      </w:r>
      <w:proofErr w:type="gramEnd"/>
      <w:r w:rsidRPr="007F0CA7">
        <w:rPr>
          <w:rFonts w:cs="Arial"/>
          <w:szCs w:val="22"/>
        </w:rPr>
        <w:t xml:space="preserve"> or not to pre-qualify any Applicant and/ or to consult with any Applicant in order to receive clarification or further information;</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d</w:t>
      </w:r>
      <w:r w:rsidRPr="007F0CA7">
        <w:rPr>
          <w:rFonts w:cs="Arial"/>
          <w:szCs w:val="22"/>
        </w:rPr>
        <w:t>)</w:t>
      </w:r>
      <w:r w:rsidRPr="007F0CA7">
        <w:rPr>
          <w:rFonts w:cs="Arial"/>
          <w:szCs w:val="22"/>
        </w:rPr>
        <w:tab/>
      </w:r>
      <w:proofErr w:type="gramStart"/>
      <w:r w:rsidRPr="007F0CA7">
        <w:rPr>
          <w:rFonts w:cs="Arial"/>
          <w:szCs w:val="22"/>
        </w:rPr>
        <w:t>retain</w:t>
      </w:r>
      <w:proofErr w:type="gramEnd"/>
      <w:r w:rsidRPr="007F0CA7">
        <w:rPr>
          <w:rFonts w:cs="Arial"/>
          <w:szCs w:val="22"/>
        </w:rPr>
        <w:t xml:space="preserve"> any information and/ or evidence submitted to the Authority by, on behalf of, and/ or in relation to any Applicant; and/ or</w:t>
      </w:r>
    </w:p>
    <w:p w:rsidR="00B20161" w:rsidRPr="007F0CA7" w:rsidRDefault="00B20161" w:rsidP="00D34481">
      <w:pPr>
        <w:ind w:left="360"/>
        <w:rPr>
          <w:rFonts w:cs="Arial"/>
          <w:szCs w:val="22"/>
        </w:rPr>
      </w:pPr>
    </w:p>
    <w:p w:rsidR="00B20161" w:rsidRPr="007F0CA7" w:rsidRDefault="00B20161" w:rsidP="00D34481">
      <w:pPr>
        <w:ind w:left="1260" w:hanging="720"/>
        <w:rPr>
          <w:rFonts w:cs="Arial"/>
          <w:szCs w:val="22"/>
        </w:rPr>
      </w:pPr>
      <w:r w:rsidRPr="007F0CA7">
        <w:rPr>
          <w:rFonts w:cs="Arial"/>
          <w:szCs w:val="22"/>
        </w:rPr>
        <w:t>(</w:t>
      </w:r>
      <w:r w:rsidR="00295DC3" w:rsidRPr="007F0CA7">
        <w:rPr>
          <w:rFonts w:cs="Arial"/>
          <w:szCs w:val="22"/>
        </w:rPr>
        <w:t>e</w:t>
      </w:r>
      <w:r w:rsidRPr="007F0CA7">
        <w:rPr>
          <w:rFonts w:cs="Arial"/>
          <w:szCs w:val="22"/>
        </w:rPr>
        <w:t>)</w:t>
      </w:r>
      <w:r w:rsidRPr="007F0CA7">
        <w:rPr>
          <w:rFonts w:cs="Arial"/>
          <w:szCs w:val="22"/>
        </w:rPr>
        <w:tab/>
      </w:r>
      <w:proofErr w:type="gramStart"/>
      <w:r w:rsidRPr="007F0CA7">
        <w:rPr>
          <w:rFonts w:cs="Arial"/>
          <w:szCs w:val="22"/>
        </w:rPr>
        <w:t>independently</w:t>
      </w:r>
      <w:proofErr w:type="gramEnd"/>
      <w:r w:rsidRPr="007F0CA7">
        <w:rPr>
          <w:rFonts w:cs="Arial"/>
          <w:szCs w:val="22"/>
        </w:rPr>
        <w:t xml:space="preserve"> verify, disqualify, reject and/ or accept any and all submissions or other information and/ or evidence submitted by or on behalf of any Applicant.</w:t>
      </w:r>
    </w:p>
    <w:p w:rsidR="00B20161" w:rsidRPr="007F0CA7" w:rsidRDefault="00B20161" w:rsidP="00D34481">
      <w:pPr>
        <w:rPr>
          <w:rFonts w:cs="Arial"/>
          <w:szCs w:val="22"/>
        </w:rPr>
      </w:pPr>
    </w:p>
    <w:p w:rsidR="00B20161" w:rsidRPr="007F0CA7" w:rsidRDefault="00B20161" w:rsidP="00D34481">
      <w:pPr>
        <w:ind w:left="720" w:hanging="720"/>
        <w:rPr>
          <w:rFonts w:cs="Arial"/>
          <w:szCs w:val="22"/>
        </w:rPr>
      </w:pPr>
      <w:r w:rsidRPr="007F0CA7">
        <w:rPr>
          <w:rFonts w:cs="Arial"/>
          <w:szCs w:val="22"/>
        </w:rPr>
        <w:t>6.3</w:t>
      </w:r>
      <w:r w:rsidRPr="007F0CA7">
        <w:rPr>
          <w:rFonts w:cs="Arial"/>
          <w:szCs w:val="22"/>
        </w:rPr>
        <w:tab/>
        <w:t>It shall be deemed that by submitting the Application, the Applicant agrees and releases the Authority, its employees, agents and advisers, irrevocably, unconditionally, fully and finally from any and all liability for claims, losses, damages, costs, expenses or liabilities in any way related to or arising from the exercise of any rights and/ or performance of any obligations hereunder</w:t>
      </w:r>
      <w:r w:rsidR="00833E3F" w:rsidRPr="007F0CA7">
        <w:rPr>
          <w:rFonts w:cs="Arial"/>
          <w:szCs w:val="22"/>
        </w:rPr>
        <w:t xml:space="preserve"> and the Bidding Documents</w:t>
      </w:r>
      <w:r w:rsidRPr="007F0CA7">
        <w:rPr>
          <w:rFonts w:cs="Arial"/>
          <w:szCs w:val="22"/>
        </w:rPr>
        <w:t>, pursuant hereto</w:t>
      </w:r>
      <w:r w:rsidR="00833E3F" w:rsidRPr="007F0CA7">
        <w:rPr>
          <w:rFonts w:cs="Arial"/>
          <w:szCs w:val="22"/>
        </w:rPr>
        <w:t>,</w:t>
      </w:r>
      <w:r w:rsidRPr="007F0CA7">
        <w:rPr>
          <w:rFonts w:cs="Arial"/>
          <w:szCs w:val="22"/>
        </w:rPr>
        <w:t xml:space="preserve"> and/ or in connection with</w:t>
      </w:r>
      <w:r w:rsidR="00833E3F" w:rsidRPr="007F0CA7">
        <w:rPr>
          <w:rFonts w:cs="Arial"/>
          <w:szCs w:val="22"/>
        </w:rPr>
        <w:t xml:space="preserve"> the Bidding Process</w:t>
      </w:r>
      <w:r w:rsidR="00A03AFF" w:rsidRPr="007F0CA7">
        <w:rPr>
          <w:rFonts w:cs="Arial"/>
          <w:szCs w:val="22"/>
        </w:rPr>
        <w:t>, to the fullest extent permitted by applicable law,</w:t>
      </w:r>
      <w:r w:rsidRPr="007F0CA7">
        <w:rPr>
          <w:rFonts w:cs="Arial"/>
          <w:szCs w:val="22"/>
        </w:rPr>
        <w:t xml:space="preserve"> and waives any and all rights and/ or claims it may have in this respect, whether actual or contingent, whether present or </w:t>
      </w:r>
      <w:r w:rsidR="00810272" w:rsidRPr="007F0CA7">
        <w:rPr>
          <w:rFonts w:cs="Arial"/>
          <w:szCs w:val="22"/>
        </w:rPr>
        <w:t xml:space="preserve">in </w:t>
      </w:r>
      <w:r w:rsidRPr="007F0CA7">
        <w:rPr>
          <w:rFonts w:cs="Arial"/>
          <w:szCs w:val="22"/>
        </w:rPr>
        <w:t xml:space="preserve">future. </w:t>
      </w:r>
    </w:p>
    <w:p w:rsidR="00B20161" w:rsidRPr="007F0CA7" w:rsidRDefault="00B20161" w:rsidP="00D34481">
      <w:pPr>
        <w:ind w:left="720" w:hanging="720"/>
        <w:rPr>
          <w:rFonts w:cs="Arial"/>
          <w:szCs w:val="22"/>
        </w:rPr>
      </w:pPr>
    </w:p>
    <w:p w:rsidR="008976D8" w:rsidRPr="007F0CA7" w:rsidRDefault="008976D8" w:rsidP="00D34481">
      <w:pPr>
        <w:pStyle w:val="subhead1"/>
        <w:spacing w:line="240" w:lineRule="auto"/>
        <w:rPr>
          <w:rFonts w:ascii="Arial" w:hAnsi="Arial" w:cs="Arial"/>
          <w:b w:val="0"/>
          <w:bCs/>
          <w:sz w:val="22"/>
          <w:szCs w:val="22"/>
        </w:rPr>
      </w:pPr>
      <w:bookmarkStart w:id="111" w:name="_Toc475422030"/>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Default="00E40AAA" w:rsidP="00D34481">
      <w:pPr>
        <w:pStyle w:val="subhead1"/>
        <w:spacing w:line="240" w:lineRule="auto"/>
        <w:rPr>
          <w:rFonts w:ascii="Arial" w:hAnsi="Arial" w:cs="Arial"/>
          <w:b w:val="0"/>
          <w:bCs/>
          <w:sz w:val="22"/>
          <w:szCs w:val="22"/>
        </w:rPr>
      </w:pPr>
    </w:p>
    <w:p w:rsidR="00E40AAA" w:rsidRPr="007F0CA7" w:rsidRDefault="00E40AAA"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Default="008976D8"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Default="00242DDE" w:rsidP="00D34481">
      <w:pPr>
        <w:pStyle w:val="subhead1"/>
        <w:spacing w:line="240" w:lineRule="auto"/>
        <w:rPr>
          <w:rFonts w:ascii="Arial" w:hAnsi="Arial" w:cs="Arial"/>
          <w:b w:val="0"/>
          <w:bCs/>
          <w:sz w:val="22"/>
          <w:szCs w:val="22"/>
        </w:rPr>
      </w:pPr>
    </w:p>
    <w:p w:rsidR="00242DDE" w:rsidRPr="007F0CA7" w:rsidRDefault="00242DDE"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8976D8" w:rsidRPr="007F0CA7" w:rsidRDefault="008976D8" w:rsidP="00D34481">
      <w:pPr>
        <w:pStyle w:val="subhead1"/>
        <w:spacing w:line="240" w:lineRule="auto"/>
        <w:rPr>
          <w:rFonts w:ascii="Arial" w:hAnsi="Arial" w:cs="Arial"/>
          <w:b w:val="0"/>
          <w:bCs/>
          <w:sz w:val="22"/>
          <w:szCs w:val="22"/>
        </w:rPr>
      </w:pPr>
    </w:p>
    <w:p w:rsidR="00CC005F" w:rsidRPr="00DD70C1" w:rsidRDefault="008976D8" w:rsidP="00DD70C1">
      <w:pPr>
        <w:jc w:val="center"/>
        <w:rPr>
          <w:sz w:val="52"/>
        </w:rPr>
      </w:pPr>
      <w:bookmarkStart w:id="112" w:name="_Toc519087651"/>
      <w:r w:rsidRPr="00DD70C1">
        <w:rPr>
          <w:b/>
          <w:sz w:val="52"/>
        </w:rPr>
        <w:t>Appendices</w:t>
      </w:r>
      <w:bookmarkEnd w:id="112"/>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CC005F" w:rsidRDefault="00CC005F" w:rsidP="00DD70C1">
      <w:pPr>
        <w:pStyle w:val="Heading1"/>
        <w:numPr>
          <w:ilvl w:val="0"/>
          <w:numId w:val="0"/>
        </w:numPr>
        <w:jc w:val="center"/>
        <w:rPr>
          <w:sz w:val="48"/>
        </w:rPr>
      </w:pPr>
    </w:p>
    <w:p w:rsidR="00242DDE" w:rsidRDefault="00242DDE">
      <w:pPr>
        <w:jc w:val="left"/>
        <w:rPr>
          <w:b/>
          <w:iCs/>
          <w:sz w:val="28"/>
        </w:rPr>
      </w:pPr>
      <w:r>
        <w:br w:type="page"/>
      </w:r>
    </w:p>
    <w:p w:rsidR="00B20161" w:rsidRPr="007F0CA7" w:rsidRDefault="00E40AAA" w:rsidP="00DD70C1">
      <w:pPr>
        <w:pStyle w:val="Heading1"/>
        <w:numPr>
          <w:ilvl w:val="0"/>
          <w:numId w:val="0"/>
        </w:numPr>
        <w:jc w:val="center"/>
      </w:pPr>
      <w:bookmarkStart w:id="113" w:name="_Toc519087652"/>
      <w:bookmarkStart w:id="114" w:name="_Toc20830892"/>
      <w:r w:rsidRPr="00E40AAA">
        <w:lastRenderedPageBreak/>
        <w:t>Appendix</w:t>
      </w:r>
      <w:r w:rsidR="00BD7CAD" w:rsidRPr="00CC005F">
        <w:t>-</w:t>
      </w:r>
      <w:bookmarkEnd w:id="111"/>
      <w:r w:rsidR="00A96B24" w:rsidRPr="00CC005F">
        <w:t>I</w:t>
      </w:r>
      <w:r w:rsidR="006F276C">
        <w:t>:</w:t>
      </w:r>
      <w:bookmarkStart w:id="115" w:name="_Toc519087653"/>
      <w:bookmarkStart w:id="116" w:name="applcn_pg"/>
      <w:bookmarkEnd w:id="113"/>
      <w:r w:rsidR="00F90749">
        <w:t xml:space="preserve"> </w:t>
      </w:r>
      <w:r w:rsidR="00191947" w:rsidRPr="007F0CA7">
        <w:t>Letter Comprising the Application for Pre-Qualification</w:t>
      </w:r>
      <w:bookmarkEnd w:id="114"/>
      <w:bookmarkEnd w:id="115"/>
    </w:p>
    <w:p w:rsidR="004B7F95" w:rsidRPr="007F0CA7" w:rsidRDefault="009655D0" w:rsidP="00D34481">
      <w:pPr>
        <w:pStyle w:val="subhead1"/>
        <w:spacing w:after="120" w:line="240" w:lineRule="auto"/>
        <w:rPr>
          <w:rFonts w:ascii="Arial" w:hAnsi="Arial" w:cs="Arial"/>
          <w:b w:val="0"/>
          <w:sz w:val="22"/>
          <w:szCs w:val="22"/>
        </w:rPr>
      </w:pPr>
      <w:r w:rsidRPr="007F0CA7">
        <w:rPr>
          <w:rFonts w:ascii="Arial" w:hAnsi="Arial" w:cs="Arial"/>
          <w:b w:val="0"/>
          <w:i/>
          <w:iCs/>
          <w:sz w:val="22"/>
          <w:szCs w:val="22"/>
        </w:rPr>
        <w:t>(</w:t>
      </w:r>
      <w:r w:rsidR="00826DCC" w:rsidRPr="007F0CA7">
        <w:rPr>
          <w:rFonts w:ascii="Arial" w:hAnsi="Arial" w:cs="Arial"/>
          <w:b w:val="0"/>
          <w:i/>
          <w:iCs/>
          <w:caps w:val="0"/>
          <w:sz w:val="22"/>
          <w:szCs w:val="22"/>
        </w:rPr>
        <w:t xml:space="preserve">Refer Clause </w:t>
      </w:r>
      <w:r w:rsidRPr="007F0CA7">
        <w:rPr>
          <w:rFonts w:ascii="Arial" w:hAnsi="Arial" w:cs="Arial"/>
          <w:b w:val="0"/>
          <w:i/>
          <w:iCs/>
          <w:sz w:val="22"/>
          <w:szCs w:val="22"/>
        </w:rPr>
        <w:t>2.13.2)</w:t>
      </w:r>
    </w:p>
    <w:p w:rsidR="00B20161" w:rsidRPr="007F0CA7" w:rsidRDefault="00B20161" w:rsidP="00D34481">
      <w:pPr>
        <w:ind w:right="229"/>
        <w:jc w:val="right"/>
        <w:rPr>
          <w:rFonts w:cs="Arial"/>
          <w:szCs w:val="22"/>
        </w:rPr>
      </w:pPr>
      <w:bookmarkStart w:id="117" w:name="_Toc475422031"/>
      <w:bookmarkEnd w:id="116"/>
      <w:r w:rsidRPr="007F0CA7">
        <w:rPr>
          <w:rFonts w:cs="Arial"/>
          <w:szCs w:val="22"/>
        </w:rPr>
        <w:t>Dated: </w:t>
      </w:r>
    </w:p>
    <w:p w:rsidR="00B20161" w:rsidRPr="007F0CA7" w:rsidRDefault="00B20161" w:rsidP="00D34481">
      <w:pPr>
        <w:ind w:right="229"/>
        <w:rPr>
          <w:rFonts w:cs="Arial"/>
          <w:szCs w:val="22"/>
        </w:rPr>
      </w:pPr>
      <w:r w:rsidRPr="007F0CA7">
        <w:rPr>
          <w:rFonts w:cs="Arial"/>
          <w:szCs w:val="22"/>
        </w:rPr>
        <w:t>To,</w:t>
      </w:r>
    </w:p>
    <w:p w:rsidR="003250CD" w:rsidRPr="00E9174D" w:rsidRDefault="003250CD" w:rsidP="00DD70C1">
      <w:pPr>
        <w:ind w:left="425" w:right="227"/>
        <w:rPr>
          <w:rFonts w:cs="Arial"/>
          <w:szCs w:val="22"/>
        </w:rPr>
      </w:pPr>
      <w:proofErr w:type="spellStart"/>
      <w:r w:rsidRPr="00E9174D">
        <w:rPr>
          <w:rFonts w:cs="Arial"/>
          <w:szCs w:val="22"/>
        </w:rPr>
        <w:t>Mr</w:t>
      </w:r>
      <w:proofErr w:type="spellEnd"/>
      <w:r w:rsidRPr="00E9174D">
        <w:rPr>
          <w:rFonts w:cs="Arial"/>
          <w:szCs w:val="22"/>
        </w:rPr>
        <w:t xml:space="preserve"> *******</w:t>
      </w:r>
    </w:p>
    <w:p w:rsidR="003250CD" w:rsidRPr="00242DDE" w:rsidRDefault="003250CD" w:rsidP="00DD70C1">
      <w:pPr>
        <w:ind w:left="425" w:right="227"/>
        <w:rPr>
          <w:rFonts w:cs="Arial"/>
          <w:szCs w:val="22"/>
        </w:rPr>
      </w:pPr>
      <w:r w:rsidRPr="00242DDE">
        <w:rPr>
          <w:rFonts w:cs="Arial"/>
          <w:szCs w:val="22"/>
        </w:rPr>
        <w:t>*******</w:t>
      </w:r>
    </w:p>
    <w:p w:rsidR="003250CD" w:rsidRPr="00242DDE" w:rsidRDefault="00BA309A" w:rsidP="00DD70C1">
      <w:pPr>
        <w:ind w:left="425" w:right="227"/>
        <w:rPr>
          <w:rFonts w:cs="Arial"/>
          <w:szCs w:val="22"/>
        </w:rPr>
      </w:pPr>
      <w:r>
        <w:rPr>
          <w:rFonts w:cs="Arial"/>
          <w:szCs w:val="22"/>
        </w:rPr>
        <w:t>UT Administration</w:t>
      </w:r>
      <w:r w:rsidR="003250CD" w:rsidRPr="00242DDE">
        <w:rPr>
          <w:rFonts w:cs="Arial"/>
          <w:szCs w:val="22"/>
        </w:rPr>
        <w:t>,</w:t>
      </w:r>
    </w:p>
    <w:p w:rsidR="004B7F95" w:rsidRPr="007F0CA7" w:rsidRDefault="00F66F69" w:rsidP="00D34481">
      <w:pPr>
        <w:ind w:left="426" w:right="229"/>
        <w:rPr>
          <w:rFonts w:cs="Arial"/>
          <w:szCs w:val="22"/>
        </w:rPr>
      </w:pPr>
      <w:r>
        <w:rPr>
          <w:rFonts w:cs="Arial"/>
          <w:szCs w:val="22"/>
        </w:rPr>
        <w:t>Lakshadweep</w:t>
      </w:r>
      <w:r w:rsidR="003250CD" w:rsidRPr="00242DDE">
        <w:rPr>
          <w:rFonts w:cs="Arial"/>
          <w:szCs w:val="22"/>
        </w:rPr>
        <w:t xml:space="preserve"> Islands</w:t>
      </w:r>
    </w:p>
    <w:p w:rsidR="00242DDE" w:rsidRDefault="00242DDE" w:rsidP="0043223D">
      <w:pPr>
        <w:ind w:left="720" w:right="229"/>
        <w:rPr>
          <w:rFonts w:cs="Arial"/>
          <w:szCs w:val="22"/>
        </w:rPr>
      </w:pPr>
    </w:p>
    <w:p w:rsidR="00FB0A0F" w:rsidRPr="007F0CA7" w:rsidRDefault="004B7F95" w:rsidP="0043223D">
      <w:pPr>
        <w:ind w:left="720" w:right="229"/>
        <w:rPr>
          <w:rFonts w:cs="Arial"/>
          <w:szCs w:val="22"/>
        </w:rPr>
      </w:pPr>
      <w:r w:rsidRPr="007F0CA7">
        <w:rPr>
          <w:rFonts w:cs="Arial"/>
          <w:szCs w:val="22"/>
        </w:rPr>
        <w:t xml:space="preserve">Sub: Application for pre-qualification for </w:t>
      </w:r>
      <w:r w:rsidR="00F66F69">
        <w:rPr>
          <w:rFonts w:cs="Arial"/>
          <w:szCs w:val="22"/>
        </w:rPr>
        <w:t>Minicoy</w:t>
      </w:r>
      <w:r w:rsidR="00BA309A" w:rsidRPr="00BA309A">
        <w:rPr>
          <w:rFonts w:cs="Arial"/>
          <w:szCs w:val="22"/>
        </w:rPr>
        <w:t xml:space="preserve"> Island, Eco-Tourism Resort</w:t>
      </w:r>
    </w:p>
    <w:p w:rsidR="00FB0A0F" w:rsidRPr="007F0CA7" w:rsidRDefault="00FB0A0F" w:rsidP="00D34481">
      <w:pPr>
        <w:ind w:right="229"/>
        <w:rPr>
          <w:rFonts w:cs="Arial"/>
          <w:szCs w:val="22"/>
        </w:rPr>
      </w:pPr>
    </w:p>
    <w:p w:rsidR="00B20161" w:rsidRPr="007F0CA7" w:rsidRDefault="00B20161" w:rsidP="00D34481">
      <w:pPr>
        <w:ind w:right="229"/>
        <w:rPr>
          <w:rFonts w:cs="Arial"/>
          <w:szCs w:val="22"/>
        </w:rPr>
      </w:pPr>
      <w:r w:rsidRPr="007F0CA7">
        <w:rPr>
          <w:rFonts w:cs="Arial"/>
          <w:szCs w:val="22"/>
        </w:rPr>
        <w:t>Dear Sir,</w:t>
      </w:r>
    </w:p>
    <w:p w:rsidR="00B20161" w:rsidRPr="007F0CA7" w:rsidRDefault="00B20161" w:rsidP="00D34481">
      <w:pPr>
        <w:ind w:left="426" w:right="229"/>
        <w:rPr>
          <w:rFonts w:cs="Arial"/>
          <w:szCs w:val="22"/>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With reference to your RFQ document dated ………..$, I/we, having examined the RFQ document and understood its contents, hereby submit my/our Application for Qualification for the aforesaid project. The Application is unconditional and unqualified.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acknowledge that the Authority will be relying on the information provided in the Application and the documents accompanying such Application for pre-qualification of the Applicants for the aforesaid project, and we certify that all information provided in the Application and in Annexes I to V is true and correct; nothing has been omitted which renders such information misleading; and all documents accompanying such Application are true copies of their respective originals.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This statement is made for the express purpose of qualifying as a Bidder for the development, construction, operation and maintenance of the aforesaid Project.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shall make available to the Authority any additional information it may find necessary or require to supplement or authenticate the Qualification statement.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acknowledge the right of the Authority to reject our Application without assigning any reason or otherwise and hereby waive, to the fullest extent permitted by applicable law, our right to challenge the same on any account whatsoever.</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the last three years, we/ any of the Consortium Members or our/ their Associates have neither failed to perform on any contract, as evidenced by imposition of a penalty by an arbitral or judicial authority or a judicial pronouncement or arbitration award, nor been expelled from any project or contract by any public authority nor have had any contract terminated by any public authority for breach on our part. </w:t>
      </w:r>
    </w:p>
    <w:p w:rsidR="007C4C0E" w:rsidRDefault="007C4C0E" w:rsidP="00997862">
      <w:pPr>
        <w:rPr>
          <w:rFonts w:eastAsia="Calibri" w:cs="Arial"/>
          <w:szCs w:val="22"/>
          <w:lang w:val="en-IN"/>
        </w:rPr>
      </w:pPr>
      <w:r>
        <w:rPr>
          <w:rFonts w:eastAsia="Calibri" w:cs="Arial"/>
          <w:szCs w:val="22"/>
          <w:lang w:val="en-IN"/>
        </w:rPr>
        <w:br w:type="page"/>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declare that:</w:t>
      </w: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have examined and have no reservations to the RFQ document, including any Addendum issued by the Authority;</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 xml:space="preserve">I/ We do not have any conflict of interest in accordance with Clauses 2.2.1(c) and 2.2.1(d) of the RFQ document; </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I/We have not directly or indirectly or through an agent engaged or indulged in any corrupt practice, fraudulent practice, coercive practice, undesirable practice or restrictive practice, as defined in Clause 4.3 of the RFQ document, in respect of any tender or request for proposal issued by or any agreement entered into with the Authority or any other public sector enterprise or any government, Central or State; and</w:t>
      </w:r>
    </w:p>
    <w:p w:rsidR="007C4C0E" w:rsidRDefault="007C4C0E" w:rsidP="00997862">
      <w:pPr>
        <w:spacing w:after="160" w:line="259" w:lineRule="auto"/>
        <w:ind w:left="1440"/>
        <w:contextualSpacing/>
        <w:rPr>
          <w:rFonts w:eastAsia="Calibri" w:cs="Arial"/>
          <w:szCs w:val="22"/>
          <w:lang w:val="en-IN"/>
        </w:rPr>
      </w:pPr>
    </w:p>
    <w:p w:rsidR="007C4C0E" w:rsidRPr="00997862" w:rsidRDefault="007C4C0E" w:rsidP="00997862">
      <w:pPr>
        <w:numPr>
          <w:ilvl w:val="1"/>
          <w:numId w:val="61"/>
        </w:numPr>
        <w:spacing w:after="160" w:line="259" w:lineRule="auto"/>
        <w:contextualSpacing/>
        <w:rPr>
          <w:rFonts w:eastAsia="Calibri" w:cs="Arial"/>
          <w:szCs w:val="22"/>
          <w:lang w:val="en-IN"/>
        </w:rPr>
      </w:pPr>
      <w:r w:rsidRPr="00997862">
        <w:rPr>
          <w:rFonts w:eastAsia="Calibri" w:cs="Arial"/>
          <w:szCs w:val="22"/>
          <w:lang w:val="en-IN"/>
        </w:rPr>
        <w:t>I/ We hereby certify that we have taken steps to ensure that in conformity with the provisions of Section 4 of the RFQ document, no person acting for us or on our behalf has engaged or will engage in any corrupt practice, fraudulent practice, coercive practice, undesirable practice or restrictive practice.</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you may cancel the Bidding Process at any time and that you are neither bound to accept any Application that you may receive nor to invite the Applicants to Bid for the Project, without incurring any liability to the Applicants, in accordance with Clause 2.17.6 of the RFQ document.</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believe that we/ our Consortium/ proposed Consortium satisfy</w:t>
      </w:r>
      <w:r w:rsidR="00F90749">
        <w:rPr>
          <w:rFonts w:eastAsia="Calibri" w:cs="Arial"/>
          <w:szCs w:val="22"/>
          <w:lang w:val="en-IN"/>
        </w:rPr>
        <w:t xml:space="preserve"> </w:t>
      </w:r>
      <w:r w:rsidRPr="00997862">
        <w:rPr>
          <w:rFonts w:eastAsia="Calibri" w:cs="Arial"/>
          <w:szCs w:val="22"/>
          <w:lang w:val="en-IN"/>
        </w:rPr>
        <w:t>(</w:t>
      </w:r>
      <w:proofErr w:type="spellStart"/>
      <w:r w:rsidRPr="00997862">
        <w:rPr>
          <w:rFonts w:eastAsia="Calibri" w:cs="Arial"/>
          <w:szCs w:val="22"/>
          <w:lang w:val="en-IN"/>
        </w:rPr>
        <w:t>ies</w:t>
      </w:r>
      <w:proofErr w:type="spellEnd"/>
      <w:r w:rsidRPr="00997862">
        <w:rPr>
          <w:rFonts w:eastAsia="Calibri" w:cs="Arial"/>
          <w:szCs w:val="22"/>
          <w:lang w:val="en-IN"/>
        </w:rPr>
        <w:t>) the Net Worth criteria and meet(s) all the requirements as specified in the RFQ document and am/ are qualified to submit a Bid.</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declare that we/ any Member of the Consortium, or our/ its Associates are not a Member of a/ any other Consortium applying for pre-qualification. </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certify that in regard to matters other than security and integrity of the country, we/ any Member of the Consortium or any of our/ their Associates have not been convicted by a court or indicted or adverse orders passed by a regulatory authority which could cast a doubt on our ability to undertake the Project or which relates to a grave offence that outrages the moral sense of the community.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further certify that in regard to matters relating to security and integrity of the country, we/ any Member of the Consortium or any of our/ their Associates have not been charge-sheeted by any agency of the Government or convicted by a court.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lastRenderedPageBreak/>
        <w:t>I/ We further certify that no investigation by a regulatory authority is pending either against us/ any Member of the Consortium or against our/ their Associates or against our CEO or any of our directors/ managers/ employees.</w:t>
      </w:r>
    </w:p>
    <w:p w:rsidR="007C4C0E" w:rsidRPr="00997862" w:rsidRDefault="007C4C0E" w:rsidP="00997862">
      <w:pPr>
        <w:spacing w:after="160" w:line="259" w:lineRule="auto"/>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further certify that we are qualified to submit a Bid in accordance with the guidelines for qualification of bidders seeking to acquire stakes in Public Sector Enterprises through the process of disinvestment issued by the GOI vide Department of Disinvestment OM No. 6/4/2001-DD-II dated 13th July, 2001 which guidelines apply mutatis mutandis to the Bidding Process. A copy of the aforesaid guidelines form part of the RFQ at Appendix-V thereof.</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I/We further certify that we/ any Member of the Consortium or any of our/ their Associates are not barred by the Central Government/ State Government or any entity controlled by it, from participating in any project (BOT or otherwise), and no bar subsists as on the date of Application. </w:t>
      </w:r>
    </w:p>
    <w:p w:rsidR="00757B78" w:rsidRDefault="00757B78" w:rsidP="00997862">
      <w:pPr>
        <w:pStyle w:val="ListParagraph"/>
        <w:rPr>
          <w:rFonts w:eastAsia="Calibri" w:cs="Arial"/>
          <w:szCs w:val="22"/>
          <w:lang w:val="en-IN"/>
        </w:rPr>
      </w:pPr>
    </w:p>
    <w:p w:rsidR="007C4C0E" w:rsidRPr="00997862"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undertake that in case due to any change in facts or circumstances during the Bidding Process, we are attracted by the provisions of disqualification in terms of the provisions of this RFQ, we shall intimate the Authority of the same immediately.</w:t>
      </w:r>
    </w:p>
    <w:p w:rsidR="007C4C0E" w:rsidRPr="00997862" w:rsidRDefault="007C4C0E" w:rsidP="00997862">
      <w:pPr>
        <w:spacing w:after="160" w:line="259" w:lineRule="auto"/>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The Statement of Legal Capacity as per format provided at Annex-V in Appendix-I of the RFQ document, and duly signed, is enclosed. The power of attorney for signing of Application and the power of attorney for Lead Member of consortium, as per format provided at Appendix II and III respectively of the RFQ, are also enclosed.</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understand that the selected Bidder shall either be an existing Company incorporated under the Indian Companies Act, 1956/2013, or shall incorporate as such prior to execution of the Concession Agreement.</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confirm that we shall comply with the O&amp;M requirements specified in Clause 2.2.3.</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I/ We hereby irrevocably waive any right or remedy which we may have at any stage at law or howsoever otherwise arising to challenge or question any decision taken by the Authority in connection with the selection of Applicants, selection of the Bidder, or in connection with the selection/ Bidding Process itself, in respect of the above mentioned Project and the terms and implementation thereof.</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agree and undertake to abide by all the terms and conditions of the RFQ document.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 xml:space="preserve">I/ We certify that in terms of the RFQ, my/our Net Worth is </w:t>
      </w:r>
      <w:proofErr w:type="spellStart"/>
      <w:proofErr w:type="gramStart"/>
      <w:r w:rsidRPr="00997862">
        <w:rPr>
          <w:rFonts w:eastAsia="Calibri" w:cs="Arial"/>
          <w:szCs w:val="22"/>
          <w:lang w:val="en-IN"/>
        </w:rPr>
        <w:t>Rs</w:t>
      </w:r>
      <w:proofErr w:type="spellEnd"/>
      <w:r w:rsidRPr="00997862">
        <w:rPr>
          <w:rFonts w:eastAsia="Calibri" w:cs="Arial"/>
          <w:szCs w:val="22"/>
          <w:lang w:val="en-IN"/>
        </w:rPr>
        <w:t>. ………………..</w:t>
      </w:r>
      <w:proofErr w:type="gramEnd"/>
      <w:r w:rsidRPr="00997862">
        <w:rPr>
          <w:rFonts w:eastAsia="Calibri" w:cs="Arial"/>
          <w:szCs w:val="22"/>
          <w:lang w:val="en-IN"/>
        </w:rPr>
        <w:t xml:space="preserve"> (Rupees …………………………………….) and the Aggregate Experience Score </w:t>
      </w:r>
      <w:r w:rsidRPr="00997862">
        <w:rPr>
          <w:rFonts w:eastAsia="Calibri" w:cs="Arial"/>
          <w:szCs w:val="22"/>
          <w:lang w:val="en-IN"/>
        </w:rPr>
        <w:lastRenderedPageBreak/>
        <w:t>is …………………… (</w:t>
      </w:r>
      <w:proofErr w:type="gramStart"/>
      <w:r w:rsidRPr="00997862">
        <w:rPr>
          <w:rFonts w:eastAsia="Calibri" w:cs="Arial"/>
          <w:szCs w:val="22"/>
          <w:lang w:val="en-IN"/>
        </w:rPr>
        <w:t>in</w:t>
      </w:r>
      <w:proofErr w:type="gramEnd"/>
      <w:r w:rsidRPr="00997862">
        <w:rPr>
          <w:rFonts w:eastAsia="Calibri" w:cs="Arial"/>
          <w:szCs w:val="22"/>
          <w:lang w:val="en-IN"/>
        </w:rPr>
        <w:t xml:space="preserve"> figures) …………..………………………………… (</w:t>
      </w:r>
      <w:proofErr w:type="gramStart"/>
      <w:r w:rsidRPr="00997862">
        <w:rPr>
          <w:rFonts w:eastAsia="Calibri" w:cs="Arial"/>
          <w:szCs w:val="22"/>
          <w:lang w:val="en-IN"/>
        </w:rPr>
        <w:t>in</w:t>
      </w:r>
      <w:proofErr w:type="gramEnd"/>
      <w:r w:rsidRPr="00997862">
        <w:rPr>
          <w:rFonts w:eastAsia="Calibri" w:cs="Arial"/>
          <w:szCs w:val="22"/>
          <w:lang w:val="en-IN"/>
        </w:rPr>
        <w:t xml:space="preserve"> words). </w:t>
      </w:r>
    </w:p>
    <w:p w:rsidR="00757B78" w:rsidRDefault="00757B78" w:rsidP="00997862">
      <w:pPr>
        <w:pStyle w:val="ListParagraph"/>
        <w:rPr>
          <w:rFonts w:eastAsia="Calibri" w:cs="Arial"/>
          <w:szCs w:val="22"/>
          <w:lang w:val="en-IN"/>
        </w:rPr>
      </w:pPr>
    </w:p>
    <w:p w:rsidR="007C4C0E" w:rsidRDefault="007C4C0E" w:rsidP="00997862">
      <w:pPr>
        <w:numPr>
          <w:ilvl w:val="0"/>
          <w:numId w:val="60"/>
        </w:numPr>
        <w:spacing w:after="160" w:line="259" w:lineRule="auto"/>
        <w:contextualSpacing/>
        <w:rPr>
          <w:rFonts w:eastAsia="Calibri" w:cs="Arial"/>
          <w:szCs w:val="22"/>
          <w:lang w:val="en-IN"/>
        </w:rPr>
      </w:pPr>
      <w:r w:rsidRPr="00997862">
        <w:rPr>
          <w:rFonts w:eastAsia="Calibri" w:cs="Arial"/>
          <w:szCs w:val="22"/>
          <w:lang w:val="en-IN"/>
        </w:rPr>
        <w:t>We agree and undertake to be jointly and severally liable for all the obligations of the Concessionaire under the Concession Agreement till occurrence of Financial Close in accordance with the Concession Agreement.</w:t>
      </w:r>
    </w:p>
    <w:p w:rsidR="00757B78" w:rsidRDefault="00757B78" w:rsidP="00997862">
      <w:pPr>
        <w:pStyle w:val="ListParagraph"/>
        <w:rPr>
          <w:rFonts w:eastAsia="Calibri" w:cs="Arial"/>
          <w:szCs w:val="22"/>
          <w:lang w:val="en-IN"/>
        </w:rPr>
      </w:pPr>
    </w:p>
    <w:p w:rsidR="007C4C0E" w:rsidRPr="007C4C0E" w:rsidRDefault="007C4C0E" w:rsidP="00997862">
      <w:pPr>
        <w:numPr>
          <w:ilvl w:val="0"/>
          <w:numId w:val="60"/>
        </w:numPr>
        <w:spacing w:after="160" w:line="259" w:lineRule="auto"/>
        <w:contextualSpacing/>
        <w:rPr>
          <w:rFonts w:ascii="Calibri" w:eastAsia="Calibri" w:hAnsi="Calibri"/>
          <w:szCs w:val="22"/>
          <w:lang w:val="en-IN"/>
        </w:rPr>
      </w:pPr>
      <w:r w:rsidRPr="00997862">
        <w:rPr>
          <w:rFonts w:eastAsia="Calibri" w:cs="Arial"/>
          <w:szCs w:val="22"/>
          <w:lang w:val="en-IN"/>
        </w:rPr>
        <w:t>In witness thereof, I/ we submit this Application under and in accordance with the terms of the RFQ document.</w:t>
      </w:r>
    </w:p>
    <w:p w:rsidR="009121A6" w:rsidRDefault="009121A6" w:rsidP="00997862"/>
    <w:p w:rsidR="0074777F" w:rsidRPr="007F0CA7" w:rsidRDefault="0074777F" w:rsidP="00997862">
      <w:pPr>
        <w:spacing w:after="160"/>
        <w:ind w:right="35"/>
        <w:rPr>
          <w:rFonts w:cs="Arial"/>
          <w:szCs w:val="22"/>
        </w:rPr>
      </w:pPr>
    </w:p>
    <w:p w:rsidR="00B20161" w:rsidRPr="007F0CA7" w:rsidRDefault="00B20161" w:rsidP="0074777F">
      <w:pPr>
        <w:spacing w:before="240" w:after="160"/>
        <w:jc w:val="right"/>
        <w:rPr>
          <w:rFonts w:cs="Arial"/>
          <w:szCs w:val="22"/>
        </w:rPr>
      </w:pPr>
      <w:r w:rsidRPr="007F0CA7">
        <w:rPr>
          <w:rFonts w:cs="Arial"/>
          <w:szCs w:val="22"/>
        </w:rPr>
        <w:t>Yours faithfully,</w:t>
      </w:r>
    </w:p>
    <w:p w:rsidR="00B20161" w:rsidRPr="007F0CA7" w:rsidRDefault="00B20161" w:rsidP="009877F8">
      <w:pPr>
        <w:spacing w:after="160"/>
        <w:jc w:val="right"/>
        <w:rPr>
          <w:rFonts w:cs="Arial"/>
          <w:szCs w:val="22"/>
        </w:rPr>
      </w:pPr>
    </w:p>
    <w:p w:rsidR="00B20161" w:rsidRDefault="00A75D66" w:rsidP="009877F8">
      <w:pPr>
        <w:spacing w:after="160"/>
        <w:rPr>
          <w:rFonts w:cs="Arial"/>
          <w:szCs w:val="22"/>
        </w:rPr>
      </w:pPr>
      <w:r w:rsidRPr="007F0CA7">
        <w:rPr>
          <w:rFonts w:cs="Arial"/>
          <w:szCs w:val="22"/>
        </w:rPr>
        <w:t>Date:</w:t>
      </w:r>
      <w:r w:rsidRPr="007F0CA7">
        <w:rPr>
          <w:rFonts w:cs="Arial"/>
          <w:szCs w:val="22"/>
        </w:rPr>
        <w:tab/>
      </w:r>
      <w:r w:rsidR="00FE6B3A" w:rsidRPr="007F0CA7">
        <w:rPr>
          <w:rFonts w:cs="Arial"/>
          <w:szCs w:val="22"/>
        </w:rPr>
        <w:tab/>
      </w:r>
      <w:r w:rsidR="00B20161" w:rsidRPr="007F0CA7">
        <w:rPr>
          <w:rFonts w:cs="Arial"/>
          <w:szCs w:val="22"/>
        </w:rPr>
        <w:t>(Signature</w:t>
      </w:r>
      <w:r w:rsidR="00FE6B3A" w:rsidRPr="007F0CA7">
        <w:rPr>
          <w:rFonts w:cs="Arial"/>
          <w:szCs w:val="22"/>
        </w:rPr>
        <w:t>,</w:t>
      </w:r>
      <w:r w:rsidR="00F90749">
        <w:rPr>
          <w:rFonts w:cs="Arial"/>
          <w:szCs w:val="22"/>
        </w:rPr>
        <w:t xml:space="preserve"> </w:t>
      </w:r>
      <w:r w:rsidR="00FE6B3A" w:rsidRPr="007F0CA7">
        <w:rPr>
          <w:rFonts w:cs="Arial"/>
          <w:szCs w:val="22"/>
        </w:rPr>
        <w:t xml:space="preserve">name and designation </w:t>
      </w:r>
      <w:r w:rsidR="00B20161" w:rsidRPr="007F0CA7">
        <w:rPr>
          <w:rFonts w:cs="Arial"/>
          <w:szCs w:val="22"/>
        </w:rPr>
        <w:t xml:space="preserve">of the </w:t>
      </w:r>
      <w:r w:rsidR="00F90749" w:rsidRPr="007F0CA7">
        <w:rPr>
          <w:rFonts w:cs="Arial"/>
          <w:szCs w:val="22"/>
        </w:rPr>
        <w:t>Authorized</w:t>
      </w:r>
      <w:r w:rsidR="00B20161" w:rsidRPr="007F0CA7">
        <w:rPr>
          <w:rFonts w:cs="Arial"/>
          <w:szCs w:val="22"/>
        </w:rPr>
        <w:t xml:space="preserve"> Signatory)</w:t>
      </w:r>
    </w:p>
    <w:p w:rsidR="007A4477" w:rsidRPr="007F0CA7" w:rsidRDefault="007A4477" w:rsidP="009877F8">
      <w:pPr>
        <w:spacing w:after="160"/>
        <w:rPr>
          <w:rFonts w:cs="Arial"/>
          <w:szCs w:val="22"/>
        </w:rPr>
      </w:pPr>
    </w:p>
    <w:p w:rsidR="003C0CD7" w:rsidRPr="007F0CA7" w:rsidRDefault="00A75D66" w:rsidP="009877F8">
      <w:pPr>
        <w:spacing w:after="160"/>
        <w:rPr>
          <w:rFonts w:cs="Arial"/>
          <w:szCs w:val="22"/>
        </w:rPr>
      </w:pPr>
      <w:r w:rsidRPr="007F0CA7">
        <w:rPr>
          <w:rFonts w:cs="Arial"/>
          <w:szCs w:val="22"/>
        </w:rPr>
        <w:t>Place:</w:t>
      </w:r>
      <w:r w:rsidR="00F90749">
        <w:rPr>
          <w:rFonts w:cs="Arial"/>
          <w:szCs w:val="22"/>
        </w:rPr>
        <w:t xml:space="preserve"> </w:t>
      </w:r>
      <w:r w:rsidR="003C0CD7" w:rsidRPr="007F0CA7">
        <w:rPr>
          <w:rFonts w:cs="Arial"/>
          <w:szCs w:val="22"/>
        </w:rPr>
        <w:t>Name and seal of the Applicant/ Lead Member</w:t>
      </w:r>
    </w:p>
    <w:bookmarkEnd w:id="117"/>
    <w:p w:rsidR="00A75D66" w:rsidRPr="007F0CA7" w:rsidRDefault="00A75D66" w:rsidP="009877F8">
      <w:pPr>
        <w:spacing w:after="160"/>
        <w:rPr>
          <w:rFonts w:cs="Arial"/>
          <w:szCs w:val="22"/>
        </w:rPr>
      </w:pPr>
    </w:p>
    <w:p w:rsidR="00B20161" w:rsidRPr="007F0CA7" w:rsidRDefault="00B20161" w:rsidP="009877F8">
      <w:pPr>
        <w:pStyle w:val="subhead2"/>
        <w:spacing w:after="160" w:line="240" w:lineRule="auto"/>
        <w:jc w:val="right"/>
        <w:rPr>
          <w:rFonts w:ascii="Arial" w:hAnsi="Arial" w:cs="Arial"/>
          <w:szCs w:val="22"/>
          <w:lang w:val="en-US"/>
        </w:rPr>
        <w:sectPr w:rsidR="00B20161" w:rsidRPr="007F0CA7" w:rsidSect="00C823D3">
          <w:pgSz w:w="11909" w:h="16834" w:code="9"/>
          <w:pgMar w:top="1259" w:right="1469" w:bottom="1525" w:left="1797" w:header="720" w:footer="1009" w:gutter="0"/>
          <w:pgNumType w:start="1"/>
          <w:cols w:space="720"/>
        </w:sectPr>
      </w:pPr>
    </w:p>
    <w:p w:rsidR="00B20161" w:rsidRPr="007F0CA7" w:rsidRDefault="00B20161" w:rsidP="004B2C54">
      <w:pPr>
        <w:pStyle w:val="subhead2"/>
        <w:spacing w:line="240" w:lineRule="auto"/>
        <w:ind w:left="0"/>
        <w:jc w:val="right"/>
        <w:rPr>
          <w:rFonts w:ascii="Arial" w:hAnsi="Arial" w:cs="Arial"/>
          <w:szCs w:val="22"/>
        </w:rPr>
      </w:pPr>
      <w:r w:rsidRPr="007F0CA7">
        <w:rPr>
          <w:rFonts w:ascii="Arial" w:hAnsi="Arial" w:cs="Arial"/>
          <w:b w:val="0"/>
          <w:szCs w:val="22"/>
          <w:u w:val="single"/>
        </w:rPr>
        <w:lastRenderedPageBreak/>
        <w:t xml:space="preserve">Appendix </w:t>
      </w:r>
      <w:r w:rsidR="004F5D0B" w:rsidRPr="007F0CA7">
        <w:rPr>
          <w:rFonts w:ascii="Arial" w:hAnsi="Arial" w:cs="Arial"/>
          <w:b w:val="0"/>
          <w:szCs w:val="22"/>
          <w:u w:val="single"/>
        </w:rPr>
        <w:t>I</w:t>
      </w:r>
    </w:p>
    <w:p w:rsidR="00B20161" w:rsidRPr="007F0CA7" w:rsidRDefault="00B20161" w:rsidP="00DD70C1">
      <w:pPr>
        <w:pStyle w:val="subhead2"/>
        <w:spacing w:line="240" w:lineRule="auto"/>
        <w:ind w:left="0"/>
        <w:jc w:val="right"/>
        <w:rPr>
          <w:rFonts w:cs="Arial"/>
          <w:bCs/>
          <w:szCs w:val="22"/>
        </w:rPr>
      </w:pPr>
      <w:r w:rsidRPr="007F0CA7">
        <w:rPr>
          <w:rFonts w:ascii="Arial" w:hAnsi="Arial" w:cs="Arial"/>
          <w:szCs w:val="22"/>
        </w:rPr>
        <w:t>Annex-</w:t>
      </w:r>
      <w:r w:rsidR="004F5D0B" w:rsidRPr="007F0CA7">
        <w:rPr>
          <w:rFonts w:ascii="Arial" w:hAnsi="Arial" w:cs="Arial"/>
          <w:szCs w:val="22"/>
        </w:rPr>
        <w:t>I</w:t>
      </w:r>
    </w:p>
    <w:p w:rsidR="00B20161" w:rsidRPr="007F0CA7" w:rsidRDefault="00E40AAA" w:rsidP="00DD70C1">
      <w:pPr>
        <w:pStyle w:val="Heading2"/>
        <w:numPr>
          <w:ilvl w:val="0"/>
          <w:numId w:val="0"/>
        </w:numPr>
        <w:jc w:val="center"/>
      </w:pPr>
      <w:bookmarkStart w:id="118" w:name="_Toc519087654"/>
      <w:bookmarkStart w:id="119" w:name="_Toc20830893"/>
      <w:r w:rsidRPr="007F0CA7">
        <w:t>Annex</w:t>
      </w:r>
      <w:r w:rsidR="00B20161" w:rsidRPr="007F0CA7">
        <w:t>-I</w:t>
      </w:r>
      <w:r w:rsidR="006F276C">
        <w:t>:</w:t>
      </w:r>
      <w:bookmarkStart w:id="120" w:name="_Toc519087655"/>
      <w:bookmarkEnd w:id="118"/>
      <w:r w:rsidR="00F90749">
        <w:t xml:space="preserve"> </w:t>
      </w:r>
      <w:r w:rsidR="0026586B" w:rsidRPr="007F0CA7">
        <w:t>Particular</w:t>
      </w:r>
      <w:r w:rsidR="002A2C7D" w:rsidRPr="007F0CA7">
        <w:t>s of</w:t>
      </w:r>
      <w:r w:rsidR="00F90749">
        <w:t xml:space="preserve"> </w:t>
      </w:r>
      <w:r w:rsidR="0026586B" w:rsidRPr="007F0CA7">
        <w:t xml:space="preserve">the </w:t>
      </w:r>
      <w:r w:rsidR="002A2C7D" w:rsidRPr="007F0CA7">
        <w:t>Applicant</w:t>
      </w:r>
      <w:bookmarkEnd w:id="119"/>
      <w:bookmarkEnd w:id="120"/>
    </w:p>
    <w:p w:rsidR="00B20161" w:rsidRPr="007F0CA7" w:rsidRDefault="00B20161" w:rsidP="002C0C28">
      <w:pPr>
        <w:pStyle w:val="BodyText"/>
        <w:spacing w:line="312" w:lineRule="auto"/>
        <w:rPr>
          <w:rFonts w:ascii="Arial" w:hAnsi="Arial" w:cs="Arial"/>
          <w:color w:val="auto"/>
          <w:sz w:val="22"/>
          <w:szCs w:val="22"/>
        </w:rPr>
      </w:pPr>
      <w:r w:rsidRPr="007F0CA7">
        <w:rPr>
          <w:rFonts w:ascii="Arial" w:hAnsi="Arial" w:cs="Arial"/>
          <w:color w:val="auto"/>
          <w:sz w:val="22"/>
          <w:szCs w:val="22"/>
        </w:rPr>
        <w:tab/>
      </w:r>
    </w:p>
    <w:p w:rsidR="00B20161" w:rsidRPr="007F0CA7" w:rsidRDefault="00B20161" w:rsidP="001313AE">
      <w:pPr>
        <w:pStyle w:val="indentedbody"/>
        <w:tabs>
          <w:tab w:val="clear" w:pos="1134"/>
          <w:tab w:val="left" w:pos="1440"/>
        </w:tabs>
        <w:spacing w:before="120" w:line="240" w:lineRule="auto"/>
        <w:ind w:left="720" w:hanging="720"/>
        <w:rPr>
          <w:rFonts w:ascii="Arial" w:hAnsi="Arial" w:cs="Arial"/>
          <w:sz w:val="22"/>
          <w:szCs w:val="22"/>
        </w:rPr>
      </w:pPr>
      <w:r w:rsidRPr="007F0CA7">
        <w:rPr>
          <w:rFonts w:ascii="Arial" w:hAnsi="Arial" w:cs="Arial"/>
          <w:sz w:val="22"/>
          <w:szCs w:val="22"/>
        </w:rPr>
        <w:t>1.</w:t>
      </w:r>
      <w:r w:rsidRPr="007F0CA7">
        <w:rPr>
          <w:rFonts w:ascii="Arial" w:hAnsi="Arial" w:cs="Arial"/>
          <w:sz w:val="22"/>
          <w:szCs w:val="22"/>
        </w:rPr>
        <w:tab/>
        <w:t>(</w:t>
      </w:r>
      <w:proofErr w:type="gramStart"/>
      <w:r w:rsidRPr="007F0CA7">
        <w:rPr>
          <w:rFonts w:ascii="Arial" w:hAnsi="Arial" w:cs="Arial"/>
          <w:sz w:val="22"/>
          <w:szCs w:val="22"/>
        </w:rPr>
        <w:t>a</w:t>
      </w:r>
      <w:proofErr w:type="gramEnd"/>
      <w:r w:rsidRPr="007F0CA7">
        <w:rPr>
          <w:rFonts w:ascii="Arial" w:hAnsi="Arial" w:cs="Arial"/>
          <w:sz w:val="22"/>
          <w:szCs w:val="22"/>
        </w:rPr>
        <w:t>)</w:t>
      </w:r>
      <w:r w:rsidRPr="007F0CA7">
        <w:rPr>
          <w:rFonts w:ascii="Arial" w:hAnsi="Arial" w:cs="Arial"/>
          <w:sz w:val="22"/>
          <w:szCs w:val="22"/>
        </w:rPr>
        <w:tab/>
        <w:t>Name:</w:t>
      </w:r>
    </w:p>
    <w:p w:rsidR="00B20161" w:rsidRPr="007F0CA7" w:rsidRDefault="00B20161" w:rsidP="00CE42DA">
      <w:pPr>
        <w:pStyle w:val="indentedbody"/>
        <w:spacing w:before="120" w:line="240" w:lineRule="auto"/>
        <w:ind w:left="720" w:firstLine="0"/>
        <w:rPr>
          <w:rFonts w:ascii="Arial" w:hAnsi="Arial" w:cs="Arial"/>
          <w:sz w:val="22"/>
          <w:szCs w:val="22"/>
        </w:rPr>
      </w:pPr>
      <w:r w:rsidRPr="007F0CA7">
        <w:rPr>
          <w:rFonts w:ascii="Arial" w:hAnsi="Arial" w:cs="Arial"/>
          <w:sz w:val="22"/>
          <w:szCs w:val="22"/>
        </w:rPr>
        <w:t>(b)</w:t>
      </w:r>
      <w:r w:rsidRPr="007F0CA7">
        <w:rPr>
          <w:rFonts w:ascii="Arial" w:hAnsi="Arial" w:cs="Arial"/>
          <w:sz w:val="22"/>
          <w:szCs w:val="22"/>
        </w:rPr>
        <w:tab/>
      </w:r>
      <w:r w:rsidRPr="007F0CA7">
        <w:rPr>
          <w:rFonts w:ascii="Arial" w:hAnsi="Arial" w:cs="Arial"/>
          <w:sz w:val="22"/>
          <w:szCs w:val="22"/>
        </w:rPr>
        <w:tab/>
        <w:t>Country of incorporation:</w:t>
      </w:r>
    </w:p>
    <w:p w:rsidR="00B20161" w:rsidRPr="007F0CA7" w:rsidRDefault="009B26EC" w:rsidP="001313AE">
      <w:pPr>
        <w:pStyle w:val="indentedbody"/>
        <w:tabs>
          <w:tab w:val="clear" w:pos="1134"/>
          <w:tab w:val="left" w:pos="1440"/>
          <w:tab w:val="num" w:pos="1493"/>
        </w:tabs>
        <w:spacing w:before="120" w:line="240" w:lineRule="auto"/>
        <w:ind w:left="1440" w:hanging="720"/>
        <w:rPr>
          <w:rFonts w:ascii="Arial" w:hAnsi="Arial" w:cs="Arial"/>
          <w:sz w:val="22"/>
          <w:szCs w:val="22"/>
        </w:rPr>
      </w:pPr>
      <w:r w:rsidRPr="007F0CA7">
        <w:rPr>
          <w:rFonts w:ascii="Arial" w:hAnsi="Arial" w:cs="Arial"/>
          <w:sz w:val="22"/>
          <w:szCs w:val="22"/>
        </w:rPr>
        <w:t>(c)</w:t>
      </w:r>
      <w:r w:rsidRPr="007F0CA7">
        <w:rPr>
          <w:rFonts w:ascii="Arial" w:hAnsi="Arial" w:cs="Arial"/>
          <w:sz w:val="22"/>
          <w:szCs w:val="22"/>
        </w:rPr>
        <w:tab/>
      </w:r>
      <w:r w:rsidR="00B20161" w:rsidRPr="007F0CA7">
        <w:rPr>
          <w:rFonts w:ascii="Arial" w:hAnsi="Arial" w:cs="Arial"/>
          <w:sz w:val="22"/>
          <w:szCs w:val="22"/>
        </w:rPr>
        <w:t>Address of the corporate headquarters and its branch office(s), if any, in India:</w:t>
      </w:r>
    </w:p>
    <w:p w:rsidR="00B20161" w:rsidRPr="007F0CA7" w:rsidRDefault="009B26EC" w:rsidP="001313AE">
      <w:pPr>
        <w:pStyle w:val="bullets"/>
        <w:tabs>
          <w:tab w:val="left" w:pos="1440"/>
        </w:tabs>
        <w:spacing w:before="120" w:line="240" w:lineRule="auto"/>
        <w:ind w:left="720" w:firstLine="0"/>
        <w:rPr>
          <w:rFonts w:ascii="Arial" w:hAnsi="Arial" w:cs="Arial"/>
          <w:sz w:val="22"/>
          <w:szCs w:val="22"/>
        </w:rPr>
      </w:pPr>
      <w:r w:rsidRPr="007F0CA7">
        <w:rPr>
          <w:rFonts w:ascii="Arial" w:hAnsi="Arial" w:cs="Arial"/>
          <w:sz w:val="22"/>
          <w:szCs w:val="22"/>
        </w:rPr>
        <w:t>(d)</w:t>
      </w:r>
      <w:r w:rsidRPr="007F0CA7">
        <w:rPr>
          <w:rFonts w:ascii="Arial" w:hAnsi="Arial" w:cs="Arial"/>
          <w:sz w:val="22"/>
          <w:szCs w:val="22"/>
        </w:rPr>
        <w:tab/>
      </w:r>
      <w:r w:rsidR="00B20161" w:rsidRPr="007F0CA7">
        <w:rPr>
          <w:rFonts w:ascii="Arial" w:hAnsi="Arial" w:cs="Arial"/>
          <w:sz w:val="22"/>
          <w:szCs w:val="22"/>
        </w:rPr>
        <w:t>Date of incorporation and/ or commencement of business:</w:t>
      </w:r>
    </w:p>
    <w:p w:rsidR="00B20161" w:rsidRPr="007F0CA7" w:rsidRDefault="00B20161" w:rsidP="001313AE">
      <w:pPr>
        <w:pStyle w:val="BodyText"/>
        <w:spacing w:line="240" w:lineRule="auto"/>
        <w:ind w:left="720"/>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Brief description of the Company including details of its main lines of business and proposed role and responsibilities in this Project:</w:t>
      </w:r>
    </w:p>
    <w:p w:rsidR="00B20161" w:rsidRPr="007F0CA7" w:rsidRDefault="00B20161" w:rsidP="001313AE">
      <w:pPr>
        <w:pStyle w:val="indentedbody"/>
        <w:spacing w:line="240" w:lineRule="auto"/>
        <w:rPr>
          <w:rFonts w:ascii="Arial" w:hAnsi="Arial" w:cs="Arial"/>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r>
      <w:r w:rsidR="0026586B" w:rsidRPr="007F0CA7">
        <w:rPr>
          <w:rFonts w:ascii="Arial" w:hAnsi="Arial" w:cs="Arial"/>
          <w:sz w:val="22"/>
          <w:szCs w:val="22"/>
        </w:rPr>
        <w:t>Particulars</w:t>
      </w:r>
      <w:r w:rsidRPr="007F0CA7">
        <w:rPr>
          <w:rFonts w:ascii="Arial" w:hAnsi="Arial" w:cs="Arial"/>
          <w:sz w:val="22"/>
          <w:szCs w:val="22"/>
        </w:rPr>
        <w:t xml:space="preserve"> of individual(s) who will serve as the point of contact/ communication for the A</w:t>
      </w:r>
      <w:r w:rsidR="009A173B" w:rsidRPr="007F0CA7">
        <w:rPr>
          <w:rFonts w:ascii="Arial" w:hAnsi="Arial" w:cs="Arial"/>
          <w:sz w:val="22"/>
          <w:szCs w:val="22"/>
        </w:rPr>
        <w:t>pplicant</w:t>
      </w:r>
      <w:r w:rsidRPr="007F0CA7">
        <w:rPr>
          <w:rFonts w:ascii="Arial" w:hAnsi="Arial" w:cs="Arial"/>
          <w:sz w:val="22"/>
          <w:szCs w:val="22"/>
        </w:rPr>
        <w:t>:</w:t>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Name:</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Designation:</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Company:</w:t>
      </w:r>
      <w:r w:rsidRPr="007F0CA7">
        <w:rPr>
          <w:rFonts w:ascii="Arial" w:hAnsi="Arial" w:cs="Arial"/>
          <w:sz w:val="22"/>
          <w:szCs w:val="22"/>
        </w:rPr>
        <w:tab/>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Telephone Number:</w:t>
      </w:r>
      <w:r w:rsidRPr="007F0CA7">
        <w:rPr>
          <w:rFonts w:ascii="Arial" w:hAnsi="Arial" w:cs="Arial"/>
          <w:sz w:val="22"/>
          <w:szCs w:val="22"/>
        </w:rPr>
        <w:tab/>
      </w:r>
    </w:p>
    <w:p w:rsidR="00B20161" w:rsidRPr="007F0CA7" w:rsidRDefault="00B20161" w:rsidP="001313AE">
      <w:pPr>
        <w:pStyle w:val="bullets"/>
        <w:numPr>
          <w:ilvl w:val="0"/>
          <w:numId w:val="1"/>
        </w:numPr>
        <w:tabs>
          <w:tab w:val="clear" w:pos="360"/>
          <w:tab w:val="clear" w:pos="1519"/>
          <w:tab w:val="left" w:pos="900"/>
        </w:tabs>
        <w:spacing w:before="120" w:line="240" w:lineRule="auto"/>
        <w:ind w:left="720" w:firstLine="0"/>
        <w:rPr>
          <w:rFonts w:ascii="Arial" w:hAnsi="Arial" w:cs="Arial"/>
          <w:sz w:val="22"/>
          <w:szCs w:val="22"/>
        </w:rPr>
      </w:pPr>
      <w:r w:rsidRPr="007F0CA7">
        <w:rPr>
          <w:rFonts w:ascii="Arial" w:hAnsi="Arial" w:cs="Arial"/>
          <w:sz w:val="22"/>
          <w:szCs w:val="22"/>
        </w:rPr>
        <w:t>E-Mail Address:</w:t>
      </w:r>
      <w:r w:rsidRPr="007F0CA7">
        <w:rPr>
          <w:rFonts w:ascii="Arial" w:hAnsi="Arial" w:cs="Arial"/>
          <w:sz w:val="22"/>
          <w:szCs w:val="22"/>
        </w:rPr>
        <w:tab/>
      </w:r>
      <w:r w:rsidRPr="007F0CA7">
        <w:rPr>
          <w:rFonts w:ascii="Arial" w:hAnsi="Arial" w:cs="Arial"/>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4.</w:t>
      </w:r>
      <w:r w:rsidRPr="007F0CA7">
        <w:rPr>
          <w:rFonts w:ascii="Arial" w:hAnsi="Arial" w:cs="Arial"/>
          <w:sz w:val="22"/>
          <w:szCs w:val="22"/>
        </w:rPr>
        <w:tab/>
        <w:t>Particulars of the Authorised Signatory of the Applicant:</w:t>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sz w:val="22"/>
          <w:szCs w:val="22"/>
        </w:rPr>
        <w:t>(a)</w:t>
      </w:r>
      <w:r w:rsidR="007B1557" w:rsidRPr="007F0CA7">
        <w:rPr>
          <w:rFonts w:ascii="Arial" w:hAnsi="Arial" w:cs="Arial"/>
          <w:sz w:val="22"/>
          <w:szCs w:val="22"/>
        </w:rPr>
        <w:tab/>
      </w:r>
      <w:r w:rsidRPr="007F0CA7">
        <w:rPr>
          <w:rFonts w:ascii="Arial" w:hAnsi="Arial" w:cs="Arial"/>
          <w:color w:val="auto"/>
          <w:sz w:val="22"/>
          <w:szCs w:val="22"/>
        </w:rPr>
        <w:t>Name:</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 xml:space="preserve">(b) </w:t>
      </w:r>
      <w:r w:rsidR="007B1557" w:rsidRPr="007F0CA7">
        <w:rPr>
          <w:rFonts w:ascii="Arial" w:hAnsi="Arial" w:cs="Arial"/>
          <w:color w:val="auto"/>
          <w:sz w:val="22"/>
          <w:szCs w:val="22"/>
        </w:rPr>
        <w:tab/>
      </w:r>
      <w:r w:rsidRPr="007F0CA7">
        <w:rPr>
          <w:rFonts w:ascii="Arial" w:hAnsi="Arial" w:cs="Arial"/>
          <w:color w:val="auto"/>
          <w:sz w:val="22"/>
          <w:szCs w:val="22"/>
        </w:rPr>
        <w:t>Designation:</w:t>
      </w:r>
      <w:r w:rsidRPr="007F0CA7">
        <w:rPr>
          <w:rFonts w:ascii="Arial" w:hAnsi="Arial" w:cs="Arial"/>
          <w:color w:val="auto"/>
          <w:sz w:val="22"/>
          <w:szCs w:val="22"/>
        </w:rPr>
        <w:tab/>
      </w:r>
      <w:r w:rsidRPr="007F0CA7">
        <w:rPr>
          <w:rFonts w:ascii="Arial" w:hAnsi="Arial" w:cs="Arial"/>
          <w:color w:val="auto"/>
          <w:sz w:val="22"/>
          <w:szCs w:val="22"/>
        </w:rPr>
        <w:tab/>
      </w:r>
    </w:p>
    <w:p w:rsidR="00B20161" w:rsidRPr="007F0CA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(c)</w:t>
      </w:r>
      <w:r w:rsidR="007B1557" w:rsidRPr="007F0CA7">
        <w:rPr>
          <w:rFonts w:ascii="Arial" w:hAnsi="Arial" w:cs="Arial"/>
          <w:color w:val="auto"/>
          <w:sz w:val="22"/>
          <w:szCs w:val="22"/>
        </w:rPr>
        <w:tab/>
      </w:r>
      <w:r w:rsidRPr="007F0CA7">
        <w:rPr>
          <w:rFonts w:ascii="Arial" w:hAnsi="Arial" w:cs="Arial"/>
          <w:color w:val="auto"/>
          <w:sz w:val="22"/>
          <w:szCs w:val="22"/>
        </w:rPr>
        <w:t>Address:</w:t>
      </w:r>
      <w:r w:rsidRPr="007F0CA7">
        <w:rPr>
          <w:rFonts w:ascii="Arial" w:hAnsi="Arial" w:cs="Arial"/>
          <w:color w:val="auto"/>
          <w:sz w:val="22"/>
          <w:szCs w:val="22"/>
        </w:rPr>
        <w:tab/>
      </w:r>
      <w:r w:rsidRPr="007F0CA7">
        <w:rPr>
          <w:rFonts w:ascii="Arial" w:hAnsi="Arial" w:cs="Arial"/>
          <w:color w:val="auto"/>
          <w:sz w:val="22"/>
          <w:szCs w:val="22"/>
        </w:rPr>
        <w:tab/>
      </w:r>
      <w:r w:rsidRPr="007F0CA7">
        <w:rPr>
          <w:rFonts w:ascii="Arial" w:hAnsi="Arial" w:cs="Arial"/>
          <w:color w:val="auto"/>
          <w:sz w:val="22"/>
          <w:szCs w:val="22"/>
        </w:rPr>
        <w:tab/>
      </w:r>
    </w:p>
    <w:p w:rsidR="00211E47" w:rsidRDefault="00B20161" w:rsidP="001313AE">
      <w:pPr>
        <w:pStyle w:val="BodyText"/>
        <w:tabs>
          <w:tab w:val="left" w:pos="720"/>
        </w:tabs>
        <w:spacing w:before="120" w:line="240" w:lineRule="auto"/>
        <w:ind w:left="720"/>
        <w:rPr>
          <w:rFonts w:ascii="Arial" w:hAnsi="Arial" w:cs="Arial"/>
          <w:color w:val="auto"/>
          <w:sz w:val="22"/>
          <w:szCs w:val="22"/>
        </w:rPr>
      </w:pPr>
      <w:r w:rsidRPr="007F0CA7">
        <w:rPr>
          <w:rFonts w:ascii="Arial" w:hAnsi="Arial" w:cs="Arial"/>
          <w:color w:val="auto"/>
          <w:sz w:val="22"/>
          <w:szCs w:val="22"/>
        </w:rPr>
        <w:t>(d)</w:t>
      </w:r>
      <w:r w:rsidR="007B1557" w:rsidRPr="007F0CA7">
        <w:rPr>
          <w:rFonts w:ascii="Arial" w:hAnsi="Arial" w:cs="Arial"/>
          <w:color w:val="auto"/>
          <w:sz w:val="22"/>
          <w:szCs w:val="22"/>
        </w:rPr>
        <w:tab/>
      </w:r>
      <w:r w:rsidRPr="007F0CA7">
        <w:rPr>
          <w:rFonts w:ascii="Arial" w:hAnsi="Arial" w:cs="Arial"/>
          <w:color w:val="auto"/>
          <w:sz w:val="22"/>
          <w:szCs w:val="22"/>
        </w:rPr>
        <w:t>Phone Number:</w:t>
      </w:r>
    </w:p>
    <w:p w:rsidR="00B20161" w:rsidRPr="007F0CA7" w:rsidRDefault="00211E47" w:rsidP="001313AE">
      <w:pPr>
        <w:pStyle w:val="BodyText"/>
        <w:tabs>
          <w:tab w:val="left" w:pos="720"/>
        </w:tabs>
        <w:spacing w:before="120" w:line="240" w:lineRule="auto"/>
        <w:ind w:left="720"/>
        <w:rPr>
          <w:rFonts w:ascii="Arial" w:hAnsi="Arial" w:cs="Arial"/>
          <w:color w:val="auto"/>
          <w:sz w:val="22"/>
          <w:szCs w:val="22"/>
        </w:rPr>
      </w:pPr>
      <w:r>
        <w:rPr>
          <w:rFonts w:ascii="Arial" w:hAnsi="Arial" w:cs="Arial"/>
          <w:color w:val="auto"/>
          <w:sz w:val="22"/>
          <w:szCs w:val="22"/>
        </w:rPr>
        <w:t>(e)</w:t>
      </w:r>
      <w:r>
        <w:rPr>
          <w:rFonts w:ascii="Arial" w:hAnsi="Arial" w:cs="Arial"/>
          <w:color w:val="auto"/>
          <w:sz w:val="22"/>
          <w:szCs w:val="22"/>
        </w:rPr>
        <w:tab/>
        <w:t xml:space="preserve">Fax Number: </w:t>
      </w:r>
      <w:r w:rsidR="00B20161" w:rsidRPr="007F0CA7">
        <w:rPr>
          <w:rFonts w:ascii="Arial" w:hAnsi="Arial" w:cs="Arial"/>
          <w:color w:val="auto"/>
          <w:sz w:val="22"/>
          <w:szCs w:val="22"/>
        </w:rPr>
        <w:tab/>
      </w:r>
      <w:r w:rsidR="00B20161" w:rsidRPr="007F0CA7">
        <w:rPr>
          <w:rFonts w:ascii="Arial" w:hAnsi="Arial" w:cs="Arial"/>
          <w:color w:val="auto"/>
          <w:sz w:val="22"/>
          <w:szCs w:val="22"/>
        </w:rPr>
        <w:tab/>
      </w:r>
      <w:r w:rsidR="00B20161" w:rsidRPr="007F0CA7">
        <w:rPr>
          <w:rFonts w:ascii="Arial" w:hAnsi="Arial" w:cs="Arial"/>
          <w:color w:val="auto"/>
          <w:sz w:val="22"/>
          <w:szCs w:val="22"/>
        </w:rPr>
        <w:tab/>
      </w:r>
    </w:p>
    <w:p w:rsidR="00B20161" w:rsidRPr="007F0CA7" w:rsidRDefault="00B20161" w:rsidP="001313AE">
      <w:pPr>
        <w:pStyle w:val="BodyText"/>
        <w:spacing w:line="240" w:lineRule="auto"/>
        <w:rPr>
          <w:rFonts w:ascii="Arial" w:hAnsi="Arial" w:cs="Arial"/>
          <w:color w:val="auto"/>
          <w:sz w:val="22"/>
          <w:szCs w:val="22"/>
        </w:rPr>
      </w:pPr>
    </w:p>
    <w:p w:rsidR="00B20161" w:rsidRPr="007F0CA7" w:rsidRDefault="00B20161" w:rsidP="001313AE">
      <w:pPr>
        <w:pStyle w:val="indentedbody"/>
        <w:tabs>
          <w:tab w:val="clear" w:pos="1134"/>
          <w:tab w:val="left" w:pos="720"/>
        </w:tabs>
        <w:spacing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case of a Consortium:</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(a)</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 xml:space="preserve">The information above (1-4) should be provided for all the </w:t>
      </w:r>
      <w:r w:rsidR="00412605" w:rsidRPr="007F0CA7">
        <w:rPr>
          <w:rFonts w:ascii="Arial" w:hAnsi="Arial" w:cs="Arial"/>
          <w:color w:val="auto"/>
          <w:sz w:val="22"/>
          <w:szCs w:val="22"/>
        </w:rPr>
        <w:t>M</w:t>
      </w:r>
      <w:r w:rsidRPr="007F0CA7">
        <w:rPr>
          <w:rFonts w:ascii="Arial" w:hAnsi="Arial" w:cs="Arial"/>
          <w:color w:val="auto"/>
          <w:sz w:val="22"/>
          <w:szCs w:val="22"/>
        </w:rPr>
        <w:t xml:space="preserve">embers of the Consortium. </w:t>
      </w:r>
    </w:p>
    <w:p w:rsidR="00B20161" w:rsidRPr="007F0CA7" w:rsidRDefault="00B20161" w:rsidP="001313AE">
      <w:pPr>
        <w:pStyle w:val="BodyText"/>
        <w:tabs>
          <w:tab w:val="left" w:pos="1170"/>
          <w:tab w:val="left" w:pos="1440"/>
          <w:tab w:val="left" w:pos="2920"/>
          <w:tab w:val="left" w:pos="5698"/>
        </w:tabs>
        <w:spacing w:before="120" w:line="240" w:lineRule="auto"/>
        <w:ind w:left="1440" w:hanging="720"/>
        <w:rPr>
          <w:rFonts w:ascii="Arial" w:hAnsi="Arial" w:cs="Arial"/>
          <w:color w:val="auto"/>
          <w:sz w:val="22"/>
          <w:szCs w:val="22"/>
        </w:rPr>
      </w:pPr>
      <w:r w:rsidRPr="007F0CA7">
        <w:rPr>
          <w:rFonts w:ascii="Arial" w:hAnsi="Arial" w:cs="Arial"/>
          <w:color w:val="auto"/>
          <w:sz w:val="22"/>
          <w:szCs w:val="22"/>
        </w:rPr>
        <w:t>(b)</w:t>
      </w:r>
      <w:r w:rsidRPr="007F0CA7">
        <w:rPr>
          <w:rFonts w:ascii="Arial" w:hAnsi="Arial" w:cs="Arial"/>
          <w:color w:val="auto"/>
          <w:sz w:val="22"/>
          <w:szCs w:val="22"/>
        </w:rPr>
        <w:tab/>
      </w:r>
      <w:r w:rsidR="00D01F66" w:rsidRPr="007F0CA7">
        <w:rPr>
          <w:rFonts w:ascii="Arial" w:hAnsi="Arial" w:cs="Arial"/>
          <w:color w:val="auto"/>
          <w:sz w:val="22"/>
          <w:szCs w:val="22"/>
        </w:rPr>
        <w:tab/>
      </w:r>
      <w:r w:rsidRPr="007F0CA7">
        <w:rPr>
          <w:rFonts w:ascii="Arial" w:hAnsi="Arial" w:cs="Arial"/>
          <w:color w:val="auto"/>
          <w:sz w:val="22"/>
          <w:szCs w:val="22"/>
        </w:rPr>
        <w:t>A copy of the Jt</w:t>
      </w:r>
      <w:r w:rsidR="00210D69" w:rsidRPr="007F0CA7">
        <w:rPr>
          <w:rFonts w:ascii="Arial" w:hAnsi="Arial" w:cs="Arial"/>
          <w:color w:val="auto"/>
          <w:sz w:val="22"/>
          <w:szCs w:val="22"/>
        </w:rPr>
        <w:t>.</w:t>
      </w:r>
      <w:r w:rsidRPr="007F0CA7">
        <w:rPr>
          <w:rFonts w:ascii="Arial" w:hAnsi="Arial" w:cs="Arial"/>
          <w:color w:val="auto"/>
          <w:sz w:val="22"/>
          <w:szCs w:val="22"/>
        </w:rPr>
        <w:t xml:space="preserve"> Bidding Agreement, as envisaged in Clause 2.2.6(</w:t>
      </w:r>
      <w:r w:rsidR="00A871DC" w:rsidRPr="007F0CA7">
        <w:rPr>
          <w:rFonts w:ascii="Arial" w:hAnsi="Arial" w:cs="Arial"/>
          <w:color w:val="auto"/>
          <w:sz w:val="22"/>
          <w:szCs w:val="22"/>
        </w:rPr>
        <w:t>g</w:t>
      </w:r>
      <w:r w:rsidRPr="007F0CA7">
        <w:rPr>
          <w:rFonts w:ascii="Arial" w:hAnsi="Arial" w:cs="Arial"/>
          <w:color w:val="auto"/>
          <w:sz w:val="22"/>
          <w:szCs w:val="22"/>
        </w:rPr>
        <w:t>) should be attached to the Application.</w:t>
      </w:r>
    </w:p>
    <w:p w:rsidR="001313AE" w:rsidRPr="007F0CA7" w:rsidRDefault="001313AE" w:rsidP="001313AE">
      <w:pPr>
        <w:pStyle w:val="BodyText"/>
        <w:tabs>
          <w:tab w:val="left" w:pos="1170"/>
          <w:tab w:val="left" w:pos="1440"/>
          <w:tab w:val="left" w:pos="5698"/>
        </w:tabs>
        <w:spacing w:before="120" w:line="240" w:lineRule="auto"/>
        <w:ind w:left="1440" w:hanging="720"/>
        <w:rPr>
          <w:rFonts w:ascii="Arial" w:hAnsi="Arial" w:cs="Arial"/>
          <w:b/>
          <w:color w:val="auto"/>
          <w:sz w:val="22"/>
          <w:szCs w:val="22"/>
        </w:rPr>
      </w:pPr>
      <w:r w:rsidRPr="007F0CA7">
        <w:rPr>
          <w:rFonts w:ascii="Arial" w:hAnsi="Arial" w:cs="Arial"/>
          <w:color w:val="auto"/>
          <w:sz w:val="22"/>
          <w:szCs w:val="22"/>
        </w:rPr>
        <w:t xml:space="preserve">(c) </w:t>
      </w:r>
      <w:r w:rsidRPr="007F0CA7">
        <w:rPr>
          <w:rFonts w:ascii="Arial" w:hAnsi="Arial" w:cs="Arial"/>
          <w:color w:val="auto"/>
          <w:sz w:val="22"/>
          <w:szCs w:val="22"/>
        </w:rPr>
        <w:tab/>
      </w:r>
      <w:r w:rsidRPr="007F0CA7">
        <w:rPr>
          <w:rFonts w:ascii="Arial" w:hAnsi="Arial" w:cs="Arial"/>
          <w:color w:val="auto"/>
          <w:sz w:val="22"/>
          <w:szCs w:val="22"/>
        </w:rPr>
        <w:tab/>
        <w:t>Information regarding</w:t>
      </w:r>
      <w:r w:rsidR="00690D3A" w:rsidRPr="007F0CA7">
        <w:rPr>
          <w:rFonts w:ascii="Arial" w:hAnsi="Arial" w:cs="Arial"/>
          <w:color w:val="auto"/>
          <w:sz w:val="22"/>
          <w:szCs w:val="22"/>
        </w:rPr>
        <w:t xml:space="preserve"> the</w:t>
      </w:r>
      <w:r w:rsidRPr="007F0CA7">
        <w:rPr>
          <w:rFonts w:ascii="Arial" w:hAnsi="Arial" w:cs="Arial"/>
          <w:color w:val="auto"/>
          <w:sz w:val="22"/>
          <w:szCs w:val="22"/>
        </w:rPr>
        <w:t xml:space="preserve"> role of each Member should be provided as per table below: </w:t>
      </w: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B20161" w:rsidP="001313AE">
      <w:pPr>
        <w:pStyle w:val="BodyText"/>
        <w:tabs>
          <w:tab w:val="left" w:pos="1170"/>
          <w:tab w:val="left" w:pos="2920"/>
          <w:tab w:val="left" w:pos="5698"/>
        </w:tabs>
        <w:spacing w:line="240" w:lineRule="auto"/>
        <w:ind w:left="1440" w:hanging="360"/>
        <w:jc w:val="right"/>
        <w:rPr>
          <w:rFonts w:ascii="Arial" w:hAnsi="Arial" w:cs="Arial"/>
          <w:color w:val="auto"/>
          <w:sz w:val="22"/>
          <w:szCs w:val="22"/>
          <w:u w:val="single"/>
        </w:rPr>
      </w:pPr>
    </w:p>
    <w:p w:rsidR="00B20161" w:rsidRPr="007F0CA7" w:rsidRDefault="009F55DB" w:rsidP="004B2C54">
      <w:pPr>
        <w:pStyle w:val="BodyText"/>
        <w:tabs>
          <w:tab w:val="left" w:pos="1170"/>
          <w:tab w:val="left" w:pos="2920"/>
          <w:tab w:val="left" w:pos="5698"/>
        </w:tabs>
        <w:spacing w:line="240" w:lineRule="auto"/>
        <w:ind w:left="0"/>
        <w:jc w:val="right"/>
        <w:rPr>
          <w:rFonts w:ascii="Arial" w:hAnsi="Arial" w:cs="Arial"/>
          <w:color w:val="auto"/>
          <w:sz w:val="22"/>
          <w:szCs w:val="22"/>
          <w:u w:val="single"/>
        </w:rPr>
      </w:pPr>
      <w:r w:rsidRPr="007F0CA7">
        <w:rPr>
          <w:rFonts w:ascii="Arial" w:hAnsi="Arial" w:cs="Arial"/>
          <w:color w:val="auto"/>
          <w:sz w:val="22"/>
          <w:szCs w:val="22"/>
          <w:u w:val="single"/>
        </w:rPr>
        <w:br w:type="page"/>
      </w:r>
      <w:r w:rsidR="00B20161" w:rsidRPr="007F0CA7">
        <w:rPr>
          <w:rFonts w:ascii="Arial" w:hAnsi="Arial" w:cs="Arial"/>
          <w:color w:val="auto"/>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4B2C54">
      <w:pPr>
        <w:pStyle w:val="BodyText"/>
        <w:tabs>
          <w:tab w:val="left" w:pos="1170"/>
          <w:tab w:val="left" w:pos="2920"/>
          <w:tab w:val="left" w:pos="5698"/>
        </w:tabs>
        <w:spacing w:line="240" w:lineRule="auto"/>
        <w:ind w:left="0"/>
        <w:jc w:val="right"/>
        <w:rPr>
          <w:rFonts w:ascii="Arial" w:hAnsi="Arial" w:cs="Arial"/>
          <w:color w:val="auto"/>
          <w:sz w:val="22"/>
          <w:szCs w:val="22"/>
        </w:rPr>
      </w:pPr>
      <w:r w:rsidRPr="007F0CA7">
        <w:rPr>
          <w:rFonts w:ascii="Arial" w:hAnsi="Arial" w:cs="Arial"/>
          <w:color w:val="auto"/>
          <w:sz w:val="22"/>
          <w:szCs w:val="22"/>
        </w:rPr>
        <w:t>Annex-</w:t>
      </w:r>
      <w:r w:rsidR="004F5D0B" w:rsidRPr="007F0CA7">
        <w:rPr>
          <w:rFonts w:ascii="Arial" w:hAnsi="Arial" w:cs="Arial"/>
          <w:color w:val="auto"/>
          <w:sz w:val="22"/>
          <w:szCs w:val="22"/>
        </w:rPr>
        <w:t>I</w:t>
      </w:r>
    </w:p>
    <w:p w:rsidR="00B20161" w:rsidRPr="007F0CA7" w:rsidRDefault="00B20161" w:rsidP="001313AE">
      <w:pPr>
        <w:pStyle w:val="BodyText"/>
        <w:tabs>
          <w:tab w:val="left" w:pos="1170"/>
          <w:tab w:val="left" w:pos="2920"/>
          <w:tab w:val="left" w:pos="5698"/>
        </w:tabs>
        <w:spacing w:line="240" w:lineRule="auto"/>
        <w:ind w:left="1440" w:hanging="360"/>
        <w:rPr>
          <w:rFonts w:ascii="Arial" w:hAnsi="Arial" w:cs="Arial"/>
          <w:color w:val="auto"/>
          <w:sz w:val="22"/>
          <w:szCs w:val="22"/>
        </w:rPr>
      </w:pPr>
    </w:p>
    <w:p w:rsidR="00B20161" w:rsidRPr="007F0CA7" w:rsidRDefault="00B20161" w:rsidP="001313AE">
      <w:pPr>
        <w:pStyle w:val="BodyText"/>
        <w:numPr>
          <w:ilvl w:val="0"/>
          <w:numId w:val="3"/>
        </w:numPr>
        <w:tabs>
          <w:tab w:val="left" w:pos="1170"/>
          <w:tab w:val="left" w:pos="2920"/>
          <w:tab w:val="left" w:pos="5698"/>
        </w:tabs>
        <w:spacing w:line="240" w:lineRule="auto"/>
        <w:ind w:left="1530"/>
        <w:rPr>
          <w:rFonts w:ascii="Arial" w:hAnsi="Arial" w:cs="Arial"/>
          <w:b/>
          <w:color w:val="auto"/>
          <w:sz w:val="22"/>
          <w:szCs w:val="22"/>
        </w:rPr>
      </w:pPr>
    </w:p>
    <w:tbl>
      <w:tblPr>
        <w:tblW w:w="770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620"/>
        <w:gridCol w:w="3203"/>
      </w:tblGrid>
      <w:tr w:rsidR="00B20161" w:rsidRPr="007F0CA7">
        <w:trPr>
          <w:jc w:val="right"/>
        </w:trPr>
        <w:tc>
          <w:tcPr>
            <w:tcW w:w="720" w:type="dxa"/>
          </w:tcPr>
          <w:p w:rsidR="00B20161" w:rsidRPr="007F0CA7" w:rsidRDefault="00B20161" w:rsidP="001313AE">
            <w:pPr>
              <w:pStyle w:val="BodyText"/>
              <w:spacing w:line="240" w:lineRule="auto"/>
              <w:ind w:left="0"/>
              <w:jc w:val="center"/>
              <w:rPr>
                <w:rFonts w:ascii="Arial" w:hAnsi="Arial" w:cs="Arial"/>
                <w:b/>
                <w:color w:val="auto"/>
                <w:sz w:val="22"/>
                <w:szCs w:val="22"/>
              </w:rPr>
            </w:pPr>
            <w:r w:rsidRPr="007F0CA7">
              <w:rPr>
                <w:rFonts w:ascii="Arial" w:hAnsi="Arial" w:cs="Arial"/>
                <w:b/>
                <w:color w:val="auto"/>
                <w:sz w:val="22"/>
                <w:szCs w:val="22"/>
              </w:rPr>
              <w:t>Sl. No.</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Name of Member</w:t>
            </w:r>
          </w:p>
        </w:tc>
        <w:tc>
          <w:tcPr>
            <w:tcW w:w="1620" w:type="dxa"/>
          </w:tcPr>
          <w:p w:rsidR="00B20161" w:rsidRPr="007F0CA7" w:rsidRDefault="00B20161" w:rsidP="008B1E9C">
            <w:pPr>
              <w:pStyle w:val="BodyText"/>
              <w:spacing w:line="240" w:lineRule="auto"/>
              <w:ind w:left="0"/>
              <w:rPr>
                <w:rFonts w:ascii="Arial" w:hAnsi="Arial" w:cs="Arial"/>
                <w:b/>
                <w:color w:val="auto"/>
                <w:sz w:val="22"/>
                <w:szCs w:val="22"/>
              </w:rPr>
            </w:pPr>
            <w:r w:rsidRPr="007F0CA7">
              <w:rPr>
                <w:rFonts w:ascii="Arial" w:hAnsi="Arial" w:cs="Arial"/>
                <w:b/>
                <w:color w:val="auto"/>
                <w:sz w:val="22"/>
                <w:szCs w:val="22"/>
              </w:rPr>
              <w:t>Role</w:t>
            </w:r>
            <w:r w:rsidR="00847C10" w:rsidRPr="007F0CA7">
              <w:rPr>
                <w:rFonts w:ascii="Arial" w:hAnsi="Arial" w:cs="Arial"/>
                <w:b/>
                <w:color w:val="auto"/>
                <w:sz w:val="22"/>
                <w:szCs w:val="22"/>
                <w:vertAlign w:val="superscript"/>
              </w:rPr>
              <w:t>$</w:t>
            </w:r>
          </w:p>
          <w:p w:rsidR="00B20161" w:rsidRPr="007F0CA7" w:rsidRDefault="00B20161" w:rsidP="004B2C54">
            <w:pPr>
              <w:pStyle w:val="BodyText"/>
              <w:spacing w:line="240" w:lineRule="auto"/>
              <w:ind w:left="0"/>
              <w:rPr>
                <w:rFonts w:ascii="Arial" w:hAnsi="Arial" w:cs="Arial"/>
                <w:color w:val="auto"/>
                <w:sz w:val="22"/>
                <w:szCs w:val="22"/>
              </w:rPr>
            </w:pPr>
          </w:p>
        </w:tc>
        <w:tc>
          <w:tcPr>
            <w:tcW w:w="3203" w:type="dxa"/>
          </w:tcPr>
          <w:p w:rsidR="00B20161" w:rsidRPr="007F0CA7" w:rsidRDefault="00B20161" w:rsidP="00D76C14">
            <w:pPr>
              <w:pStyle w:val="BodyText"/>
              <w:spacing w:line="240" w:lineRule="auto"/>
              <w:ind w:left="0"/>
              <w:jc w:val="left"/>
              <w:rPr>
                <w:rFonts w:ascii="Arial" w:hAnsi="Arial" w:cs="Arial"/>
                <w:color w:val="auto"/>
                <w:sz w:val="22"/>
                <w:szCs w:val="22"/>
              </w:rPr>
            </w:pPr>
            <w:r w:rsidRPr="007F0CA7">
              <w:rPr>
                <w:rFonts w:ascii="Arial" w:hAnsi="Arial" w:cs="Arial"/>
                <w:b/>
                <w:color w:val="auto"/>
                <w:sz w:val="22"/>
                <w:szCs w:val="22"/>
              </w:rPr>
              <w:t>Percentage of equity in the Consortium</w:t>
            </w:r>
            <w:r w:rsidR="00F235C9" w:rsidRPr="007F0CA7">
              <w:rPr>
                <w:rFonts w:ascii="Arial" w:hAnsi="Arial" w:cs="Arial"/>
                <w:b/>
                <w:color w:val="auto"/>
                <w:sz w:val="22"/>
                <w:szCs w:val="22"/>
                <w:vertAlign w:val="superscript"/>
              </w:rPr>
              <w:t>$$</w:t>
            </w: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1.</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2.</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3.</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r w:rsidR="00B20161" w:rsidRPr="007F0CA7">
        <w:trPr>
          <w:jc w:val="right"/>
        </w:trPr>
        <w:tc>
          <w:tcPr>
            <w:tcW w:w="720" w:type="dxa"/>
          </w:tcPr>
          <w:p w:rsidR="00B20161" w:rsidRPr="007F0CA7" w:rsidRDefault="00B20161" w:rsidP="001313AE">
            <w:pPr>
              <w:pStyle w:val="BodyText"/>
              <w:spacing w:line="240" w:lineRule="auto"/>
              <w:ind w:left="0"/>
              <w:jc w:val="left"/>
              <w:rPr>
                <w:rFonts w:ascii="Arial" w:hAnsi="Arial" w:cs="Arial"/>
                <w:color w:val="auto"/>
                <w:sz w:val="22"/>
                <w:szCs w:val="22"/>
              </w:rPr>
            </w:pPr>
            <w:r w:rsidRPr="007F0CA7">
              <w:rPr>
                <w:rFonts w:ascii="Arial" w:hAnsi="Arial" w:cs="Arial"/>
                <w:color w:val="auto"/>
                <w:sz w:val="22"/>
                <w:szCs w:val="22"/>
              </w:rPr>
              <w:t>4.</w:t>
            </w:r>
          </w:p>
        </w:tc>
        <w:tc>
          <w:tcPr>
            <w:tcW w:w="216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1620" w:type="dxa"/>
          </w:tcPr>
          <w:p w:rsidR="00B20161" w:rsidRPr="007F0CA7" w:rsidRDefault="00B20161" w:rsidP="001313AE">
            <w:pPr>
              <w:pStyle w:val="BodyText"/>
              <w:spacing w:line="240" w:lineRule="auto"/>
              <w:ind w:left="0"/>
              <w:rPr>
                <w:rFonts w:ascii="Arial" w:hAnsi="Arial" w:cs="Arial"/>
                <w:b/>
                <w:color w:val="auto"/>
                <w:sz w:val="22"/>
                <w:szCs w:val="22"/>
              </w:rPr>
            </w:pPr>
          </w:p>
        </w:tc>
        <w:tc>
          <w:tcPr>
            <w:tcW w:w="3203" w:type="dxa"/>
          </w:tcPr>
          <w:p w:rsidR="00B20161" w:rsidRPr="007F0CA7" w:rsidRDefault="00B20161" w:rsidP="001313AE">
            <w:pPr>
              <w:pStyle w:val="BodyText"/>
              <w:spacing w:line="240" w:lineRule="auto"/>
              <w:ind w:left="0"/>
              <w:rPr>
                <w:rFonts w:ascii="Arial" w:hAnsi="Arial" w:cs="Arial"/>
                <w:b/>
                <w:color w:val="auto"/>
                <w:sz w:val="22"/>
                <w:szCs w:val="22"/>
              </w:rPr>
            </w:pPr>
          </w:p>
        </w:tc>
      </w:tr>
    </w:tbl>
    <w:p w:rsidR="008059F4" w:rsidRPr="007F0CA7" w:rsidRDefault="00847C10" w:rsidP="00D76C14">
      <w:pPr>
        <w:pStyle w:val="BodyText3"/>
        <w:widowControl w:val="0"/>
        <w:spacing w:after="120" w:line="240" w:lineRule="auto"/>
        <w:ind w:left="907" w:hanging="187"/>
        <w:rPr>
          <w:rFonts w:cs="Arial"/>
          <w:bCs/>
          <w:szCs w:val="22"/>
        </w:rPr>
      </w:pPr>
      <w:r w:rsidRPr="007F0CA7">
        <w:rPr>
          <w:rFonts w:cs="Arial"/>
          <w:bCs/>
          <w:szCs w:val="22"/>
          <w:vertAlign w:val="superscript"/>
        </w:rPr>
        <w:t>$</w:t>
      </w:r>
      <w:r w:rsidRPr="007F0CA7">
        <w:rPr>
          <w:rFonts w:cs="Arial"/>
          <w:bCs/>
          <w:szCs w:val="22"/>
        </w:rPr>
        <w:t xml:space="preserve"> The role of each Member, as may be determined by the Applicant, should be indicated in accordance with</w:t>
      </w:r>
      <w:r w:rsidR="00F235C9" w:rsidRPr="007F0CA7">
        <w:rPr>
          <w:rFonts w:cs="Arial"/>
          <w:bCs/>
          <w:szCs w:val="22"/>
        </w:rPr>
        <w:t xml:space="preserve"> Clause 2.2.6 (d) and</w:t>
      </w:r>
      <w:r w:rsidRPr="007F0CA7">
        <w:rPr>
          <w:rFonts w:cs="Arial"/>
          <w:bCs/>
          <w:szCs w:val="22"/>
        </w:rPr>
        <w:t xml:space="preserve"> instruction 4 at Annex-IV.</w:t>
      </w:r>
    </w:p>
    <w:p w:rsidR="00F235C9" w:rsidRPr="007F0CA7" w:rsidRDefault="00F235C9" w:rsidP="00AB60D5">
      <w:pPr>
        <w:pStyle w:val="BodyText3"/>
        <w:widowControl w:val="0"/>
        <w:spacing w:after="240" w:line="240" w:lineRule="auto"/>
        <w:ind w:left="907" w:hanging="187"/>
        <w:rPr>
          <w:rFonts w:cs="Arial"/>
          <w:bCs/>
          <w:szCs w:val="22"/>
        </w:rPr>
      </w:pPr>
      <w:r w:rsidRPr="007F0CA7">
        <w:rPr>
          <w:rFonts w:cs="Arial"/>
          <w:bCs/>
          <w:szCs w:val="22"/>
          <w:vertAlign w:val="superscript"/>
        </w:rPr>
        <w:t>$$</w:t>
      </w:r>
      <w:r w:rsidRPr="007F0CA7">
        <w:rPr>
          <w:rFonts w:cs="Arial"/>
          <w:bCs/>
          <w:szCs w:val="22"/>
        </w:rPr>
        <w:t>The percentage of equity should be in accordance with Clause 2.2.6 (a), (c) and (g).</w:t>
      </w:r>
    </w:p>
    <w:p w:rsidR="00B20161" w:rsidRPr="007F0CA7" w:rsidRDefault="00D3347B" w:rsidP="009877F8">
      <w:pPr>
        <w:pStyle w:val="BodyText3"/>
        <w:widowControl w:val="0"/>
        <w:spacing w:before="80" w:after="40" w:line="240" w:lineRule="auto"/>
        <w:ind w:left="720" w:hanging="720"/>
        <w:rPr>
          <w:rFonts w:cs="Arial"/>
          <w:bCs/>
          <w:szCs w:val="22"/>
        </w:rPr>
      </w:pPr>
      <w:r w:rsidRPr="007F0CA7">
        <w:rPr>
          <w:rFonts w:cs="Arial"/>
          <w:bCs/>
          <w:szCs w:val="22"/>
        </w:rPr>
        <w:t>6.</w:t>
      </w:r>
      <w:r w:rsidR="00B20161" w:rsidRPr="007F0CA7">
        <w:rPr>
          <w:rFonts w:cs="Arial"/>
          <w:bCs/>
          <w:szCs w:val="22"/>
        </w:rPr>
        <w:tab/>
        <w:t xml:space="preserve">The following information shall also be provided for </w:t>
      </w:r>
      <w:r w:rsidRPr="007F0CA7">
        <w:rPr>
          <w:rFonts w:cs="Arial"/>
          <w:bCs/>
          <w:szCs w:val="22"/>
        </w:rPr>
        <w:t>the Applicant</w:t>
      </w:r>
      <w:r w:rsidR="00B45967" w:rsidRPr="007F0CA7">
        <w:rPr>
          <w:rFonts w:cs="Arial"/>
          <w:bCs/>
          <w:szCs w:val="22"/>
        </w:rPr>
        <w:t>, including</w:t>
      </w:r>
      <w:r w:rsidR="00F90749">
        <w:rPr>
          <w:rFonts w:cs="Arial"/>
          <w:bCs/>
          <w:szCs w:val="22"/>
        </w:rPr>
        <w:t xml:space="preserve"> </w:t>
      </w:r>
      <w:r w:rsidR="00B20161" w:rsidRPr="007F0CA7">
        <w:rPr>
          <w:rFonts w:cs="Arial"/>
          <w:bCs/>
          <w:szCs w:val="22"/>
        </w:rPr>
        <w:t xml:space="preserve">each </w:t>
      </w:r>
      <w:r w:rsidR="00EE1AA9" w:rsidRPr="007F0CA7">
        <w:rPr>
          <w:rFonts w:cs="Arial"/>
          <w:bCs/>
          <w:szCs w:val="22"/>
        </w:rPr>
        <w:t>M</w:t>
      </w:r>
      <w:r w:rsidR="00B20161" w:rsidRPr="007F0CA7">
        <w:rPr>
          <w:rFonts w:cs="Arial"/>
          <w:bCs/>
          <w:szCs w:val="22"/>
        </w:rPr>
        <w:t>ember of the Consortium:</w:t>
      </w:r>
    </w:p>
    <w:p w:rsidR="00B20161" w:rsidRPr="007F0CA7" w:rsidRDefault="00B20161" w:rsidP="001313AE">
      <w:pPr>
        <w:widowControl w:val="0"/>
        <w:spacing w:before="80" w:after="40"/>
        <w:ind w:left="720"/>
        <w:rPr>
          <w:rFonts w:cs="Arial"/>
          <w:b/>
          <w:szCs w:val="22"/>
        </w:rPr>
      </w:pPr>
      <w:r w:rsidRPr="007F0CA7">
        <w:rPr>
          <w:rFonts w:cs="Arial"/>
          <w:b/>
          <w:szCs w:val="22"/>
        </w:rPr>
        <w:t>Name of Applicant/ member of Consortium</w:t>
      </w:r>
      <w:r w:rsidR="002A7FFA" w:rsidRPr="007F0CA7">
        <w:rPr>
          <w:rFonts w:cs="Arial"/>
          <w:b/>
          <w:szCs w:val="22"/>
        </w:rPr>
        <w:t>:</w:t>
      </w:r>
    </w:p>
    <w:tbl>
      <w:tblPr>
        <w:tblW w:w="77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900"/>
        <w:gridCol w:w="900"/>
      </w:tblGrid>
      <w:tr w:rsidR="00B20161" w:rsidRPr="007F0CA7">
        <w:tc>
          <w:tcPr>
            <w:tcW w:w="540" w:type="dxa"/>
          </w:tcPr>
          <w:p w:rsidR="00B20161" w:rsidRPr="007F0CA7" w:rsidRDefault="00B20161" w:rsidP="001313AE">
            <w:pPr>
              <w:widowControl w:val="0"/>
              <w:spacing w:before="80" w:after="40"/>
              <w:ind w:right="-108"/>
              <w:jc w:val="center"/>
              <w:rPr>
                <w:rFonts w:cs="Arial"/>
                <w:b/>
                <w:bCs/>
                <w:szCs w:val="22"/>
              </w:rPr>
            </w:pPr>
            <w:r w:rsidRPr="007F0CA7">
              <w:rPr>
                <w:rFonts w:cs="Arial"/>
                <w:b/>
                <w:bCs/>
                <w:szCs w:val="22"/>
              </w:rPr>
              <w:t>No.</w:t>
            </w:r>
          </w:p>
        </w:tc>
        <w:tc>
          <w:tcPr>
            <w:tcW w:w="5400" w:type="dxa"/>
          </w:tcPr>
          <w:p w:rsidR="00B20161" w:rsidRPr="007F0CA7" w:rsidRDefault="00B20161" w:rsidP="00C969E9">
            <w:pPr>
              <w:widowControl w:val="0"/>
              <w:spacing w:before="80" w:after="40"/>
              <w:jc w:val="center"/>
              <w:rPr>
                <w:rFonts w:cs="Arial"/>
                <w:b/>
                <w:bCs/>
                <w:szCs w:val="22"/>
              </w:rPr>
            </w:pPr>
            <w:r w:rsidRPr="007F0CA7">
              <w:rPr>
                <w:rFonts w:cs="Arial"/>
                <w:b/>
                <w:bCs/>
                <w:szCs w:val="22"/>
              </w:rPr>
              <w:t>Criteria</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 xml:space="preserve">Yes </w:t>
            </w:r>
          </w:p>
        </w:tc>
        <w:tc>
          <w:tcPr>
            <w:tcW w:w="900" w:type="dxa"/>
          </w:tcPr>
          <w:p w:rsidR="00B20161" w:rsidRPr="007F0CA7" w:rsidRDefault="00B20161" w:rsidP="001313AE">
            <w:pPr>
              <w:widowControl w:val="0"/>
              <w:spacing w:before="80" w:after="40"/>
              <w:rPr>
                <w:rFonts w:cs="Arial"/>
                <w:b/>
                <w:bCs/>
                <w:szCs w:val="22"/>
              </w:rPr>
            </w:pPr>
            <w:r w:rsidRPr="007F0CA7">
              <w:rPr>
                <w:rFonts w:cs="Arial"/>
                <w:b/>
                <w:bCs/>
                <w:szCs w:val="22"/>
              </w:rPr>
              <w:t>No</w:t>
            </w: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1.</w:t>
            </w:r>
          </w:p>
        </w:tc>
        <w:tc>
          <w:tcPr>
            <w:tcW w:w="5400" w:type="dxa"/>
          </w:tcPr>
          <w:p w:rsidR="00B20161" w:rsidRPr="007F0CA7" w:rsidRDefault="00B20161" w:rsidP="00FE264F">
            <w:pPr>
              <w:widowControl w:val="0"/>
              <w:spacing w:before="80" w:after="40"/>
              <w:rPr>
                <w:rFonts w:cs="Arial"/>
                <w:szCs w:val="22"/>
              </w:rPr>
            </w:pPr>
            <w:r w:rsidRPr="007F0CA7">
              <w:rPr>
                <w:rFonts w:cs="Arial"/>
                <w:szCs w:val="22"/>
              </w:rPr>
              <w:t>Has the Applicant/ constituent of the Consortium been barred by the</w:t>
            </w:r>
            <w:r w:rsidR="00F90749">
              <w:rPr>
                <w:rFonts w:cs="Arial"/>
                <w:szCs w:val="22"/>
              </w:rPr>
              <w:t xml:space="preserve"> </w:t>
            </w:r>
            <w:r w:rsidRPr="007F0CA7">
              <w:rPr>
                <w:rFonts w:cs="Arial"/>
                <w:szCs w:val="22"/>
              </w:rPr>
              <w:t xml:space="preserve">Central/ State Government, or any entity controlled by </w:t>
            </w:r>
            <w:r w:rsidR="005E7599" w:rsidRPr="007F0CA7">
              <w:rPr>
                <w:rFonts w:cs="Arial"/>
                <w:szCs w:val="22"/>
              </w:rPr>
              <w:t>it</w:t>
            </w:r>
            <w:r w:rsidRPr="007F0CA7">
              <w:rPr>
                <w:rFonts w:cs="Arial"/>
                <w:szCs w:val="22"/>
              </w:rPr>
              <w:t>, from participating in any project (BOT or otherwise)</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2.</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If the answer to 1 is yes, does the bar subsist as on the date of Application</w:t>
            </w:r>
            <w:r w:rsidR="00AA1735" w:rsidRPr="007F0CA7">
              <w:rPr>
                <w:rFonts w:cs="Arial"/>
                <w:szCs w:val="22"/>
              </w:rPr>
              <w:t>?</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r w:rsidR="00B20161" w:rsidRPr="007F0CA7">
        <w:tc>
          <w:tcPr>
            <w:tcW w:w="540" w:type="dxa"/>
          </w:tcPr>
          <w:p w:rsidR="00B20161" w:rsidRPr="007F0CA7" w:rsidRDefault="00B20161" w:rsidP="001313AE">
            <w:pPr>
              <w:widowControl w:val="0"/>
              <w:spacing w:before="80" w:after="40"/>
              <w:jc w:val="center"/>
              <w:rPr>
                <w:rFonts w:cs="Arial"/>
                <w:szCs w:val="22"/>
              </w:rPr>
            </w:pPr>
            <w:r w:rsidRPr="007F0CA7">
              <w:rPr>
                <w:rFonts w:cs="Arial"/>
                <w:szCs w:val="22"/>
              </w:rPr>
              <w:t>3.</w:t>
            </w:r>
          </w:p>
        </w:tc>
        <w:tc>
          <w:tcPr>
            <w:tcW w:w="5400" w:type="dxa"/>
          </w:tcPr>
          <w:p w:rsidR="00B20161" w:rsidRPr="007F0CA7" w:rsidRDefault="00B20161" w:rsidP="001313AE">
            <w:pPr>
              <w:widowControl w:val="0"/>
              <w:spacing w:before="80" w:after="40"/>
              <w:rPr>
                <w:rFonts w:cs="Arial"/>
                <w:szCs w:val="22"/>
              </w:rPr>
            </w:pPr>
            <w:r w:rsidRPr="007F0CA7">
              <w:rPr>
                <w:rFonts w:cs="Arial"/>
                <w:szCs w:val="22"/>
              </w:rPr>
              <w:t xml:space="preserve">Has the Applicant/ constituent of the Consortium paid liquidated damages of more than 5% of the contract value in a contract due to delay or has been </w:t>
            </w:r>
            <w:r w:rsidR="00F90749" w:rsidRPr="007F0CA7">
              <w:rPr>
                <w:rFonts w:cs="Arial"/>
                <w:szCs w:val="22"/>
              </w:rPr>
              <w:t>penalized</w:t>
            </w:r>
            <w:r w:rsidRPr="007F0CA7">
              <w:rPr>
                <w:rFonts w:cs="Arial"/>
                <w:szCs w:val="22"/>
              </w:rPr>
              <w:t xml:space="preserve"> due to any other reason in relation to execution of a contract, in the last three years?</w:t>
            </w:r>
          </w:p>
        </w:tc>
        <w:tc>
          <w:tcPr>
            <w:tcW w:w="900" w:type="dxa"/>
          </w:tcPr>
          <w:p w:rsidR="00B20161" w:rsidRPr="007F0CA7" w:rsidRDefault="00B20161" w:rsidP="001313AE">
            <w:pPr>
              <w:widowControl w:val="0"/>
              <w:spacing w:before="80" w:after="40"/>
              <w:rPr>
                <w:rFonts w:cs="Arial"/>
                <w:szCs w:val="22"/>
              </w:rPr>
            </w:pPr>
          </w:p>
        </w:tc>
        <w:tc>
          <w:tcPr>
            <w:tcW w:w="900" w:type="dxa"/>
          </w:tcPr>
          <w:p w:rsidR="00B20161" w:rsidRPr="007F0CA7" w:rsidRDefault="00B20161" w:rsidP="001313AE">
            <w:pPr>
              <w:widowControl w:val="0"/>
              <w:spacing w:before="80" w:after="40"/>
              <w:rPr>
                <w:rFonts w:cs="Arial"/>
                <w:szCs w:val="22"/>
              </w:rPr>
            </w:pPr>
          </w:p>
        </w:tc>
      </w:tr>
    </w:tbl>
    <w:p w:rsidR="00B20161" w:rsidRPr="007F0CA7" w:rsidRDefault="00D3347B" w:rsidP="001313AE">
      <w:pPr>
        <w:spacing w:before="240"/>
        <w:ind w:left="720" w:hanging="720"/>
        <w:rPr>
          <w:rFonts w:cs="Arial"/>
          <w:szCs w:val="22"/>
        </w:rPr>
      </w:pPr>
      <w:r w:rsidRPr="007F0CA7">
        <w:rPr>
          <w:rFonts w:cs="Arial"/>
          <w:szCs w:val="22"/>
          <w:lang w:val="en-GB"/>
        </w:rPr>
        <w:t>7</w:t>
      </w:r>
      <w:r w:rsidR="00B20161" w:rsidRPr="007F0CA7">
        <w:rPr>
          <w:rFonts w:cs="Arial"/>
          <w:szCs w:val="22"/>
          <w:lang w:val="en-GB"/>
        </w:rPr>
        <w:t>.</w:t>
      </w:r>
      <w:r w:rsidR="00B20161" w:rsidRPr="007F0CA7">
        <w:rPr>
          <w:rFonts w:cs="Arial"/>
          <w:szCs w:val="22"/>
          <w:lang w:val="en-GB"/>
        </w:rPr>
        <w:tab/>
      </w:r>
      <w:r w:rsidR="00B20161" w:rsidRPr="007F0CA7">
        <w:rPr>
          <w:rFonts w:cs="Arial"/>
          <w:szCs w:val="22"/>
        </w:rPr>
        <w:t xml:space="preserve">A statement by the Applicant and each of the </w:t>
      </w:r>
      <w:r w:rsidR="002A3A6B" w:rsidRPr="007F0CA7">
        <w:rPr>
          <w:rFonts w:cs="Arial"/>
          <w:szCs w:val="22"/>
        </w:rPr>
        <w:t>M</w:t>
      </w:r>
      <w:r w:rsidR="00B20161" w:rsidRPr="007F0CA7">
        <w:rPr>
          <w:rFonts w:cs="Arial"/>
          <w:szCs w:val="22"/>
        </w:rPr>
        <w:t xml:space="preserve">embers of its </w:t>
      </w:r>
      <w:r w:rsidR="002A3A6B" w:rsidRPr="007F0CA7">
        <w:rPr>
          <w:rFonts w:cs="Arial"/>
          <w:szCs w:val="22"/>
        </w:rPr>
        <w:t>C</w:t>
      </w:r>
      <w:r w:rsidR="00B20161" w:rsidRPr="007F0CA7">
        <w:rPr>
          <w:rFonts w:cs="Arial"/>
          <w:szCs w:val="22"/>
        </w:rPr>
        <w:t>onsortium (where applicable)</w:t>
      </w:r>
      <w:r w:rsidR="009C4D14" w:rsidRPr="007F0CA7">
        <w:rPr>
          <w:rFonts w:cs="Arial"/>
          <w:szCs w:val="22"/>
        </w:rPr>
        <w:t xml:space="preserve"> or any of their Associates</w:t>
      </w:r>
      <w:r w:rsidR="00B20161" w:rsidRPr="007F0CA7">
        <w:rPr>
          <w:rFonts w:cs="Arial"/>
          <w:szCs w:val="22"/>
        </w:rPr>
        <w:t xml:space="preserve"> disclosing material non-performance or contractual non-compliance in past projects, contractual disputes and litigation/ arbitration in the recent past is given below (Attach extra sheets, if necessary):</w:t>
      </w:r>
    </w:p>
    <w:p w:rsidR="00B20161" w:rsidRPr="007F0CA7" w:rsidRDefault="0071629B"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br w:type="page"/>
      </w:r>
      <w:r w:rsidR="00B20161" w:rsidRPr="007F0CA7">
        <w:rPr>
          <w:rFonts w:ascii="Arial" w:hAnsi="Arial" w:cs="Arial"/>
          <w:sz w:val="22"/>
          <w:szCs w:val="22"/>
          <w:u w:val="single"/>
        </w:rPr>
        <w:lastRenderedPageBreak/>
        <w:t xml:space="preserve">Appendix </w:t>
      </w:r>
      <w:r w:rsidR="004F5D0B" w:rsidRPr="007F0CA7">
        <w:rPr>
          <w:rFonts w:ascii="Arial" w:hAnsi="Arial" w:cs="Arial"/>
          <w:color w:val="auto"/>
          <w:sz w:val="22"/>
          <w:szCs w:val="22"/>
        </w:rPr>
        <w:t>I</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Annex-II</w:t>
      </w:r>
    </w:p>
    <w:p w:rsidR="00B20161" w:rsidRPr="007F0CA7" w:rsidRDefault="00E40AAA" w:rsidP="00DD70C1">
      <w:pPr>
        <w:pStyle w:val="Heading2"/>
        <w:numPr>
          <w:ilvl w:val="0"/>
          <w:numId w:val="0"/>
        </w:numPr>
        <w:jc w:val="center"/>
      </w:pPr>
      <w:bookmarkStart w:id="121" w:name="_Toc519087656"/>
      <w:bookmarkStart w:id="122" w:name="_Toc20830894"/>
      <w:r w:rsidRPr="007F0CA7">
        <w:t>Annex</w:t>
      </w:r>
      <w:r w:rsidR="00B20161" w:rsidRPr="007F0CA7">
        <w:t>-II</w:t>
      </w:r>
      <w:r w:rsidR="006F276C">
        <w:t>:</w:t>
      </w:r>
      <w:bookmarkStart w:id="123" w:name="_Toc519087657"/>
      <w:bookmarkEnd w:id="121"/>
      <w:r w:rsidR="00F90749">
        <w:t xml:space="preserve"> </w:t>
      </w:r>
      <w:r w:rsidR="00FC78AF" w:rsidRPr="007F0CA7">
        <w:t>Technical Capacity of the Applicant</w:t>
      </w:r>
      <w:r w:rsidR="00B20161" w:rsidRPr="007F0CA7">
        <w:rPr>
          <w:vertAlign w:val="superscript"/>
        </w:rPr>
        <w:t>@</w:t>
      </w:r>
      <w:bookmarkEnd w:id="122"/>
      <w:bookmarkEnd w:id="123"/>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18"/>
        <w:gridCol w:w="1080"/>
        <w:gridCol w:w="900"/>
        <w:gridCol w:w="720"/>
        <w:gridCol w:w="1260"/>
        <w:gridCol w:w="1238"/>
        <w:gridCol w:w="1102"/>
        <w:gridCol w:w="1440"/>
      </w:tblGrid>
      <w:tr w:rsidR="00B20161" w:rsidRPr="007F0CA7">
        <w:trPr>
          <w:cantSplit/>
          <w:trHeight w:val="540"/>
        </w:trPr>
        <w:tc>
          <w:tcPr>
            <w:tcW w:w="1318"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Applicant type</w:t>
            </w:r>
            <w:r w:rsidRPr="007F0CA7">
              <w:rPr>
                <w:rFonts w:ascii="Arial" w:hAnsi="Arial" w:cs="Arial"/>
                <w:b/>
                <w:color w:val="auto"/>
                <w:sz w:val="22"/>
                <w:szCs w:val="22"/>
                <w:vertAlign w:val="superscript"/>
              </w:rPr>
              <w:t>#</w:t>
            </w: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C4046F" w:rsidP="00832812">
            <w:pPr>
              <w:pStyle w:val="BodyText"/>
              <w:spacing w:line="312" w:lineRule="auto"/>
              <w:ind w:left="0"/>
              <w:jc w:val="center"/>
              <w:rPr>
                <w:rFonts w:ascii="Arial" w:hAnsi="Arial" w:cs="Arial"/>
                <w:b/>
                <w:color w:val="auto"/>
                <w:sz w:val="22"/>
                <w:szCs w:val="22"/>
                <w:vertAlign w:val="superscript"/>
              </w:rPr>
            </w:pPr>
          </w:p>
          <w:p w:rsidR="00C4046F" w:rsidRPr="007F0CA7" w:rsidRDefault="00B42452"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5F5514" w:rsidRPr="007F0CA7">
              <w:rPr>
                <w:rFonts w:ascii="Arial" w:hAnsi="Arial" w:cs="Arial"/>
                <w:bCs/>
                <w:color w:val="auto"/>
                <w:sz w:val="22"/>
                <w:szCs w:val="22"/>
              </w:rPr>
              <w:t>1</w:t>
            </w:r>
            <w:r w:rsidRPr="007F0CA7">
              <w:rPr>
                <w:rFonts w:ascii="Arial" w:hAnsi="Arial" w:cs="Arial"/>
                <w:bCs/>
                <w:color w:val="auto"/>
                <w:sz w:val="22"/>
                <w:szCs w:val="22"/>
              </w:rPr>
              <w:t>)</w:t>
            </w:r>
          </w:p>
        </w:tc>
        <w:tc>
          <w:tcPr>
            <w:tcW w:w="108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Member Code</w:t>
            </w:r>
            <w:r w:rsidR="00797C5C" w:rsidRPr="007F0CA7">
              <w:rPr>
                <w:rFonts w:ascii="Arial" w:hAnsi="Arial" w:cs="Arial"/>
                <w:b/>
                <w:color w:val="auto"/>
                <w:sz w:val="22"/>
                <w:szCs w:val="22"/>
                <w:vertAlign w:val="superscript"/>
              </w:rPr>
              <w:t>¥</w:t>
            </w: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FB7F6F" w:rsidP="00832812">
            <w:pPr>
              <w:pStyle w:val="BodyText"/>
              <w:spacing w:line="312" w:lineRule="auto"/>
              <w:ind w:left="0"/>
              <w:jc w:val="center"/>
              <w:rPr>
                <w:rFonts w:ascii="Arial" w:hAnsi="Arial" w:cs="Arial"/>
                <w:b/>
                <w:color w:val="auto"/>
                <w:sz w:val="22"/>
                <w:szCs w:val="22"/>
              </w:rPr>
            </w:pPr>
          </w:p>
          <w:p w:rsidR="00FB7F6F"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(2)</w:t>
            </w:r>
          </w:p>
        </w:tc>
        <w:tc>
          <w:tcPr>
            <w:tcW w:w="90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Project</w:t>
            </w:r>
          </w:p>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Code</w:t>
            </w:r>
            <w:r w:rsidR="00797C5C"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3E35D5" w:rsidP="00832812">
            <w:pPr>
              <w:pStyle w:val="BodyText"/>
              <w:spacing w:line="312" w:lineRule="auto"/>
              <w:ind w:left="0"/>
              <w:jc w:val="center"/>
              <w:rPr>
                <w:rFonts w:ascii="Arial" w:hAnsi="Arial" w:cs="Arial"/>
                <w:b/>
                <w:color w:val="auto"/>
                <w:sz w:val="22"/>
                <w:szCs w:val="22"/>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(3)</w:t>
            </w:r>
          </w:p>
        </w:tc>
        <w:tc>
          <w:tcPr>
            <w:tcW w:w="720" w:type="dxa"/>
            <w:vMerge w:val="restart"/>
          </w:tcPr>
          <w:p w:rsidR="00A913B6"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Cate</w:t>
            </w:r>
            <w:r w:rsidR="00A913B6" w:rsidRPr="007F0CA7">
              <w:rPr>
                <w:rFonts w:ascii="Arial" w:hAnsi="Arial" w:cs="Arial"/>
                <w:b/>
                <w:color w:val="auto"/>
                <w:sz w:val="22"/>
                <w:szCs w:val="22"/>
              </w:rPr>
              <w:t>-</w:t>
            </w:r>
          </w:p>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gory</w:t>
            </w:r>
            <w:r w:rsidRPr="007F0CA7">
              <w:rPr>
                <w:rFonts w:ascii="Arial" w:hAnsi="Arial" w:cs="Arial"/>
                <w:b/>
                <w:color w:val="auto"/>
                <w:sz w:val="22"/>
                <w:szCs w:val="22"/>
                <w:vertAlign w:val="superscript"/>
              </w:rPr>
              <w:t>$</w:t>
            </w: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3E35D5" w:rsidP="00832812">
            <w:pPr>
              <w:pStyle w:val="BodyText"/>
              <w:spacing w:line="312" w:lineRule="auto"/>
              <w:ind w:left="0"/>
              <w:jc w:val="center"/>
              <w:rPr>
                <w:rFonts w:ascii="Arial" w:hAnsi="Arial" w:cs="Arial"/>
                <w:b/>
                <w:color w:val="auto"/>
                <w:sz w:val="22"/>
                <w:szCs w:val="22"/>
                <w:vertAlign w:val="superscript"/>
              </w:rPr>
            </w:pPr>
          </w:p>
          <w:p w:rsidR="003E35D5" w:rsidRPr="007F0CA7" w:rsidRDefault="002E2EC7" w:rsidP="00832812">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(4)</w:t>
            </w:r>
          </w:p>
        </w:tc>
        <w:tc>
          <w:tcPr>
            <w:tcW w:w="3600" w:type="dxa"/>
            <w:gridSpan w:val="3"/>
          </w:tcPr>
          <w:p w:rsidR="00B20161" w:rsidRPr="007F0CA7" w:rsidRDefault="00B20161" w:rsidP="00832812">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Experience</w:t>
            </w:r>
          </w:p>
          <w:p w:rsidR="00B20161" w:rsidRPr="007F0CA7" w:rsidRDefault="00B20161" w:rsidP="00031533">
            <w:pPr>
              <w:pStyle w:val="BodyText"/>
              <w:spacing w:line="312" w:lineRule="auto"/>
              <w:ind w:left="0"/>
              <w:jc w:val="center"/>
              <w:rPr>
                <w:rFonts w:ascii="Arial" w:hAnsi="Arial" w:cs="Arial"/>
                <w:bCs/>
                <w:color w:val="auto"/>
                <w:sz w:val="22"/>
                <w:szCs w:val="22"/>
              </w:rPr>
            </w:pPr>
            <w:r w:rsidRPr="007F0CA7">
              <w:rPr>
                <w:rFonts w:ascii="Arial" w:hAnsi="Arial" w:cs="Arial"/>
                <w:bCs/>
                <w:color w:val="auto"/>
                <w:sz w:val="22"/>
                <w:szCs w:val="22"/>
              </w:rPr>
              <w:t>(</w:t>
            </w:r>
            <w:r w:rsidR="00BA309A">
              <w:rPr>
                <w:rFonts w:ascii="Arial" w:hAnsi="Arial" w:cs="Arial"/>
                <w:bCs/>
                <w:color w:val="auto"/>
                <w:sz w:val="22"/>
                <w:szCs w:val="22"/>
              </w:rPr>
              <w:t>number of rooms</w:t>
            </w:r>
            <w:r w:rsidRPr="007F0CA7">
              <w:rPr>
                <w:rFonts w:ascii="Arial" w:hAnsi="Arial" w:cs="Arial"/>
                <w:bCs/>
                <w:color w:val="auto"/>
                <w:sz w:val="22"/>
                <w:szCs w:val="22"/>
              </w:rPr>
              <w:t>)</w:t>
            </w:r>
          </w:p>
        </w:tc>
        <w:tc>
          <w:tcPr>
            <w:tcW w:w="1440" w:type="dxa"/>
            <w:vMerge w:val="restart"/>
          </w:tcPr>
          <w:p w:rsidR="00B20161" w:rsidRPr="007F0CA7" w:rsidRDefault="00B20161" w:rsidP="00832812">
            <w:pPr>
              <w:pStyle w:val="BodyText"/>
              <w:spacing w:line="312" w:lineRule="auto"/>
              <w:ind w:left="0"/>
              <w:jc w:val="center"/>
              <w:rPr>
                <w:rFonts w:ascii="Arial" w:hAnsi="Arial" w:cs="Arial"/>
                <w:b/>
                <w:color w:val="auto"/>
                <w:sz w:val="22"/>
                <w:szCs w:val="22"/>
                <w:vertAlign w:val="superscript"/>
              </w:rPr>
            </w:pPr>
            <w:r w:rsidRPr="007F0CA7">
              <w:rPr>
                <w:rFonts w:ascii="Arial" w:hAnsi="Arial" w:cs="Arial"/>
                <w:b/>
                <w:color w:val="auto"/>
                <w:sz w:val="22"/>
                <w:szCs w:val="22"/>
              </w:rPr>
              <w:t>Experience Score</w:t>
            </w:r>
            <w:r w:rsidRPr="007F0CA7">
              <w:rPr>
                <w:rFonts w:ascii="Arial" w:hAnsi="Arial" w:cs="Arial"/>
                <w:b/>
                <w:color w:val="auto"/>
                <w:sz w:val="22"/>
                <w:szCs w:val="22"/>
                <w:vertAlign w:val="superscript"/>
              </w:rPr>
              <w:t>£</w:t>
            </w:r>
            <w:r w:rsidR="00797C5C" w:rsidRPr="007F0CA7">
              <w:rPr>
                <w:rFonts w:ascii="Arial" w:hAnsi="Arial" w:cs="Arial"/>
                <w:b/>
                <w:color w:val="auto"/>
                <w:sz w:val="22"/>
                <w:szCs w:val="22"/>
                <w:vertAlign w:val="superscript"/>
              </w:rPr>
              <w:t>£</w:t>
            </w: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jc w:val="center"/>
              <w:rPr>
                <w:rFonts w:ascii="Arial" w:hAnsi="Arial" w:cs="Arial"/>
                <w:b/>
                <w:color w:val="auto"/>
                <w:sz w:val="22"/>
                <w:szCs w:val="22"/>
                <w:vertAlign w:val="superscript"/>
              </w:rPr>
            </w:pPr>
          </w:p>
          <w:p w:rsidR="00B42452" w:rsidRPr="007F0CA7" w:rsidRDefault="00B42452" w:rsidP="00832812">
            <w:pPr>
              <w:pStyle w:val="BodyText"/>
              <w:spacing w:line="312" w:lineRule="auto"/>
              <w:ind w:left="0"/>
              <w:rPr>
                <w:rFonts w:ascii="Arial" w:hAnsi="Arial" w:cs="Arial"/>
                <w:b/>
                <w:color w:val="auto"/>
                <w:sz w:val="22"/>
                <w:szCs w:val="22"/>
                <w:vertAlign w:val="superscript"/>
              </w:rPr>
            </w:pPr>
          </w:p>
          <w:p w:rsidR="00832812" w:rsidRPr="007F0CA7" w:rsidRDefault="00832812" w:rsidP="00832812">
            <w:pPr>
              <w:spacing w:line="312" w:lineRule="auto"/>
              <w:jc w:val="center"/>
              <w:rPr>
                <w:rFonts w:cs="Arial"/>
                <w:szCs w:val="22"/>
              </w:rPr>
            </w:pPr>
          </w:p>
          <w:p w:rsidR="00B42452" w:rsidRPr="007F0CA7" w:rsidRDefault="00B42452" w:rsidP="00832812">
            <w:pPr>
              <w:spacing w:line="312" w:lineRule="auto"/>
              <w:jc w:val="center"/>
              <w:rPr>
                <w:rFonts w:cs="Arial"/>
                <w:bCs/>
                <w:szCs w:val="22"/>
              </w:rPr>
            </w:pPr>
            <w:r w:rsidRPr="007F0CA7">
              <w:rPr>
                <w:rFonts w:cs="Arial"/>
                <w:szCs w:val="22"/>
              </w:rPr>
              <w:t>(8)</w:t>
            </w:r>
          </w:p>
        </w:tc>
      </w:tr>
      <w:tr w:rsidR="00B20161" w:rsidRPr="007F0CA7" w:rsidTr="00DD70C1">
        <w:trPr>
          <w:cantSplit/>
          <w:trHeight w:val="3330"/>
        </w:trPr>
        <w:tc>
          <w:tcPr>
            <w:tcW w:w="1318" w:type="dxa"/>
            <w:vMerge/>
          </w:tcPr>
          <w:p w:rsidR="00B20161" w:rsidRPr="007F0CA7" w:rsidRDefault="00B20161" w:rsidP="002C0C28">
            <w:pPr>
              <w:pStyle w:val="BodyText"/>
              <w:spacing w:line="312" w:lineRule="auto"/>
              <w:ind w:left="0"/>
              <w:rPr>
                <w:rFonts w:ascii="Arial" w:hAnsi="Arial" w:cs="Arial"/>
                <w:b/>
                <w:color w:val="auto"/>
                <w:sz w:val="22"/>
                <w:szCs w:val="22"/>
              </w:rPr>
            </w:pPr>
          </w:p>
        </w:tc>
        <w:tc>
          <w:tcPr>
            <w:tcW w:w="108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90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720" w:type="dxa"/>
            <w:vMerge/>
          </w:tcPr>
          <w:p w:rsidR="00B20161" w:rsidRPr="007F0CA7" w:rsidRDefault="00B20161" w:rsidP="002C0C28">
            <w:pPr>
              <w:pStyle w:val="BodyText"/>
              <w:spacing w:line="312" w:lineRule="auto"/>
              <w:ind w:left="0"/>
              <w:jc w:val="left"/>
              <w:rPr>
                <w:rFonts w:ascii="Arial" w:hAnsi="Arial" w:cs="Arial"/>
                <w:b/>
                <w:color w:val="auto"/>
                <w:sz w:val="22"/>
                <w:szCs w:val="22"/>
              </w:rPr>
            </w:pPr>
          </w:p>
        </w:tc>
        <w:tc>
          <w:tcPr>
            <w:tcW w:w="1260" w:type="dxa"/>
            <w:tcMar>
              <w:left w:w="29" w:type="dxa"/>
              <w:right w:w="29" w:type="dxa"/>
            </w:tcMar>
          </w:tcPr>
          <w:p w:rsidR="005A2D91"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Number of residential rooms in the hotel</w:t>
            </w:r>
          </w:p>
          <w:p w:rsidR="002E2EC7"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(5)</w:t>
            </w:r>
          </w:p>
        </w:tc>
        <w:tc>
          <w:tcPr>
            <w:tcW w:w="1238" w:type="dxa"/>
            <w:tcMar>
              <w:left w:w="29" w:type="dxa"/>
              <w:right w:w="29" w:type="dxa"/>
            </w:tcMar>
          </w:tcPr>
          <w:p w:rsidR="00B42452" w:rsidRPr="007F0CA7" w:rsidRDefault="00BA309A" w:rsidP="00832812">
            <w:pPr>
              <w:pStyle w:val="BodyText"/>
              <w:spacing w:before="120" w:line="312" w:lineRule="auto"/>
              <w:ind w:left="0"/>
              <w:jc w:val="center"/>
              <w:rPr>
                <w:rFonts w:ascii="Arial" w:hAnsi="Arial" w:cs="Arial"/>
                <w:color w:val="auto"/>
                <w:sz w:val="22"/>
                <w:szCs w:val="22"/>
              </w:rPr>
            </w:pPr>
            <w:r>
              <w:rPr>
                <w:rFonts w:ascii="Arial" w:hAnsi="Arial" w:cs="Arial"/>
                <w:color w:val="auto"/>
                <w:sz w:val="22"/>
                <w:szCs w:val="22"/>
              </w:rPr>
              <w:t>Multiplying factor</w:t>
            </w:r>
          </w:p>
          <w:p w:rsidR="00B20161" w:rsidRPr="007F0CA7" w:rsidRDefault="00B42452" w:rsidP="00832812">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(6)</w:t>
            </w:r>
          </w:p>
        </w:tc>
        <w:tc>
          <w:tcPr>
            <w:tcW w:w="1102" w:type="dxa"/>
            <w:tcMar>
              <w:left w:w="29" w:type="dxa"/>
              <w:right w:w="29" w:type="dxa"/>
            </w:tcMar>
          </w:tcPr>
          <w:p w:rsidR="00B42452" w:rsidRPr="007F0CA7" w:rsidRDefault="00BA309A" w:rsidP="00DD70C1">
            <w:pPr>
              <w:spacing w:line="312" w:lineRule="auto"/>
              <w:jc w:val="center"/>
              <w:rPr>
                <w:rFonts w:cs="Arial"/>
                <w:szCs w:val="22"/>
              </w:rPr>
            </w:pPr>
            <w:r>
              <w:rPr>
                <w:rFonts w:cs="Arial"/>
                <w:szCs w:val="22"/>
              </w:rPr>
              <w:t>NIL</w:t>
            </w:r>
          </w:p>
          <w:p w:rsidR="00B20161" w:rsidRPr="007F0CA7" w:rsidRDefault="00B42452" w:rsidP="00832812">
            <w:pPr>
              <w:spacing w:line="312" w:lineRule="auto"/>
              <w:jc w:val="center"/>
              <w:rPr>
                <w:rFonts w:cs="Arial"/>
                <w:b/>
                <w:szCs w:val="22"/>
              </w:rPr>
            </w:pPr>
            <w:r w:rsidRPr="007F0CA7">
              <w:rPr>
                <w:rFonts w:cs="Arial"/>
                <w:szCs w:val="22"/>
              </w:rPr>
              <w:t>(7)</w:t>
            </w:r>
          </w:p>
        </w:tc>
        <w:tc>
          <w:tcPr>
            <w:tcW w:w="1440" w:type="dxa"/>
            <w:vMerge/>
          </w:tcPr>
          <w:p w:rsidR="00B20161" w:rsidRPr="007F0CA7" w:rsidRDefault="00B20161"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Single entity Applicant </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238"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102" w:type="dxa"/>
          </w:tcPr>
          <w:p w:rsidR="00D4707C" w:rsidRPr="007F0CA7" w:rsidRDefault="00D4707C" w:rsidP="002C0C28">
            <w:pPr>
              <w:pStyle w:val="BodyText"/>
              <w:tabs>
                <w:tab w:val="left" w:pos="636"/>
              </w:tabs>
              <w:spacing w:line="312" w:lineRule="auto"/>
              <w:ind w:left="0"/>
              <w:jc w:val="left"/>
              <w:rPr>
                <w:rFonts w:ascii="Arial" w:hAnsi="Arial" w:cs="Arial"/>
                <w:color w:val="auto"/>
                <w:sz w:val="22"/>
                <w:szCs w:val="22"/>
                <w:lang w:val="en-US"/>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1d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2b</w:t>
            </w:r>
          </w:p>
        </w:tc>
        <w:tc>
          <w:tcPr>
            <w:tcW w:w="72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b/>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2d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val="restart"/>
          </w:tcPr>
          <w:p w:rsidR="00D4707C" w:rsidRPr="007F0CA7" w:rsidRDefault="00D4707C"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vMerge w:val="restart"/>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3a</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3b</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3c</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rsidTr="00DD70C1">
        <w:trPr>
          <w:cantSplit/>
          <w:trHeight w:val="20"/>
        </w:trPr>
        <w:tc>
          <w:tcPr>
            <w:tcW w:w="1318" w:type="dxa"/>
            <w:vMerge/>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vMerge/>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900" w:type="dxa"/>
          </w:tcPr>
          <w:p w:rsidR="00D4707C" w:rsidRPr="007F0CA7" w:rsidRDefault="00D4707C"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3d</w:t>
            </w:r>
          </w:p>
        </w:tc>
        <w:tc>
          <w:tcPr>
            <w:tcW w:w="72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60"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238"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102" w:type="dxa"/>
          </w:tcPr>
          <w:p w:rsidR="00D4707C" w:rsidRPr="007F0CA7" w:rsidRDefault="00D4707C" w:rsidP="002C0C28">
            <w:pPr>
              <w:pStyle w:val="BodyText"/>
              <w:spacing w:line="312" w:lineRule="auto"/>
              <w:ind w:left="0"/>
              <w:jc w:val="center"/>
              <w:rPr>
                <w:rFonts w:ascii="Arial" w:hAnsi="Arial" w:cs="Arial"/>
                <w:color w:val="auto"/>
                <w:sz w:val="22"/>
                <w:szCs w:val="22"/>
              </w:rPr>
            </w:pPr>
          </w:p>
        </w:tc>
        <w:tc>
          <w:tcPr>
            <w:tcW w:w="1440" w:type="dxa"/>
          </w:tcPr>
          <w:p w:rsidR="00D4707C" w:rsidRPr="007F0CA7" w:rsidRDefault="00D4707C" w:rsidP="002C0C28">
            <w:pPr>
              <w:pStyle w:val="BodyText"/>
              <w:spacing w:line="312" w:lineRule="auto"/>
              <w:ind w:left="0"/>
              <w:jc w:val="center"/>
              <w:rPr>
                <w:rFonts w:ascii="Arial" w:hAnsi="Arial" w:cs="Arial"/>
                <w:color w:val="auto"/>
                <w:sz w:val="22"/>
                <w:szCs w:val="22"/>
              </w:rPr>
            </w:pPr>
          </w:p>
        </w:tc>
      </w:tr>
      <w:tr w:rsidR="00D4707C" w:rsidRPr="007F0CA7">
        <w:trPr>
          <w:cantSplit/>
          <w:trHeight w:val="20"/>
        </w:trPr>
        <w:tc>
          <w:tcPr>
            <w:tcW w:w="1318" w:type="dxa"/>
            <w:tcBorders>
              <w:top w:val="single" w:sz="4" w:space="0" w:color="auto"/>
              <w:left w:val="single" w:sz="4" w:space="0" w:color="auto"/>
              <w:bottom w:val="single" w:sz="4" w:space="0" w:color="auto"/>
              <w:right w:val="nil"/>
            </w:tcBorders>
          </w:tcPr>
          <w:p w:rsidR="00D4707C" w:rsidRPr="007F0CA7" w:rsidRDefault="00D4707C" w:rsidP="002C0C28">
            <w:pPr>
              <w:pStyle w:val="BodyText"/>
              <w:spacing w:line="312" w:lineRule="auto"/>
              <w:ind w:left="0"/>
              <w:rPr>
                <w:rFonts w:ascii="Arial" w:hAnsi="Arial" w:cs="Arial"/>
                <w:color w:val="auto"/>
                <w:sz w:val="22"/>
                <w:szCs w:val="22"/>
              </w:rPr>
            </w:pPr>
          </w:p>
        </w:tc>
        <w:tc>
          <w:tcPr>
            <w:tcW w:w="1080" w:type="dxa"/>
            <w:tcBorders>
              <w:top w:val="single" w:sz="4" w:space="0" w:color="auto"/>
              <w:left w:val="nil"/>
              <w:bottom w:val="single" w:sz="4" w:space="0" w:color="auto"/>
              <w:right w:val="nil"/>
            </w:tcBorders>
          </w:tcPr>
          <w:p w:rsidR="00D4707C" w:rsidRPr="007F0CA7" w:rsidRDefault="00D4707C" w:rsidP="002C0C28">
            <w:pPr>
              <w:pStyle w:val="BodyText"/>
              <w:spacing w:line="312" w:lineRule="auto"/>
              <w:ind w:left="0"/>
              <w:jc w:val="left"/>
              <w:rPr>
                <w:rFonts w:ascii="Arial" w:hAnsi="Arial" w:cs="Arial"/>
                <w:color w:val="auto"/>
                <w:sz w:val="22"/>
                <w:szCs w:val="22"/>
              </w:rPr>
            </w:pPr>
          </w:p>
        </w:tc>
        <w:tc>
          <w:tcPr>
            <w:tcW w:w="5220" w:type="dxa"/>
            <w:gridSpan w:val="5"/>
            <w:tcBorders>
              <w:top w:val="single" w:sz="4" w:space="0" w:color="auto"/>
              <w:left w:val="nil"/>
              <w:bottom w:val="single" w:sz="4" w:space="0" w:color="auto"/>
              <w:right w:val="single" w:sz="4" w:space="0" w:color="auto"/>
            </w:tcBorders>
          </w:tcPr>
          <w:p w:rsidR="00D4707C" w:rsidRPr="007F0CA7" w:rsidRDefault="00D4707C" w:rsidP="002C0C28">
            <w:pPr>
              <w:pStyle w:val="BodyText"/>
              <w:spacing w:line="312" w:lineRule="auto"/>
              <w:ind w:left="0"/>
              <w:jc w:val="right"/>
              <w:rPr>
                <w:rFonts w:ascii="Arial" w:hAnsi="Arial" w:cs="Arial"/>
                <w:b/>
                <w:color w:val="auto"/>
                <w:sz w:val="22"/>
                <w:szCs w:val="22"/>
              </w:rPr>
            </w:pPr>
            <w:r w:rsidRPr="007F0CA7">
              <w:rPr>
                <w:rFonts w:ascii="Arial" w:hAnsi="Arial" w:cs="Arial"/>
                <w:b/>
                <w:color w:val="auto"/>
                <w:sz w:val="22"/>
                <w:szCs w:val="22"/>
              </w:rPr>
              <w:t>Aggregate Experience Score =</w:t>
            </w:r>
          </w:p>
        </w:tc>
        <w:tc>
          <w:tcPr>
            <w:tcW w:w="1440" w:type="dxa"/>
            <w:tcBorders>
              <w:left w:val="single" w:sz="4" w:space="0" w:color="auto"/>
              <w:bottom w:val="single" w:sz="4" w:space="0" w:color="auto"/>
            </w:tcBorders>
          </w:tcPr>
          <w:p w:rsidR="00D4707C" w:rsidRPr="007F0CA7" w:rsidRDefault="00D4707C" w:rsidP="002C0C28">
            <w:pPr>
              <w:pStyle w:val="BodyText"/>
              <w:spacing w:line="312" w:lineRule="auto"/>
              <w:ind w:left="0"/>
              <w:jc w:val="center"/>
              <w:rPr>
                <w:rFonts w:ascii="Arial" w:hAnsi="Arial" w:cs="Arial"/>
                <w:b/>
                <w:color w:val="auto"/>
                <w:sz w:val="22"/>
                <w:szCs w:val="22"/>
              </w:rPr>
            </w:pPr>
          </w:p>
        </w:tc>
      </w:tr>
    </w:tbl>
    <w:p w:rsidR="008B08E3" w:rsidRPr="007F0CA7" w:rsidRDefault="008B08E3" w:rsidP="00F62378">
      <w:pPr>
        <w:pStyle w:val="BodyText"/>
        <w:spacing w:line="312"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E11F26" w:rsidRDefault="00E11F26" w:rsidP="009072DE">
      <w:pPr>
        <w:pStyle w:val="BodyText"/>
        <w:spacing w:line="240" w:lineRule="auto"/>
        <w:ind w:left="0"/>
        <w:jc w:val="right"/>
        <w:rPr>
          <w:rFonts w:ascii="Arial" w:hAnsi="Arial" w:cs="Arial"/>
          <w:sz w:val="22"/>
          <w:szCs w:val="22"/>
          <w:u w:val="single"/>
        </w:rPr>
      </w:pPr>
    </w:p>
    <w:p w:rsidR="001C2DA5" w:rsidRDefault="001C2DA5">
      <w:pPr>
        <w:jc w:val="left"/>
        <w:rPr>
          <w:rFonts w:cs="Arial"/>
          <w:color w:val="000000"/>
          <w:szCs w:val="22"/>
          <w:u w:val="single"/>
          <w:lang w:val="en-GB"/>
        </w:rPr>
      </w:pPr>
      <w:r>
        <w:rPr>
          <w:rFonts w:cs="Arial"/>
          <w:szCs w:val="22"/>
          <w:u w:val="single"/>
        </w:rPr>
        <w:br w:type="page"/>
      </w:r>
    </w:p>
    <w:p w:rsidR="00F62378" w:rsidRPr="007F0CA7" w:rsidRDefault="00F62378" w:rsidP="009072DE">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lastRenderedPageBreak/>
        <w:t>Appendix I</w:t>
      </w:r>
    </w:p>
    <w:p w:rsidR="00A21D4B" w:rsidRPr="007F0CA7" w:rsidRDefault="00A21D4B" w:rsidP="00254B7B">
      <w:pPr>
        <w:pStyle w:val="subhead1"/>
        <w:spacing w:line="240" w:lineRule="auto"/>
        <w:jc w:val="right"/>
        <w:rPr>
          <w:rFonts w:ascii="Arial" w:hAnsi="Arial" w:cs="Arial"/>
          <w:i/>
          <w:sz w:val="22"/>
          <w:szCs w:val="22"/>
          <w:vertAlign w:val="superscript"/>
        </w:rPr>
      </w:pPr>
      <w:r w:rsidRPr="007F0CA7">
        <w:rPr>
          <w:rFonts w:ascii="Arial" w:hAnsi="Arial" w:cs="Arial"/>
          <w:b w:val="0"/>
          <w:caps w:val="0"/>
          <w:sz w:val="22"/>
          <w:szCs w:val="22"/>
        </w:rPr>
        <w:t>Annex-II</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Provide details of only those projects that have been undertaken by the Applicant under its own name and/ or by an Associate specified in Clause 2.2.9 and/ or by a project company eligible under Clause 3.2.3.</w:t>
      </w:r>
      <w:r w:rsidR="007B0405" w:rsidRPr="007F0CA7">
        <w:rPr>
          <w:rFonts w:ascii="Arial" w:hAnsi="Arial" w:cs="Arial"/>
          <w:i/>
          <w:color w:val="auto"/>
          <w:sz w:val="22"/>
          <w:szCs w:val="22"/>
        </w:rPr>
        <w:t xml:space="preserve"> In case the Application Due Date falls within</w:t>
      </w:r>
      <w:r w:rsidR="004B4618" w:rsidRPr="007F0CA7">
        <w:rPr>
          <w:rFonts w:ascii="Arial" w:hAnsi="Arial" w:cs="Arial"/>
          <w:i/>
          <w:color w:val="auto"/>
          <w:sz w:val="22"/>
          <w:szCs w:val="22"/>
        </w:rPr>
        <w:t xml:space="preserve"> 3(</w:t>
      </w:r>
      <w:r w:rsidR="004802B7" w:rsidRPr="007F0CA7">
        <w:rPr>
          <w:rFonts w:ascii="Arial" w:hAnsi="Arial" w:cs="Arial"/>
          <w:i/>
          <w:color w:val="auto"/>
          <w:sz w:val="22"/>
          <w:szCs w:val="22"/>
        </w:rPr>
        <w:t>three</w:t>
      </w:r>
      <w:r w:rsidR="004B4618" w:rsidRPr="007F0CA7">
        <w:rPr>
          <w:rFonts w:ascii="Arial" w:hAnsi="Arial" w:cs="Arial"/>
          <w:i/>
          <w:color w:val="auto"/>
          <w:sz w:val="22"/>
          <w:szCs w:val="22"/>
        </w:rPr>
        <w:t>)</w:t>
      </w:r>
      <w:r w:rsidR="007B0405" w:rsidRPr="007F0CA7">
        <w:rPr>
          <w:rFonts w:ascii="Arial" w:hAnsi="Arial" w:cs="Arial"/>
          <w:i/>
          <w:color w:val="auto"/>
          <w:sz w:val="22"/>
          <w:szCs w:val="22"/>
        </w:rPr>
        <w:t xml:space="preserve"> months of the close of the latest financial year, refer to Clause 2.2.12.</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An Applicant consisting of a single entity should fill in details as per the row titled Single entity Applicant and ignore the rows titled Consortium Member. In case of a Consortium, the row titled Single entity Applicant may be ignored.</w:t>
      </w:r>
      <w:r w:rsidR="00A36C9E" w:rsidRPr="007F0CA7">
        <w:rPr>
          <w:rFonts w:ascii="Arial" w:hAnsi="Arial" w:cs="Arial"/>
          <w:i/>
          <w:color w:val="auto"/>
          <w:sz w:val="22"/>
          <w:szCs w:val="22"/>
        </w:rPr>
        <w:t xml:space="preserve"> In case credit is claimed for an Associate, necessary evidence to establish the relationship of the Applicant with such Associate, in terms of Clause 2.2.9, shall be provided</w:t>
      </w:r>
      <w:r w:rsidR="00A375B4" w:rsidRPr="007F0CA7">
        <w:rPr>
          <w:rFonts w:ascii="Arial" w:hAnsi="Arial" w:cs="Arial"/>
          <w:i/>
          <w:color w:val="auto"/>
          <w:sz w:val="22"/>
          <w:szCs w:val="22"/>
        </w:rPr>
        <w:t>.</w:t>
      </w:r>
    </w:p>
    <w:p w:rsidR="00B20161" w:rsidRPr="007F0CA7" w:rsidRDefault="00797C5C" w:rsidP="00BB3496">
      <w:pPr>
        <w:pStyle w:val="BodyText"/>
        <w:spacing w:before="240" w:line="240" w:lineRule="auto"/>
        <w:ind w:left="0"/>
        <w:rPr>
          <w:rFonts w:ascii="Arial" w:hAnsi="Arial" w:cs="Arial"/>
          <w:b/>
          <w:i/>
          <w:sz w:val="22"/>
          <w:szCs w:val="22"/>
        </w:rPr>
      </w:pPr>
      <w:r w:rsidRPr="007F0CA7">
        <w:rPr>
          <w:rFonts w:ascii="Arial" w:hAnsi="Arial" w:cs="Arial"/>
          <w:i/>
          <w:sz w:val="22"/>
          <w:szCs w:val="22"/>
          <w:vertAlign w:val="superscript"/>
        </w:rPr>
        <w:t>¥</w:t>
      </w:r>
      <w:r w:rsidR="00B20161" w:rsidRPr="007F0CA7">
        <w:rPr>
          <w:rFonts w:ascii="Arial" w:hAnsi="Arial" w:cs="Arial"/>
          <w:i/>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i/>
          <w:sz w:val="22"/>
          <w:szCs w:val="22"/>
        </w:rPr>
        <w:t>M</w:t>
      </w:r>
      <w:r w:rsidR="00B20161" w:rsidRPr="007F0CA7">
        <w:rPr>
          <w:rFonts w:ascii="Arial" w:hAnsi="Arial" w:cs="Arial"/>
          <w:i/>
          <w:sz w:val="22"/>
          <w:szCs w:val="22"/>
        </w:rPr>
        <w:t>ember, TM means Technical Member, FM means Financial Member, OMM means Operation &amp; Maintenance Member</w:t>
      </w:r>
      <w:r w:rsidR="00A375B4" w:rsidRPr="007F0CA7">
        <w:rPr>
          <w:rFonts w:ascii="Arial" w:hAnsi="Arial" w:cs="Arial"/>
          <w:i/>
          <w:sz w:val="22"/>
          <w:szCs w:val="22"/>
        </w:rPr>
        <w:t>,</w:t>
      </w:r>
      <w:r w:rsidR="00B20161" w:rsidRPr="007F0CA7">
        <w:rPr>
          <w:rFonts w:ascii="Arial" w:hAnsi="Arial" w:cs="Arial"/>
          <w:i/>
          <w:sz w:val="22"/>
          <w:szCs w:val="22"/>
        </w:rPr>
        <w:t xml:space="preserve"> OM means Other Member. </w:t>
      </w:r>
    </w:p>
    <w:p w:rsidR="00B20161" w:rsidRPr="007F0CA7" w:rsidRDefault="00797C5C" w:rsidP="00BB3496">
      <w:pPr>
        <w:pStyle w:val="BodyText"/>
        <w:spacing w:before="240" w:line="240" w:lineRule="auto"/>
        <w:ind w:left="0"/>
        <w:rPr>
          <w:rFonts w:ascii="Arial" w:hAnsi="Arial" w:cs="Arial"/>
          <w:i/>
          <w:color w:val="auto"/>
          <w:sz w:val="22"/>
          <w:szCs w:val="22"/>
        </w:rPr>
      </w:pPr>
      <w:r w:rsidRPr="007F0CA7">
        <w:rPr>
          <w:rFonts w:ascii="Arial" w:hAnsi="Arial" w:cs="Arial"/>
          <w:color w:val="auto"/>
          <w:sz w:val="22"/>
          <w:szCs w:val="22"/>
          <w:vertAlign w:val="superscript"/>
        </w:rPr>
        <w:t>¥¥</w:t>
      </w:r>
      <w:r w:rsidR="00B20161" w:rsidRPr="007F0CA7">
        <w:rPr>
          <w:rFonts w:ascii="Arial" w:hAnsi="Arial" w:cs="Arial"/>
          <w:i/>
          <w:color w:val="auto"/>
          <w:sz w:val="22"/>
          <w:szCs w:val="22"/>
        </w:rPr>
        <w:t>Refer Annex-IV of this Appendix-</w:t>
      </w:r>
      <w:r w:rsidR="00652070" w:rsidRPr="007F0CA7">
        <w:rPr>
          <w:rFonts w:ascii="Arial" w:hAnsi="Arial" w:cs="Arial"/>
          <w:i/>
          <w:color w:val="auto"/>
          <w:sz w:val="22"/>
          <w:szCs w:val="22"/>
        </w:rPr>
        <w:t>I</w:t>
      </w:r>
      <w:r w:rsidR="00B20161" w:rsidRPr="007F0CA7">
        <w:rPr>
          <w:rFonts w:ascii="Arial" w:hAnsi="Arial" w:cs="Arial"/>
          <w:i/>
          <w:color w:val="auto"/>
          <w:sz w:val="22"/>
          <w:szCs w:val="22"/>
        </w:rPr>
        <w:t>.</w:t>
      </w:r>
      <w:r w:rsidR="00F90749">
        <w:rPr>
          <w:rFonts w:ascii="Arial" w:hAnsi="Arial" w:cs="Arial"/>
          <w:i/>
          <w:color w:val="auto"/>
          <w:sz w:val="22"/>
          <w:szCs w:val="22"/>
        </w:rPr>
        <w:t xml:space="preserve"> </w:t>
      </w:r>
      <w:r w:rsidR="00B20161" w:rsidRPr="007F0CA7">
        <w:rPr>
          <w:rFonts w:ascii="Arial" w:hAnsi="Arial" w:cs="Arial"/>
          <w:i/>
          <w:color w:val="auto"/>
          <w:sz w:val="22"/>
          <w:szCs w:val="22"/>
        </w:rPr>
        <w:t xml:space="preserve">Add more rows if necessary. </w:t>
      </w:r>
    </w:p>
    <w:p w:rsidR="00B20161" w:rsidRPr="007F0CA7" w:rsidRDefault="00B20161" w:rsidP="00BB3496">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vertAlign w:val="superscript"/>
        </w:rPr>
        <w:t>$</w:t>
      </w:r>
      <w:r w:rsidRPr="007F0CA7">
        <w:rPr>
          <w:rFonts w:ascii="Arial" w:hAnsi="Arial" w:cs="Arial"/>
          <w:i/>
          <w:color w:val="auto"/>
          <w:sz w:val="22"/>
          <w:szCs w:val="22"/>
        </w:rPr>
        <w:t xml:space="preserve"> Refer Clause 3.2.1.</w:t>
      </w:r>
    </w:p>
    <w:p w:rsidR="00DD0495" w:rsidRPr="007F0CA7" w:rsidRDefault="00797C5C" w:rsidP="00DD70C1">
      <w:pPr>
        <w:pStyle w:val="BodyText"/>
        <w:spacing w:before="240"/>
        <w:ind w:left="0"/>
        <w:rPr>
          <w:rFonts w:ascii="Arial" w:hAnsi="Arial" w:cs="Arial"/>
          <w:i/>
          <w:color w:val="auto"/>
          <w:sz w:val="22"/>
          <w:szCs w:val="22"/>
        </w:rPr>
      </w:pPr>
      <w:r w:rsidRPr="00DD70C1">
        <w:rPr>
          <w:rFonts w:ascii="Arial" w:hAnsi="Arial" w:cs="Arial"/>
          <w:bCs/>
          <w:i/>
          <w:color w:val="auto"/>
          <w:sz w:val="22"/>
          <w:szCs w:val="22"/>
        </w:rPr>
        <w:t>£</w:t>
      </w:r>
      <w:r w:rsidR="00B20161" w:rsidRPr="00DD70C1">
        <w:rPr>
          <w:rFonts w:ascii="Arial" w:hAnsi="Arial" w:cs="Arial"/>
          <w:bCs/>
          <w:i/>
          <w:color w:val="auto"/>
          <w:sz w:val="22"/>
          <w:szCs w:val="22"/>
        </w:rPr>
        <w:t>£</w:t>
      </w:r>
      <w:r w:rsidR="004F4656" w:rsidRPr="00DD70C1">
        <w:rPr>
          <w:rFonts w:ascii="Arial" w:hAnsi="Arial" w:cs="Arial"/>
          <w:bCs/>
          <w:i/>
          <w:color w:val="auto"/>
          <w:sz w:val="22"/>
          <w:szCs w:val="22"/>
        </w:rPr>
        <w:t>Divide the number of rooms in the Experience column by one room and then</w:t>
      </w:r>
      <w:r w:rsidR="00F90749">
        <w:rPr>
          <w:rFonts w:ascii="Arial" w:hAnsi="Arial" w:cs="Arial"/>
          <w:bCs/>
          <w:i/>
          <w:color w:val="auto"/>
          <w:sz w:val="22"/>
          <w:szCs w:val="22"/>
        </w:rPr>
        <w:t xml:space="preserve"> </w:t>
      </w:r>
      <w:r w:rsidR="004F4656" w:rsidRPr="00DD70C1">
        <w:rPr>
          <w:rFonts w:ascii="Arial" w:hAnsi="Arial" w:cs="Arial"/>
          <w:bCs/>
          <w:i/>
          <w:color w:val="auto"/>
          <w:sz w:val="22"/>
          <w:szCs w:val="22"/>
        </w:rPr>
        <w:t>multiply the result thereof by the applicable factor set out in Table 3.2.5 to arrive at</w:t>
      </w:r>
      <w:r w:rsidR="00F90749">
        <w:rPr>
          <w:rFonts w:ascii="Arial" w:hAnsi="Arial" w:cs="Arial"/>
          <w:bCs/>
          <w:i/>
          <w:color w:val="auto"/>
          <w:sz w:val="22"/>
          <w:szCs w:val="22"/>
        </w:rPr>
        <w:t xml:space="preserve"> </w:t>
      </w:r>
      <w:r w:rsidR="004F4656" w:rsidRPr="00DD70C1">
        <w:rPr>
          <w:rFonts w:ascii="Arial" w:hAnsi="Arial" w:cs="Arial"/>
          <w:bCs/>
          <w:i/>
          <w:color w:val="auto"/>
          <w:sz w:val="22"/>
          <w:szCs w:val="22"/>
        </w:rPr>
        <w:t>the Experience Score for each Eligible Project</w:t>
      </w:r>
      <w:r w:rsidR="00C06C23" w:rsidRPr="007F0CA7">
        <w:rPr>
          <w:rFonts w:ascii="Arial" w:hAnsi="Arial" w:cs="Arial"/>
          <w:i/>
          <w:color w:val="auto"/>
          <w:sz w:val="22"/>
          <w:szCs w:val="22"/>
        </w:rPr>
        <w:t>.</w:t>
      </w:r>
      <w:r w:rsidR="00F90749">
        <w:rPr>
          <w:rFonts w:ascii="Arial" w:hAnsi="Arial" w:cs="Arial"/>
          <w:i/>
          <w:color w:val="auto"/>
          <w:sz w:val="22"/>
          <w:szCs w:val="22"/>
        </w:rPr>
        <w:t xml:space="preserve"> </w:t>
      </w:r>
      <w:r w:rsidR="002C1859" w:rsidRPr="002C1859">
        <w:rPr>
          <w:rFonts w:ascii="Arial" w:hAnsi="Arial" w:cs="Arial"/>
          <w:i/>
          <w:color w:val="auto"/>
          <w:sz w:val="22"/>
          <w:szCs w:val="22"/>
        </w:rPr>
        <w:t>In the case of an Eligible Project situated in an OECD country, the Experience Score so arrived at shall be further multiplied by 0.5, in accordance with the provisions of Clause 3.2.7, and the product thereof shall be the Experience Score for such Eligible Projects</w:t>
      </w:r>
      <w:r w:rsidR="00347097">
        <w:rPr>
          <w:rFonts w:ascii="Arial" w:hAnsi="Arial" w:cs="Arial"/>
          <w:i/>
          <w:color w:val="auto"/>
          <w:sz w:val="22"/>
          <w:szCs w:val="22"/>
        </w:rPr>
        <w: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color w:val="auto"/>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8B1E9C">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E40AAA" w:rsidP="00DD70C1">
      <w:pPr>
        <w:pStyle w:val="Heading2"/>
        <w:numPr>
          <w:ilvl w:val="0"/>
          <w:numId w:val="0"/>
        </w:numPr>
        <w:jc w:val="center"/>
      </w:pPr>
      <w:bookmarkStart w:id="124" w:name="_Toc519087658"/>
      <w:bookmarkStart w:id="125" w:name="_Toc20830895"/>
      <w:r w:rsidRPr="007F0CA7">
        <w:t>Annex</w:t>
      </w:r>
      <w:r w:rsidR="00B20161" w:rsidRPr="007F0CA7">
        <w:t>-III</w:t>
      </w:r>
      <w:r w:rsidR="006F276C">
        <w:t>:</w:t>
      </w:r>
      <w:bookmarkStart w:id="126" w:name="_Toc519087659"/>
      <w:bookmarkEnd w:id="124"/>
      <w:r w:rsidR="00F90749">
        <w:t xml:space="preserve"> </w:t>
      </w:r>
      <w:r w:rsidR="00DD4DE0" w:rsidRPr="007F0CA7">
        <w:t>Financial Capacity of the Applicant</w:t>
      </w:r>
      <w:bookmarkEnd w:id="125"/>
      <w:bookmarkEnd w:id="126"/>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2.2.2(B), 2.2.4 (ii) and 3.4 of the RFQ</w:t>
      </w:r>
      <w:r w:rsidRPr="007F0CA7">
        <w:rPr>
          <w:rFonts w:ascii="Arial" w:hAnsi="Arial" w:cs="Arial"/>
          <w:sz w:val="22"/>
          <w:szCs w:val="22"/>
        </w:rPr>
        <w:t>)</w:t>
      </w:r>
    </w:p>
    <w:p w:rsidR="00B20161" w:rsidRPr="007F0CA7" w:rsidRDefault="00B20161" w:rsidP="002C0C28">
      <w:pPr>
        <w:pStyle w:val="BodyText"/>
        <w:spacing w:line="312" w:lineRule="auto"/>
        <w:rPr>
          <w:rFonts w:ascii="Arial" w:hAnsi="Arial" w:cs="Arial"/>
          <w:sz w:val="22"/>
          <w:szCs w:val="22"/>
        </w:rPr>
      </w:pPr>
    </w:p>
    <w:p w:rsidR="00B20161" w:rsidRPr="007F0CA7" w:rsidRDefault="00B20161" w:rsidP="002C0C28">
      <w:pPr>
        <w:pStyle w:val="BodyText"/>
        <w:spacing w:line="312" w:lineRule="auto"/>
        <w:ind w:left="0"/>
        <w:jc w:val="center"/>
        <w:rPr>
          <w:rFonts w:ascii="Arial" w:hAnsi="Arial" w:cs="Arial"/>
          <w:b/>
          <w:color w:val="auto"/>
          <w:sz w:val="22"/>
          <w:szCs w:val="22"/>
        </w:rPr>
      </w:pPr>
      <w:r w:rsidRPr="007F0CA7">
        <w:rPr>
          <w:rFonts w:ascii="Arial" w:hAnsi="Arial" w:cs="Arial"/>
          <w:b/>
          <w:color w:val="auto"/>
          <w:sz w:val="22"/>
          <w:szCs w:val="22"/>
        </w:rPr>
        <w:t xml:space="preserve">(In </w:t>
      </w:r>
      <w:proofErr w:type="spellStart"/>
      <w:r w:rsidRPr="007F0CA7">
        <w:rPr>
          <w:rFonts w:ascii="Arial" w:hAnsi="Arial" w:cs="Arial"/>
          <w:b/>
          <w:color w:val="auto"/>
          <w:sz w:val="22"/>
          <w:szCs w:val="22"/>
        </w:rPr>
        <w:t>Rs</w:t>
      </w:r>
      <w:proofErr w:type="spellEnd"/>
      <w:r w:rsidRPr="007F0CA7">
        <w:rPr>
          <w:rFonts w:ascii="Arial" w:hAnsi="Arial" w:cs="Arial"/>
          <w:b/>
          <w:color w:val="auto"/>
          <w:sz w:val="22"/>
          <w:szCs w:val="22"/>
        </w:rPr>
        <w:t xml:space="preserve">. </w:t>
      </w:r>
      <w:proofErr w:type="spellStart"/>
      <w:r w:rsidRPr="007F0CA7">
        <w:rPr>
          <w:rFonts w:ascii="Arial" w:hAnsi="Arial" w:cs="Arial"/>
          <w:b/>
          <w:color w:val="auto"/>
          <w:sz w:val="22"/>
          <w:szCs w:val="22"/>
        </w:rPr>
        <w:t>crore</w:t>
      </w:r>
      <w:proofErr w:type="spellEnd"/>
      <w:r w:rsidR="00040F65" w:rsidRPr="007F0CA7">
        <w:rPr>
          <w:rFonts w:ascii="Arial" w:hAnsi="Arial" w:cs="Arial"/>
          <w:b/>
          <w:color w:val="auto"/>
          <w:sz w:val="22"/>
          <w:szCs w:val="22"/>
          <w:vertAlign w:val="superscript"/>
        </w:rPr>
        <w:t>$</w:t>
      </w:r>
      <w:r w:rsidRPr="007F0CA7">
        <w:rPr>
          <w:rFonts w:ascii="Arial" w:hAnsi="Arial" w:cs="Arial"/>
          <w:b/>
          <w:color w:val="auto"/>
          <w:sz w:val="22"/>
          <w:szCs w:val="22"/>
        </w:rPr>
        <w:t>)</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368"/>
        <w:gridCol w:w="1080"/>
        <w:gridCol w:w="972"/>
        <w:gridCol w:w="972"/>
        <w:gridCol w:w="972"/>
        <w:gridCol w:w="972"/>
        <w:gridCol w:w="972"/>
        <w:gridCol w:w="1223"/>
      </w:tblGrid>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b/>
                <w:color w:val="auto"/>
                <w:sz w:val="22"/>
                <w:szCs w:val="22"/>
              </w:rPr>
            </w:pPr>
            <w:r w:rsidRPr="007F0CA7">
              <w:rPr>
                <w:rFonts w:ascii="Arial" w:hAnsi="Arial" w:cs="Arial"/>
                <w:b/>
                <w:color w:val="auto"/>
                <w:sz w:val="22"/>
                <w:szCs w:val="22"/>
              </w:rPr>
              <w:t xml:space="preserve">Applicant type </w:t>
            </w:r>
            <w:r w:rsidR="007642A6" w:rsidRPr="007F0CA7">
              <w:rPr>
                <w:rFonts w:ascii="Arial" w:hAnsi="Arial" w:cs="Arial"/>
                <w:b/>
                <w:color w:val="auto"/>
                <w:sz w:val="22"/>
                <w:szCs w:val="22"/>
                <w:vertAlign w:val="superscript"/>
              </w:rPr>
              <w:t>$</w:t>
            </w:r>
            <w:r w:rsidR="0075444B" w:rsidRPr="007F0CA7">
              <w:rPr>
                <w:rFonts w:ascii="Arial" w:hAnsi="Arial" w:cs="Arial"/>
                <w:b/>
                <w:color w:val="auto"/>
                <w:sz w:val="22"/>
                <w:szCs w:val="22"/>
                <w:vertAlign w:val="superscript"/>
              </w:rPr>
              <w:t>$</w:t>
            </w:r>
          </w:p>
        </w:tc>
        <w:tc>
          <w:tcPr>
            <w:tcW w:w="1080" w:type="dxa"/>
          </w:tcPr>
          <w:p w:rsidR="00B20161" w:rsidRPr="007F0CA7" w:rsidRDefault="00B20161" w:rsidP="002C0C28">
            <w:pPr>
              <w:pStyle w:val="BodyText"/>
              <w:spacing w:line="312" w:lineRule="auto"/>
              <w:ind w:left="0"/>
              <w:jc w:val="left"/>
              <w:rPr>
                <w:rFonts w:ascii="Arial" w:hAnsi="Arial" w:cs="Arial"/>
                <w:b/>
                <w:color w:val="auto"/>
                <w:sz w:val="22"/>
                <w:szCs w:val="22"/>
              </w:rPr>
            </w:pPr>
            <w:r w:rsidRPr="007F0CA7">
              <w:rPr>
                <w:rFonts w:ascii="Arial" w:hAnsi="Arial" w:cs="Arial"/>
                <w:b/>
                <w:color w:val="auto"/>
                <w:sz w:val="22"/>
                <w:szCs w:val="22"/>
              </w:rPr>
              <w:t>Member Code</w:t>
            </w:r>
            <w:r w:rsidR="00B93B9D" w:rsidRPr="007F0CA7">
              <w:rPr>
                <w:rFonts w:ascii="Arial" w:hAnsi="Arial" w:cs="Arial"/>
                <w:b/>
                <w:color w:val="auto"/>
                <w:sz w:val="22"/>
                <w:szCs w:val="22"/>
                <w:vertAlign w:val="superscript"/>
              </w:rPr>
              <w:t>£</w:t>
            </w:r>
          </w:p>
        </w:tc>
        <w:tc>
          <w:tcPr>
            <w:tcW w:w="4860" w:type="dxa"/>
            <w:gridSpan w:val="5"/>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Cash Accruals</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r w:rsidRPr="007F0CA7">
              <w:rPr>
                <w:rFonts w:ascii="Arial" w:hAnsi="Arial" w:cs="Arial"/>
                <w:b/>
                <w:color w:val="auto"/>
                <w:sz w:val="22"/>
                <w:szCs w:val="22"/>
              </w:rPr>
              <w:t>Net Worth</w:t>
            </w:r>
            <w:r w:rsidR="0075444B" w:rsidRPr="007F0CA7">
              <w:rPr>
                <w:rFonts w:ascii="Arial" w:hAnsi="Arial" w:cs="Arial"/>
                <w:b/>
                <w:color w:val="auto"/>
                <w:sz w:val="22"/>
                <w:szCs w:val="22"/>
                <w:vertAlign w:val="superscript"/>
              </w:rPr>
              <w:t>££</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p w:rsidR="00D67F19" w:rsidRPr="007F0CA7" w:rsidRDefault="00D67F19" w:rsidP="002C0C28">
            <w:pPr>
              <w:pStyle w:val="BodyText"/>
              <w:spacing w:line="312" w:lineRule="auto"/>
              <w:ind w:left="0"/>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p w:rsidR="00D67F19" w:rsidRPr="007F0CA7" w:rsidRDefault="00D67F19" w:rsidP="002C0C28">
            <w:pPr>
              <w:pStyle w:val="BodyText"/>
              <w:spacing w:line="312" w:lineRule="auto"/>
              <w:ind w:left="0"/>
              <w:jc w:val="left"/>
              <w:rPr>
                <w:rFonts w:ascii="Arial" w:hAnsi="Arial" w:cs="Arial"/>
                <w:color w:val="auto"/>
                <w:sz w:val="22"/>
                <w:szCs w:val="22"/>
              </w:rPr>
            </w:pPr>
          </w:p>
          <w:p w:rsidR="00D67F19" w:rsidRPr="007F0CA7" w:rsidRDefault="00D67F19" w:rsidP="00D67F19">
            <w:pPr>
              <w:pStyle w:val="BodyText"/>
              <w:spacing w:line="312" w:lineRule="auto"/>
              <w:ind w:left="0"/>
              <w:jc w:val="center"/>
              <w:rPr>
                <w:rFonts w:ascii="Arial" w:hAnsi="Arial" w:cs="Arial"/>
                <w:color w:val="auto"/>
                <w:sz w:val="22"/>
                <w:szCs w:val="22"/>
              </w:rPr>
            </w:pPr>
            <w:r w:rsidRPr="007F0CA7">
              <w:rPr>
                <w:rFonts w:ascii="Arial" w:hAnsi="Arial" w:cs="Arial"/>
                <w:color w:val="auto"/>
                <w:sz w:val="22"/>
                <w:szCs w:val="22"/>
              </w:rPr>
              <w:t>(2)</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(3)</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2</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(4)</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3</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(5)</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4</w:t>
            </w:r>
          </w:p>
          <w:p w:rsidR="00D67F19" w:rsidRPr="007F0CA7" w:rsidRDefault="00D67F19"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(6)</w:t>
            </w: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Year</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5</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(7)</w:t>
            </w: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 xml:space="preserve">Year </w:t>
            </w:r>
          </w:p>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sz w:val="22"/>
                <w:szCs w:val="22"/>
              </w:rPr>
            </w:pPr>
            <w:r w:rsidRPr="007F0CA7">
              <w:rPr>
                <w:rFonts w:ascii="Arial" w:hAnsi="Arial" w:cs="Arial"/>
                <w:b/>
                <w:sz w:val="22"/>
                <w:szCs w:val="22"/>
              </w:rPr>
              <w:t>1</w:t>
            </w:r>
          </w:p>
          <w:p w:rsidR="00F02C21" w:rsidRPr="007F0CA7" w:rsidRDefault="00F02C21" w:rsidP="002C0C28">
            <w:pPr>
              <w:pStyle w:val="BodyText"/>
              <w:tabs>
                <w:tab w:val="center" w:pos="2324"/>
                <w:tab w:val="center" w:pos="4819"/>
                <w:tab w:val="center" w:pos="6678"/>
              </w:tabs>
              <w:spacing w:line="312" w:lineRule="auto"/>
              <w:ind w:left="0"/>
              <w:jc w:val="center"/>
              <w:rPr>
                <w:rFonts w:ascii="Arial" w:hAnsi="Arial" w:cs="Arial"/>
                <w:bCs/>
                <w:sz w:val="22"/>
                <w:szCs w:val="22"/>
              </w:rPr>
            </w:pPr>
            <w:r w:rsidRPr="007F0CA7">
              <w:rPr>
                <w:rFonts w:ascii="Arial" w:hAnsi="Arial" w:cs="Arial"/>
                <w:bCs/>
                <w:sz w:val="22"/>
                <w:szCs w:val="22"/>
              </w:rPr>
              <w:t>(8)</w:t>
            </w: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Single entity Applicant</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1</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2</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Consortium Member 3</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Consortium </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Member 4</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r w:rsidR="00B20161" w:rsidRPr="007F0CA7">
        <w:trPr>
          <w:cantSplit/>
          <w:trHeight w:val="504"/>
          <w:jc w:val="center"/>
        </w:trPr>
        <w:tc>
          <w:tcPr>
            <w:tcW w:w="1368" w:type="dxa"/>
          </w:tcPr>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 xml:space="preserve">TOTAL </w:t>
            </w:r>
          </w:p>
        </w:tc>
        <w:tc>
          <w:tcPr>
            <w:tcW w:w="1080" w:type="dxa"/>
          </w:tcPr>
          <w:p w:rsidR="00B20161" w:rsidRPr="007F0CA7" w:rsidRDefault="00B20161" w:rsidP="002C0C28">
            <w:pPr>
              <w:pStyle w:val="BodyText"/>
              <w:spacing w:line="312" w:lineRule="auto"/>
              <w:ind w:left="0"/>
              <w:jc w:val="left"/>
              <w:rPr>
                <w:rFonts w:ascii="Arial" w:hAnsi="Arial" w:cs="Arial"/>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972"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c>
          <w:tcPr>
            <w:tcW w:w="1223" w:type="dxa"/>
          </w:tcPr>
          <w:p w:rsidR="00B20161" w:rsidRPr="007F0CA7" w:rsidRDefault="00B20161" w:rsidP="002C0C28">
            <w:pPr>
              <w:pStyle w:val="BodyText"/>
              <w:tabs>
                <w:tab w:val="center" w:pos="2324"/>
                <w:tab w:val="center" w:pos="4819"/>
                <w:tab w:val="center" w:pos="6678"/>
              </w:tabs>
              <w:spacing w:line="312" w:lineRule="auto"/>
              <w:ind w:left="0"/>
              <w:jc w:val="center"/>
              <w:rPr>
                <w:rFonts w:ascii="Arial" w:hAnsi="Arial" w:cs="Arial"/>
                <w:b/>
                <w:color w:val="auto"/>
                <w:sz w:val="22"/>
                <w:szCs w:val="22"/>
              </w:rPr>
            </w:pPr>
          </w:p>
        </w:tc>
      </w:tr>
    </w:tbl>
    <w:p w:rsidR="00B20161" w:rsidRPr="007F0CA7" w:rsidRDefault="00B20161" w:rsidP="002C0C28">
      <w:pPr>
        <w:pStyle w:val="BodyText"/>
        <w:spacing w:line="312" w:lineRule="auto"/>
        <w:ind w:left="426"/>
        <w:rPr>
          <w:rFonts w:ascii="Arial" w:hAnsi="Arial" w:cs="Arial"/>
          <w:iCs/>
          <w:color w:val="auto"/>
          <w:sz w:val="22"/>
          <w:szCs w:val="22"/>
          <w:vertAlign w:val="superscript"/>
        </w:rPr>
      </w:pPr>
    </w:p>
    <w:p w:rsidR="00B20161" w:rsidRPr="007F0CA7" w:rsidRDefault="00B20161" w:rsidP="002C0C28">
      <w:pPr>
        <w:pStyle w:val="BodyText"/>
        <w:spacing w:line="312" w:lineRule="auto"/>
        <w:ind w:left="0"/>
        <w:rPr>
          <w:rFonts w:ascii="Arial" w:hAnsi="Arial" w:cs="Arial"/>
          <w:b/>
          <w:bCs/>
          <w:color w:val="auto"/>
          <w:sz w:val="22"/>
          <w:szCs w:val="22"/>
        </w:rPr>
      </w:pPr>
      <w:r w:rsidRPr="007F0CA7">
        <w:rPr>
          <w:rFonts w:ascii="Arial" w:hAnsi="Arial" w:cs="Arial"/>
          <w:b/>
          <w:bCs/>
          <w:color w:val="auto"/>
          <w:sz w:val="22"/>
          <w:szCs w:val="22"/>
        </w:rPr>
        <w:t xml:space="preserve">Name &amp; address of Applicant’s Bankers: </w:t>
      </w:r>
    </w:p>
    <w:p w:rsidR="00B20161" w:rsidRPr="007F0CA7" w:rsidRDefault="00B20161" w:rsidP="00FF5CA4">
      <w:pPr>
        <w:pStyle w:val="BodyText"/>
        <w:spacing w:line="240" w:lineRule="auto"/>
        <w:ind w:left="0"/>
        <w:rPr>
          <w:rFonts w:ascii="Arial" w:hAnsi="Arial" w:cs="Arial"/>
          <w:color w:val="auto"/>
          <w:sz w:val="22"/>
          <w:szCs w:val="22"/>
        </w:rPr>
      </w:pPr>
    </w:p>
    <w:p w:rsidR="0075444B" w:rsidRPr="007F0CA7" w:rsidRDefault="0075444B" w:rsidP="0075444B">
      <w:pPr>
        <w:pStyle w:val="BodyText"/>
        <w:spacing w:before="60" w:after="120" w:line="240" w:lineRule="auto"/>
        <w:ind w:left="0"/>
        <w:rPr>
          <w:rFonts w:ascii="Arial" w:hAnsi="Arial" w:cs="Arial"/>
          <w:bCs/>
          <w:iCs/>
          <w:color w:val="auto"/>
          <w:sz w:val="22"/>
          <w:szCs w:val="22"/>
        </w:rPr>
      </w:pPr>
      <w:r w:rsidRPr="007F0CA7">
        <w:rPr>
          <w:rFonts w:ascii="Arial" w:hAnsi="Arial" w:cs="Arial"/>
          <w:bCs/>
          <w:color w:val="auto"/>
          <w:sz w:val="22"/>
          <w:szCs w:val="22"/>
          <w:vertAlign w:val="superscript"/>
        </w:rPr>
        <w:t>$</w:t>
      </w:r>
      <w:r w:rsidRPr="007F0CA7">
        <w:rPr>
          <w:rFonts w:ascii="Arial" w:hAnsi="Arial" w:cs="Arial"/>
          <w:bCs/>
          <w:color w:val="auto"/>
          <w:sz w:val="22"/>
          <w:szCs w:val="22"/>
        </w:rPr>
        <w:t>For conversion of other currencies into rupees, see note</w:t>
      </w:r>
      <w:r w:rsidR="003F63B8" w:rsidRPr="007F0CA7">
        <w:rPr>
          <w:rFonts w:ascii="Arial" w:hAnsi="Arial" w:cs="Arial"/>
          <w:bCs/>
          <w:color w:val="auto"/>
          <w:sz w:val="22"/>
          <w:szCs w:val="22"/>
        </w:rPr>
        <w:t>s</w:t>
      </w:r>
      <w:r w:rsidRPr="007F0CA7">
        <w:rPr>
          <w:rFonts w:ascii="Arial" w:hAnsi="Arial" w:cs="Arial"/>
          <w:bCs/>
          <w:color w:val="auto"/>
          <w:sz w:val="22"/>
          <w:szCs w:val="22"/>
        </w:rPr>
        <w:t xml:space="preserve"> below Annex-II of Appendix-I.</w:t>
      </w:r>
    </w:p>
    <w:p w:rsidR="00B20161" w:rsidRPr="007F0CA7" w:rsidRDefault="00B93B9D" w:rsidP="00FF5CA4">
      <w:pPr>
        <w:pStyle w:val="BodyText"/>
        <w:spacing w:after="120"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75444B"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An Applicant consisting of a single entity should fill in details as per the row titled Single entity Applicant and ignore the rows titled Consortium Members. In case of a Consortium, row titled Single entity Applicant may be ignored.</w:t>
      </w:r>
    </w:p>
    <w:p w:rsidR="00B20161" w:rsidRPr="007F0CA7" w:rsidRDefault="00B93B9D" w:rsidP="00FF5CA4">
      <w:pPr>
        <w:pStyle w:val="BodyText"/>
        <w:spacing w:line="240" w:lineRule="auto"/>
        <w:ind w:left="0"/>
        <w:rPr>
          <w:rFonts w:ascii="Arial" w:hAnsi="Arial" w:cs="Arial"/>
          <w:iCs/>
          <w:color w:val="auto"/>
          <w:sz w:val="22"/>
          <w:szCs w:val="22"/>
        </w:rPr>
      </w:pPr>
      <w:r w:rsidRPr="007F0CA7">
        <w:rPr>
          <w:rFonts w:ascii="Arial" w:hAnsi="Arial" w:cs="Arial"/>
          <w:b/>
          <w:iCs/>
          <w:color w:val="auto"/>
          <w:sz w:val="22"/>
          <w:szCs w:val="22"/>
          <w:vertAlign w:val="superscript"/>
        </w:rPr>
        <w:t>£</w:t>
      </w:r>
      <w:r w:rsidR="00B20161" w:rsidRPr="007F0CA7">
        <w:rPr>
          <w:rFonts w:ascii="Arial" w:hAnsi="Arial" w:cs="Arial"/>
          <w:iCs/>
          <w:color w:val="auto"/>
          <w:sz w:val="22"/>
          <w:szCs w:val="22"/>
        </w:rPr>
        <w:t>For Member Code, see instruction 4 at Annex-IV of this Appendix-</w:t>
      </w:r>
      <w:r w:rsidR="00652070" w:rsidRPr="007F0CA7">
        <w:rPr>
          <w:rFonts w:ascii="Arial" w:hAnsi="Arial" w:cs="Arial"/>
          <w:iCs/>
          <w:color w:val="auto"/>
          <w:sz w:val="22"/>
          <w:szCs w:val="22"/>
        </w:rPr>
        <w:t>I</w:t>
      </w:r>
      <w:r w:rsidR="00B20161" w:rsidRPr="007F0CA7">
        <w:rPr>
          <w:rFonts w:ascii="Arial" w:hAnsi="Arial" w:cs="Arial"/>
          <w:iCs/>
          <w:color w:val="auto"/>
          <w:sz w:val="22"/>
          <w:szCs w:val="22"/>
        </w:rPr>
        <w:t xml:space="preserve">. </w:t>
      </w:r>
    </w:p>
    <w:p w:rsidR="00B20161" w:rsidRPr="007F0CA7" w:rsidRDefault="0075444B" w:rsidP="00FF5CA4">
      <w:pPr>
        <w:pStyle w:val="BodyText"/>
        <w:spacing w:before="60" w:after="120" w:line="240" w:lineRule="auto"/>
        <w:ind w:left="0"/>
        <w:rPr>
          <w:rFonts w:ascii="Arial" w:hAnsi="Arial" w:cs="Arial"/>
          <w:iCs/>
          <w:color w:val="auto"/>
          <w:sz w:val="22"/>
          <w:szCs w:val="22"/>
        </w:rPr>
      </w:pPr>
      <w:r w:rsidRPr="007F0CA7">
        <w:rPr>
          <w:rFonts w:ascii="Arial" w:hAnsi="Arial" w:cs="Arial"/>
          <w:b/>
          <w:color w:val="auto"/>
          <w:sz w:val="22"/>
          <w:szCs w:val="22"/>
          <w:vertAlign w:val="superscript"/>
        </w:rPr>
        <w:t>££</w:t>
      </w:r>
      <w:r w:rsidR="00B20161" w:rsidRPr="007F0CA7">
        <w:rPr>
          <w:rFonts w:ascii="Arial" w:hAnsi="Arial" w:cs="Arial"/>
          <w:iCs/>
          <w:color w:val="auto"/>
          <w:sz w:val="22"/>
          <w:szCs w:val="22"/>
        </w:rPr>
        <w:t xml:space="preserve">The Applicant should provide details of its own Financial </w:t>
      </w:r>
      <w:r w:rsidR="00086AC6" w:rsidRPr="007F0CA7">
        <w:rPr>
          <w:rFonts w:ascii="Arial" w:hAnsi="Arial" w:cs="Arial"/>
          <w:iCs/>
          <w:color w:val="auto"/>
          <w:sz w:val="22"/>
          <w:szCs w:val="22"/>
        </w:rPr>
        <w:t xml:space="preserve">Capacity </w:t>
      </w:r>
      <w:r w:rsidR="00B20161" w:rsidRPr="007F0CA7">
        <w:rPr>
          <w:rFonts w:ascii="Arial" w:hAnsi="Arial" w:cs="Arial"/>
          <w:iCs/>
          <w:color w:val="auto"/>
          <w:sz w:val="22"/>
          <w:szCs w:val="22"/>
        </w:rPr>
        <w:t>or of an Associate specified in Clause 2.2.9.</w:t>
      </w:r>
    </w:p>
    <w:p w:rsidR="00B20161" w:rsidRPr="007F0CA7" w:rsidRDefault="00B20161" w:rsidP="002C0C28">
      <w:pPr>
        <w:pStyle w:val="BodyText"/>
        <w:spacing w:line="312" w:lineRule="auto"/>
        <w:ind w:left="426"/>
        <w:rPr>
          <w:rFonts w:ascii="Arial" w:hAnsi="Arial" w:cs="Arial"/>
          <w:b/>
          <w:i/>
          <w:color w:val="auto"/>
          <w:sz w:val="22"/>
          <w:szCs w:val="22"/>
          <w:vertAlign w:val="superscript"/>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E11F26" w:rsidRDefault="00E11F26" w:rsidP="00254B7B">
      <w:pPr>
        <w:pStyle w:val="BodyText"/>
        <w:spacing w:line="240" w:lineRule="auto"/>
        <w:ind w:left="0"/>
        <w:jc w:val="right"/>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D66457" w:rsidRDefault="00D66457" w:rsidP="002C0C28">
      <w:pPr>
        <w:pStyle w:val="BodyText"/>
        <w:spacing w:after="300" w:line="312" w:lineRule="auto"/>
        <w:ind w:left="0"/>
        <w:rPr>
          <w:rFonts w:ascii="Arial" w:hAnsi="Arial" w:cs="Arial"/>
          <w:sz w:val="22"/>
          <w:szCs w:val="22"/>
          <w:u w:val="single"/>
        </w:rPr>
      </w:pPr>
    </w:p>
    <w:p w:rsidR="00B20161" w:rsidRPr="007F0CA7" w:rsidRDefault="00B20161" w:rsidP="00254B7B">
      <w:pPr>
        <w:pStyle w:val="BodyText"/>
        <w:spacing w:line="240" w:lineRule="auto"/>
        <w:ind w:left="0"/>
        <w:jc w:val="right"/>
        <w:rPr>
          <w:rFonts w:ascii="Arial" w:hAnsi="Arial" w:cs="Arial"/>
          <w:sz w:val="22"/>
          <w:szCs w:val="22"/>
          <w:u w:val="single"/>
        </w:rPr>
      </w:pPr>
      <w:r w:rsidRPr="007F0CA7">
        <w:rPr>
          <w:rFonts w:ascii="Arial" w:hAnsi="Arial" w:cs="Arial"/>
          <w:sz w:val="22"/>
          <w:szCs w:val="22"/>
          <w:u w:val="single"/>
        </w:rPr>
        <w:t xml:space="preserve">Appendix </w:t>
      </w:r>
      <w:r w:rsidR="00DA2689" w:rsidRPr="007F0CA7">
        <w:rPr>
          <w:rFonts w:ascii="Arial" w:hAnsi="Arial" w:cs="Arial"/>
          <w:sz w:val="22"/>
          <w:szCs w:val="22"/>
          <w:u w:val="single"/>
        </w:rPr>
        <w:t>I</w:t>
      </w:r>
    </w:p>
    <w:p w:rsidR="00B20161" w:rsidRPr="007F0CA7" w:rsidRDefault="00B20161" w:rsidP="00254B7B">
      <w:pPr>
        <w:pStyle w:val="BodyText"/>
        <w:spacing w:line="240" w:lineRule="auto"/>
        <w:ind w:left="0"/>
        <w:jc w:val="right"/>
        <w:rPr>
          <w:rFonts w:ascii="Arial" w:hAnsi="Arial" w:cs="Arial"/>
          <w:sz w:val="22"/>
          <w:szCs w:val="22"/>
        </w:rPr>
      </w:pPr>
      <w:r w:rsidRPr="007F0CA7">
        <w:rPr>
          <w:rFonts w:ascii="Arial" w:hAnsi="Arial" w:cs="Arial"/>
          <w:sz w:val="22"/>
          <w:szCs w:val="22"/>
        </w:rPr>
        <w:t>Annex-III</w:t>
      </w:r>
    </w:p>
    <w:p w:rsidR="00B20161" w:rsidRPr="007F0CA7" w:rsidRDefault="00B20161" w:rsidP="002C0C28">
      <w:pPr>
        <w:pStyle w:val="BodyText"/>
        <w:spacing w:after="300" w:line="312" w:lineRule="auto"/>
        <w:ind w:left="0"/>
        <w:rPr>
          <w:rFonts w:ascii="Arial" w:hAnsi="Arial" w:cs="Arial"/>
          <w:b/>
          <w:color w:val="auto"/>
          <w:sz w:val="22"/>
          <w:szCs w:val="22"/>
        </w:rPr>
      </w:pPr>
      <w:r w:rsidRPr="007F0CA7">
        <w:rPr>
          <w:rFonts w:ascii="Arial" w:hAnsi="Arial" w:cs="Arial"/>
          <w:b/>
          <w:color w:val="auto"/>
          <w:sz w:val="22"/>
          <w:szCs w:val="22"/>
        </w:rPr>
        <w:t>Instructions:</w:t>
      </w:r>
      <w:r w:rsidRPr="007F0CA7">
        <w:rPr>
          <w:rFonts w:ascii="Arial" w:hAnsi="Arial" w:cs="Arial"/>
          <w:b/>
          <w:color w:val="auto"/>
          <w:sz w:val="22"/>
          <w:szCs w:val="22"/>
        </w:rPr>
        <w:tab/>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bCs/>
          <w:sz w:val="22"/>
          <w:szCs w:val="22"/>
        </w:rPr>
        <w:t>1.</w:t>
      </w:r>
      <w:r w:rsidRPr="007F0CA7">
        <w:rPr>
          <w:rFonts w:ascii="Arial" w:hAnsi="Arial" w:cs="Arial"/>
          <w:bCs/>
          <w:sz w:val="22"/>
          <w:szCs w:val="22"/>
        </w:rPr>
        <w:tab/>
      </w:r>
      <w:r w:rsidRPr="007F0CA7">
        <w:rPr>
          <w:rFonts w:ascii="Arial" w:hAnsi="Arial" w:cs="Arial"/>
          <w:sz w:val="22"/>
          <w:szCs w:val="22"/>
        </w:rPr>
        <w:t xml:space="preserve">The Applicant/ its constituent </w:t>
      </w:r>
      <w:r w:rsidR="00371AF7" w:rsidRPr="007F0CA7">
        <w:rPr>
          <w:rFonts w:ascii="Arial" w:hAnsi="Arial" w:cs="Arial"/>
          <w:sz w:val="22"/>
          <w:szCs w:val="22"/>
        </w:rPr>
        <w:t>C</w:t>
      </w:r>
      <w:r w:rsidRPr="007F0CA7">
        <w:rPr>
          <w:rFonts w:ascii="Arial" w:hAnsi="Arial" w:cs="Arial"/>
          <w:sz w:val="22"/>
          <w:szCs w:val="22"/>
        </w:rPr>
        <w:t xml:space="preserve">onsortium </w:t>
      </w:r>
      <w:r w:rsidR="00371AF7" w:rsidRPr="007F0CA7">
        <w:rPr>
          <w:rFonts w:ascii="Arial" w:hAnsi="Arial" w:cs="Arial"/>
          <w:sz w:val="22"/>
          <w:szCs w:val="22"/>
        </w:rPr>
        <w:t>M</w:t>
      </w:r>
      <w:r w:rsidRPr="007F0CA7">
        <w:rPr>
          <w:rFonts w:ascii="Arial" w:hAnsi="Arial" w:cs="Arial"/>
          <w:sz w:val="22"/>
          <w:szCs w:val="22"/>
        </w:rPr>
        <w:t>embers shall attach copies of the balance sheets, financial statements and Annual Reports for 5 (five) years preceding the Application Due Date. The financial statements shall:</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lang w:val="en-GB"/>
        </w:rPr>
        <w:t>(</w:t>
      </w:r>
      <w:r w:rsidR="00B20161" w:rsidRPr="007F0CA7">
        <w:rPr>
          <w:rFonts w:cs="Arial"/>
          <w:szCs w:val="22"/>
        </w:rPr>
        <w:t xml:space="preserve">a) </w:t>
      </w:r>
      <w:r w:rsidR="00B20161" w:rsidRPr="007F0CA7">
        <w:rPr>
          <w:rFonts w:cs="Arial"/>
          <w:szCs w:val="22"/>
        </w:rPr>
        <w:tab/>
      </w:r>
      <w:proofErr w:type="gramStart"/>
      <w:r w:rsidR="00B20161" w:rsidRPr="007F0CA7">
        <w:rPr>
          <w:rFonts w:cs="Arial"/>
          <w:szCs w:val="22"/>
        </w:rPr>
        <w:t>reflect</w:t>
      </w:r>
      <w:proofErr w:type="gramEnd"/>
      <w:r w:rsidR="00B20161" w:rsidRPr="007F0CA7">
        <w:rPr>
          <w:rFonts w:cs="Arial"/>
          <w:szCs w:val="22"/>
        </w:rPr>
        <w:t xml:space="preserve"> the financial situation of the Applicant </w:t>
      </w:r>
      <w:r w:rsidR="00CB183E" w:rsidRPr="007F0CA7">
        <w:rPr>
          <w:rFonts w:cs="Arial"/>
          <w:szCs w:val="22"/>
        </w:rPr>
        <w:t xml:space="preserve">or Consortium Members </w:t>
      </w:r>
      <w:r w:rsidR="00B20161" w:rsidRPr="007F0CA7">
        <w:rPr>
          <w:rFonts w:cs="Arial"/>
          <w:szCs w:val="22"/>
        </w:rPr>
        <w:t>and its</w:t>
      </w:r>
      <w:r w:rsidR="003A0A43" w:rsidRPr="007F0CA7">
        <w:rPr>
          <w:rFonts w:cs="Arial"/>
          <w:szCs w:val="22"/>
        </w:rPr>
        <w:t>/ their</w:t>
      </w:r>
      <w:r w:rsidR="00B20161" w:rsidRPr="007F0CA7">
        <w:rPr>
          <w:rFonts w:cs="Arial"/>
          <w:szCs w:val="22"/>
        </w:rPr>
        <w:t xml:space="preserve"> Associates where the Applicant is relying on its Associate’s financials;</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b) </w:t>
      </w:r>
      <w:r w:rsidR="00B20161" w:rsidRPr="007F0CA7">
        <w:rPr>
          <w:rFonts w:cs="Arial"/>
          <w:szCs w:val="22"/>
        </w:rPr>
        <w:tab/>
      </w:r>
      <w:proofErr w:type="gramStart"/>
      <w:r w:rsidR="00B20161" w:rsidRPr="007F0CA7">
        <w:rPr>
          <w:rFonts w:cs="Arial"/>
          <w:szCs w:val="22"/>
        </w:rPr>
        <w:t>be</w:t>
      </w:r>
      <w:proofErr w:type="gramEnd"/>
      <w:r w:rsidR="00B20161" w:rsidRPr="007F0CA7">
        <w:rPr>
          <w:rFonts w:cs="Arial"/>
          <w:szCs w:val="22"/>
        </w:rPr>
        <w:t xml:space="preserve"> audited by a statutory auditor;</w:t>
      </w:r>
    </w:p>
    <w:p w:rsidR="00B20161" w:rsidRPr="007F0CA7" w:rsidRDefault="00E05DE7" w:rsidP="00C564E3">
      <w:pPr>
        <w:autoSpaceDE w:val="0"/>
        <w:autoSpaceDN w:val="0"/>
        <w:adjustRightInd w:val="0"/>
        <w:spacing w:before="120" w:after="120"/>
        <w:ind w:left="720"/>
        <w:rPr>
          <w:rFonts w:cs="Arial"/>
          <w:szCs w:val="22"/>
        </w:rPr>
      </w:pPr>
      <w:r w:rsidRPr="007F0CA7">
        <w:rPr>
          <w:rFonts w:cs="Arial"/>
          <w:szCs w:val="22"/>
        </w:rPr>
        <w:t>(</w:t>
      </w:r>
      <w:r w:rsidR="00B20161" w:rsidRPr="007F0CA7">
        <w:rPr>
          <w:rFonts w:cs="Arial"/>
          <w:szCs w:val="22"/>
        </w:rPr>
        <w:t xml:space="preserve">c) </w:t>
      </w:r>
      <w:r w:rsidR="00B20161" w:rsidRPr="007F0CA7">
        <w:rPr>
          <w:rFonts w:cs="Arial"/>
          <w:szCs w:val="22"/>
        </w:rPr>
        <w:tab/>
      </w:r>
      <w:proofErr w:type="gramStart"/>
      <w:r w:rsidR="00B20161" w:rsidRPr="007F0CA7">
        <w:rPr>
          <w:rFonts w:cs="Arial"/>
          <w:szCs w:val="22"/>
        </w:rPr>
        <w:t>be</w:t>
      </w:r>
      <w:proofErr w:type="gramEnd"/>
      <w:r w:rsidR="00B20161" w:rsidRPr="007F0CA7">
        <w:rPr>
          <w:rFonts w:cs="Arial"/>
          <w:szCs w:val="22"/>
        </w:rPr>
        <w:t xml:space="preserve"> complete, including all notes to the financial statements; and</w:t>
      </w:r>
    </w:p>
    <w:p w:rsidR="00B20161" w:rsidRPr="007F0CA7" w:rsidRDefault="00E05DE7" w:rsidP="00C564E3">
      <w:pPr>
        <w:autoSpaceDE w:val="0"/>
        <w:autoSpaceDN w:val="0"/>
        <w:adjustRightInd w:val="0"/>
        <w:spacing w:before="120" w:after="120"/>
        <w:ind w:left="1440" w:hanging="720"/>
        <w:rPr>
          <w:rFonts w:cs="Arial"/>
          <w:szCs w:val="22"/>
        </w:rPr>
      </w:pPr>
      <w:r w:rsidRPr="007F0CA7">
        <w:rPr>
          <w:rFonts w:cs="Arial"/>
          <w:szCs w:val="22"/>
        </w:rPr>
        <w:t>(</w:t>
      </w:r>
      <w:r w:rsidR="00B20161" w:rsidRPr="007F0CA7">
        <w:rPr>
          <w:rFonts w:cs="Arial"/>
          <w:szCs w:val="22"/>
        </w:rPr>
        <w:t xml:space="preserve">d) </w:t>
      </w:r>
      <w:r w:rsidR="00B20161" w:rsidRPr="007F0CA7">
        <w:rPr>
          <w:rFonts w:cs="Arial"/>
          <w:szCs w:val="22"/>
        </w:rPr>
        <w:tab/>
      </w:r>
      <w:proofErr w:type="gramStart"/>
      <w:r w:rsidR="00B20161" w:rsidRPr="007F0CA7">
        <w:rPr>
          <w:rFonts w:cs="Arial"/>
          <w:szCs w:val="22"/>
        </w:rPr>
        <w:t>correspond</w:t>
      </w:r>
      <w:proofErr w:type="gramEnd"/>
      <w:r w:rsidR="00B20161" w:rsidRPr="007F0CA7">
        <w:rPr>
          <w:rFonts w:cs="Arial"/>
          <w:szCs w:val="22"/>
        </w:rPr>
        <w:t xml:space="preserve"> to accounting periods already completed and audited (no statements for partial periods shall be requested or accepted).</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2.</w:t>
      </w:r>
      <w:r w:rsidRPr="007F0CA7">
        <w:rPr>
          <w:rFonts w:ascii="Arial" w:hAnsi="Arial" w:cs="Arial"/>
          <w:sz w:val="22"/>
          <w:szCs w:val="22"/>
        </w:rPr>
        <w:tab/>
        <w:t xml:space="preserve">Net Cash Accruals shall mean Profit </w:t>
      </w:r>
      <w:proofErr w:type="gramStart"/>
      <w:r w:rsidRPr="007F0CA7">
        <w:rPr>
          <w:rFonts w:ascii="Arial" w:hAnsi="Arial" w:cs="Arial"/>
          <w:sz w:val="22"/>
          <w:szCs w:val="22"/>
        </w:rPr>
        <w:t>After</w:t>
      </w:r>
      <w:proofErr w:type="gramEnd"/>
      <w:r w:rsidRPr="007F0CA7">
        <w:rPr>
          <w:rFonts w:ascii="Arial" w:hAnsi="Arial" w:cs="Arial"/>
          <w:sz w:val="22"/>
          <w:szCs w:val="22"/>
        </w:rPr>
        <w:t xml:space="preserve"> Tax + Depreciation. </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3.</w:t>
      </w:r>
      <w:r w:rsidRPr="007F0CA7">
        <w:rPr>
          <w:rFonts w:ascii="Arial" w:hAnsi="Arial" w:cs="Arial"/>
          <w:sz w:val="22"/>
          <w:szCs w:val="22"/>
        </w:rPr>
        <w:tab/>
        <w:t xml:space="preserve">Net Worth shall </w:t>
      </w:r>
      <w:r w:rsidRPr="00D66457">
        <w:rPr>
          <w:rFonts w:ascii="Arial" w:hAnsi="Arial" w:cs="Arial"/>
          <w:sz w:val="22"/>
          <w:szCs w:val="22"/>
        </w:rPr>
        <w:t xml:space="preserve">mean (Subscribed and Paid-up Equity + Reserves) less (Revaluation reserves + miscellaneous expenditure not written off + </w:t>
      </w:r>
      <w:r w:rsidR="003E1EF0" w:rsidRPr="00D66457">
        <w:rPr>
          <w:rFonts w:ascii="Arial" w:hAnsi="Arial" w:cs="Arial"/>
          <w:sz w:val="22"/>
          <w:szCs w:val="22"/>
        </w:rPr>
        <w:t>reserves not available for distribution to equity shareholders</w:t>
      </w:r>
      <w:r w:rsidRPr="00D66457">
        <w:rPr>
          <w:rFonts w:ascii="Arial" w:hAnsi="Arial" w:cs="Arial"/>
          <w:sz w:val="22"/>
          <w:szCs w:val="22"/>
        </w:rPr>
        <w:t xml:space="preserve">). </w:t>
      </w:r>
      <w:r w:rsidR="00FA3704" w:rsidRPr="00D66457">
        <w:rPr>
          <w:rStyle w:val="FootnoteReference"/>
          <w:rFonts w:ascii="Arial" w:hAnsi="Arial" w:cs="Arial"/>
          <w:sz w:val="22"/>
          <w:szCs w:val="22"/>
        </w:rPr>
        <w:footnoteReference w:id="7"/>
      </w:r>
    </w:p>
    <w:p w:rsidR="001062FB" w:rsidRPr="007F0CA7" w:rsidRDefault="00B20161" w:rsidP="00C564E3">
      <w:pPr>
        <w:pStyle w:val="BodyText"/>
        <w:spacing w:before="60" w:after="60" w:line="240" w:lineRule="auto"/>
        <w:ind w:left="720" w:hanging="720"/>
        <w:rPr>
          <w:rFonts w:ascii="Arial" w:hAnsi="Arial" w:cs="Arial"/>
          <w:iCs/>
          <w:color w:val="auto"/>
          <w:sz w:val="22"/>
          <w:szCs w:val="22"/>
        </w:rPr>
      </w:pPr>
      <w:r w:rsidRPr="007F0CA7">
        <w:rPr>
          <w:rFonts w:ascii="Arial" w:hAnsi="Arial" w:cs="Arial"/>
          <w:sz w:val="22"/>
          <w:szCs w:val="22"/>
        </w:rPr>
        <w:t>4.</w:t>
      </w:r>
      <w:r w:rsidRPr="007F0CA7">
        <w:rPr>
          <w:rFonts w:ascii="Arial" w:hAnsi="Arial" w:cs="Arial"/>
          <w:sz w:val="22"/>
          <w:szCs w:val="22"/>
        </w:rPr>
        <w:tab/>
        <w:t xml:space="preserve">Year 1 will be the latest completed financial year, preceding the bidding. Year 2 shall be the year immediately preceding Year 1 and so on. </w:t>
      </w:r>
      <w:r w:rsidR="001062FB" w:rsidRPr="007F0CA7">
        <w:rPr>
          <w:rFonts w:ascii="Arial" w:hAnsi="Arial" w:cs="Arial"/>
          <w:iCs/>
          <w:color w:val="auto"/>
          <w:sz w:val="22"/>
          <w:szCs w:val="22"/>
        </w:rPr>
        <w:t xml:space="preserve">In case the Application Due Date falls within </w:t>
      </w:r>
      <w:r w:rsidR="00BA7BB4" w:rsidRPr="007F0CA7">
        <w:rPr>
          <w:rFonts w:ascii="Arial" w:hAnsi="Arial" w:cs="Arial"/>
          <w:iCs/>
          <w:color w:val="auto"/>
          <w:sz w:val="22"/>
          <w:szCs w:val="22"/>
        </w:rPr>
        <w:t>3 (</w:t>
      </w:r>
      <w:r w:rsidR="006B143B" w:rsidRPr="007F0CA7">
        <w:rPr>
          <w:rFonts w:ascii="Arial" w:hAnsi="Arial" w:cs="Arial"/>
          <w:iCs/>
          <w:color w:val="auto"/>
          <w:sz w:val="22"/>
          <w:szCs w:val="22"/>
        </w:rPr>
        <w:t>three</w:t>
      </w:r>
      <w:r w:rsidR="00BA7BB4" w:rsidRPr="007F0CA7">
        <w:rPr>
          <w:rFonts w:ascii="Arial" w:hAnsi="Arial" w:cs="Arial"/>
          <w:iCs/>
          <w:color w:val="auto"/>
          <w:sz w:val="22"/>
          <w:szCs w:val="22"/>
        </w:rPr>
        <w:t>)</w:t>
      </w:r>
      <w:r w:rsidR="001062FB" w:rsidRPr="007F0CA7">
        <w:rPr>
          <w:rFonts w:ascii="Arial" w:hAnsi="Arial" w:cs="Arial"/>
          <w:iCs/>
          <w:color w:val="auto"/>
          <w:sz w:val="22"/>
          <w:szCs w:val="22"/>
        </w:rPr>
        <w:t xml:space="preserve"> months of the close of the latest financial year, refer to Clause 2.2.12.</w:t>
      </w:r>
    </w:p>
    <w:p w:rsidR="00B20161" w:rsidRPr="007F0CA7" w:rsidRDefault="00B20161" w:rsidP="00C564E3">
      <w:pPr>
        <w:pStyle w:val="BodyText"/>
        <w:spacing w:before="120" w:after="120" w:line="240" w:lineRule="auto"/>
        <w:ind w:left="720" w:hanging="720"/>
        <w:rPr>
          <w:rFonts w:ascii="Arial" w:hAnsi="Arial" w:cs="Arial"/>
          <w:sz w:val="22"/>
          <w:szCs w:val="22"/>
        </w:rPr>
      </w:pPr>
      <w:r w:rsidRPr="007F0CA7">
        <w:rPr>
          <w:rFonts w:ascii="Arial" w:hAnsi="Arial" w:cs="Arial"/>
          <w:sz w:val="22"/>
          <w:szCs w:val="22"/>
        </w:rPr>
        <w:t>5.</w:t>
      </w:r>
      <w:r w:rsidRPr="007F0CA7">
        <w:rPr>
          <w:rFonts w:ascii="Arial" w:hAnsi="Arial" w:cs="Arial"/>
          <w:sz w:val="22"/>
          <w:szCs w:val="22"/>
        </w:rPr>
        <w:tab/>
        <w:t>In the case of a Consortium, a copy of the Jt</w:t>
      </w:r>
      <w:r w:rsidR="008241F2" w:rsidRPr="007F0CA7">
        <w:rPr>
          <w:rFonts w:ascii="Arial" w:hAnsi="Arial" w:cs="Arial"/>
          <w:sz w:val="22"/>
          <w:szCs w:val="22"/>
        </w:rPr>
        <w:t>.</w:t>
      </w:r>
      <w:r w:rsidRPr="007F0CA7">
        <w:rPr>
          <w:rFonts w:ascii="Arial" w:hAnsi="Arial" w:cs="Arial"/>
          <w:sz w:val="22"/>
          <w:szCs w:val="22"/>
        </w:rPr>
        <w:t xml:space="preserve"> Bidding Agreement shall be submitted in accordance with Clause 2.2.6 (</w:t>
      </w:r>
      <w:r w:rsidR="00A871DC" w:rsidRPr="007F0CA7">
        <w:rPr>
          <w:rFonts w:ascii="Arial" w:hAnsi="Arial" w:cs="Arial"/>
          <w:sz w:val="22"/>
          <w:szCs w:val="22"/>
        </w:rPr>
        <w:t>g</w:t>
      </w:r>
      <w:r w:rsidRPr="007F0CA7">
        <w:rPr>
          <w:rFonts w:ascii="Arial" w:hAnsi="Arial" w:cs="Arial"/>
          <w:sz w:val="22"/>
          <w:szCs w:val="22"/>
        </w:rPr>
        <w:t xml:space="preserve">) of the RFQ document. </w:t>
      </w:r>
    </w:p>
    <w:p w:rsidR="00B20161" w:rsidRPr="007F0CA7" w:rsidRDefault="0026586B" w:rsidP="00C564E3">
      <w:pPr>
        <w:pStyle w:val="indentedbody"/>
        <w:tabs>
          <w:tab w:val="clear" w:pos="1134"/>
        </w:tabs>
        <w:spacing w:before="120" w:after="120" w:line="240" w:lineRule="auto"/>
        <w:ind w:left="720" w:hanging="720"/>
        <w:rPr>
          <w:rFonts w:ascii="Arial" w:hAnsi="Arial" w:cs="Arial"/>
          <w:sz w:val="22"/>
          <w:szCs w:val="22"/>
        </w:rPr>
      </w:pPr>
      <w:r w:rsidRPr="007F0CA7">
        <w:rPr>
          <w:rFonts w:ascii="Arial" w:hAnsi="Arial" w:cs="Arial"/>
          <w:color w:val="000000"/>
          <w:sz w:val="22"/>
          <w:szCs w:val="22"/>
        </w:rPr>
        <w:t>6</w:t>
      </w:r>
      <w:r w:rsidR="00B20161" w:rsidRPr="007F0CA7">
        <w:rPr>
          <w:rFonts w:ascii="Arial" w:hAnsi="Arial" w:cs="Arial"/>
          <w:color w:val="000000"/>
          <w:sz w:val="22"/>
          <w:szCs w:val="22"/>
        </w:rPr>
        <w:t>.</w:t>
      </w:r>
      <w:r w:rsidR="00B20161" w:rsidRPr="007F0CA7">
        <w:rPr>
          <w:rFonts w:ascii="Arial" w:hAnsi="Arial" w:cs="Arial"/>
          <w:sz w:val="22"/>
          <w:szCs w:val="22"/>
        </w:rPr>
        <w:tab/>
        <w:t xml:space="preserve">The Applicant shall provide an Auditor’s Certificate specifying the </w:t>
      </w:r>
      <w:r w:rsidR="00E90E23" w:rsidRPr="007F0CA7">
        <w:rPr>
          <w:rFonts w:ascii="Arial" w:hAnsi="Arial" w:cs="Arial"/>
          <w:sz w:val="22"/>
          <w:szCs w:val="22"/>
        </w:rPr>
        <w:t>Net W</w:t>
      </w:r>
      <w:r w:rsidR="00B20161" w:rsidRPr="007F0CA7">
        <w:rPr>
          <w:rFonts w:ascii="Arial" w:hAnsi="Arial" w:cs="Arial"/>
          <w:sz w:val="22"/>
          <w:szCs w:val="22"/>
        </w:rPr>
        <w:t xml:space="preserve">orth of the Applicant and also specifying the methodology adopted for calculating such </w:t>
      </w:r>
      <w:r w:rsidR="00E90E23" w:rsidRPr="007F0CA7">
        <w:rPr>
          <w:rFonts w:ascii="Arial" w:hAnsi="Arial" w:cs="Arial"/>
          <w:sz w:val="22"/>
          <w:szCs w:val="22"/>
        </w:rPr>
        <w:t>N</w:t>
      </w:r>
      <w:r w:rsidR="00B20161" w:rsidRPr="007F0CA7">
        <w:rPr>
          <w:rFonts w:ascii="Arial" w:hAnsi="Arial" w:cs="Arial"/>
          <w:sz w:val="22"/>
          <w:szCs w:val="22"/>
        </w:rPr>
        <w:t xml:space="preserve">et </w:t>
      </w:r>
      <w:r w:rsidR="00E90E23" w:rsidRPr="007F0CA7">
        <w:rPr>
          <w:rFonts w:ascii="Arial" w:hAnsi="Arial" w:cs="Arial"/>
          <w:sz w:val="22"/>
          <w:szCs w:val="22"/>
        </w:rPr>
        <w:t>W</w:t>
      </w:r>
      <w:r w:rsidR="00B20161" w:rsidRPr="007F0CA7">
        <w:rPr>
          <w:rFonts w:ascii="Arial" w:hAnsi="Arial" w:cs="Arial"/>
          <w:sz w:val="22"/>
          <w:szCs w:val="22"/>
        </w:rPr>
        <w:t>orth in accordance with Clause 2.2.4 (ii) of the RFQ document.</w:t>
      </w:r>
    </w:p>
    <w:p w:rsidR="00B20161" w:rsidRPr="007F0CA7" w:rsidRDefault="00B20161" w:rsidP="008B1E9C">
      <w:pPr>
        <w:pStyle w:val="BodyText"/>
        <w:spacing w:line="240" w:lineRule="auto"/>
        <w:ind w:left="0"/>
        <w:jc w:val="right"/>
        <w:rPr>
          <w:rFonts w:ascii="Arial" w:hAnsi="Arial" w:cs="Arial"/>
          <w:sz w:val="22"/>
          <w:szCs w:val="22"/>
          <w:u w:val="single"/>
        </w:rPr>
      </w:pPr>
      <w:r w:rsidRPr="007F0CA7">
        <w:rPr>
          <w:rFonts w:ascii="Arial" w:hAnsi="Arial" w:cs="Arial"/>
          <w:sz w:val="22"/>
          <w:szCs w:val="22"/>
        </w:rPr>
        <w:br w:type="page"/>
      </w:r>
      <w:r w:rsidRPr="007F0CA7">
        <w:rPr>
          <w:rFonts w:ascii="Arial" w:hAnsi="Arial" w:cs="Arial"/>
          <w:sz w:val="22"/>
          <w:szCs w:val="22"/>
          <w:u w:val="single"/>
        </w:rPr>
        <w:lastRenderedPageBreak/>
        <w:t xml:space="preserve">Appendix </w:t>
      </w:r>
      <w:r w:rsidR="00DA2689" w:rsidRPr="007F0CA7">
        <w:rPr>
          <w:rFonts w:ascii="Arial" w:hAnsi="Arial" w:cs="Arial"/>
          <w:sz w:val="22"/>
          <w:szCs w:val="22"/>
          <w:u w:val="single"/>
        </w:rPr>
        <w:t>I</w:t>
      </w:r>
    </w:p>
    <w:p w:rsidR="00B20161" w:rsidRPr="007F0CA7" w:rsidRDefault="00B20161" w:rsidP="00DD70C1">
      <w:pPr>
        <w:pStyle w:val="BodyText"/>
        <w:spacing w:line="240" w:lineRule="auto"/>
        <w:ind w:left="0"/>
        <w:jc w:val="right"/>
        <w:rPr>
          <w:rFonts w:ascii="Arial" w:hAnsi="Arial" w:cs="Arial"/>
          <w:sz w:val="22"/>
          <w:szCs w:val="22"/>
        </w:rPr>
      </w:pPr>
      <w:r w:rsidRPr="007F0CA7">
        <w:rPr>
          <w:rFonts w:ascii="Arial" w:hAnsi="Arial" w:cs="Arial"/>
          <w:b/>
          <w:caps/>
          <w:sz w:val="22"/>
          <w:szCs w:val="22"/>
        </w:rPr>
        <w:t>Annex-IV</w:t>
      </w:r>
    </w:p>
    <w:p w:rsidR="00B20161" w:rsidRPr="007F0CA7" w:rsidRDefault="00E40AAA" w:rsidP="00DD70C1">
      <w:pPr>
        <w:pStyle w:val="Heading2"/>
        <w:numPr>
          <w:ilvl w:val="0"/>
          <w:numId w:val="0"/>
        </w:numPr>
        <w:jc w:val="center"/>
      </w:pPr>
      <w:bookmarkStart w:id="127" w:name="_Toc519087660"/>
      <w:bookmarkStart w:id="128" w:name="eligible_proj_pg"/>
      <w:bookmarkStart w:id="129" w:name="_Toc20830896"/>
      <w:r w:rsidRPr="00E40AAA">
        <w:t>Annex</w:t>
      </w:r>
      <w:r w:rsidR="00B20161" w:rsidRPr="007F0CA7">
        <w:t>-IV</w:t>
      </w:r>
      <w:r w:rsidR="006F276C">
        <w:t>:</w:t>
      </w:r>
      <w:bookmarkStart w:id="130" w:name="_Toc519087661"/>
      <w:bookmarkEnd w:id="127"/>
      <w:bookmarkEnd w:id="128"/>
      <w:r w:rsidR="00F90749">
        <w:t xml:space="preserve"> </w:t>
      </w:r>
      <w:r w:rsidR="00673148" w:rsidRPr="007F0CA7">
        <w:t>Details of Eligible Projects</w:t>
      </w:r>
      <w:bookmarkEnd w:id="129"/>
      <w:bookmarkEnd w:id="130"/>
    </w:p>
    <w:p w:rsidR="00B20161" w:rsidRPr="007F0CA7" w:rsidRDefault="00B20161" w:rsidP="009F55DB">
      <w:pPr>
        <w:pStyle w:val="BodyText"/>
        <w:spacing w:line="312" w:lineRule="auto"/>
        <w:ind w:left="0"/>
        <w:jc w:val="center"/>
        <w:rPr>
          <w:rFonts w:ascii="Arial" w:hAnsi="Arial" w:cs="Arial"/>
          <w:sz w:val="22"/>
          <w:szCs w:val="22"/>
        </w:rPr>
      </w:pPr>
      <w:r w:rsidRPr="007F0CA7">
        <w:rPr>
          <w:rFonts w:ascii="Arial" w:hAnsi="Arial" w:cs="Arial"/>
          <w:sz w:val="22"/>
          <w:szCs w:val="22"/>
        </w:rPr>
        <w:t>(</w:t>
      </w:r>
      <w:r w:rsidRPr="007F0CA7">
        <w:rPr>
          <w:rFonts w:ascii="Arial" w:hAnsi="Arial" w:cs="Arial"/>
          <w:i/>
          <w:iCs/>
          <w:sz w:val="22"/>
          <w:szCs w:val="22"/>
        </w:rPr>
        <w:t>Refer to Clauses 2.2.2(A), 3.2 and 3.3 of the RFQ</w:t>
      </w:r>
      <w:r w:rsidRPr="007F0CA7">
        <w:rPr>
          <w:rFonts w:ascii="Arial" w:hAnsi="Arial" w:cs="Arial"/>
          <w:sz w:val="22"/>
          <w:szCs w:val="22"/>
        </w:rPr>
        <w:t>)</w:t>
      </w:r>
    </w:p>
    <w:p w:rsidR="00B20161" w:rsidRPr="007F0CA7" w:rsidRDefault="00B20161" w:rsidP="002C0C28">
      <w:pPr>
        <w:pStyle w:val="indentedbody"/>
        <w:tabs>
          <w:tab w:val="clear" w:pos="1134"/>
        </w:tabs>
        <w:spacing w:line="312" w:lineRule="auto"/>
        <w:ind w:left="0" w:firstLine="0"/>
        <w:jc w:val="center"/>
        <w:rPr>
          <w:rFonts w:ascii="Arial" w:hAnsi="Arial" w:cs="Arial"/>
          <w:b/>
          <w:sz w:val="22"/>
          <w:szCs w:val="22"/>
        </w:rPr>
      </w:pPr>
    </w:p>
    <w:p w:rsidR="00B20161" w:rsidRPr="007F0CA7" w:rsidRDefault="00B20161" w:rsidP="002C0C28">
      <w:pPr>
        <w:pStyle w:val="indentedbody"/>
        <w:tabs>
          <w:tab w:val="clear" w:pos="1134"/>
        </w:tabs>
        <w:spacing w:line="312" w:lineRule="auto"/>
        <w:ind w:left="0" w:firstLine="0"/>
        <w:jc w:val="left"/>
        <w:rPr>
          <w:rFonts w:ascii="Arial" w:hAnsi="Arial" w:cs="Arial"/>
          <w:b/>
          <w:sz w:val="22"/>
          <w:szCs w:val="22"/>
        </w:rPr>
      </w:pPr>
      <w:r w:rsidRPr="007F0CA7">
        <w:rPr>
          <w:rFonts w:ascii="Arial" w:hAnsi="Arial" w:cs="Arial"/>
          <w:b/>
          <w:sz w:val="22"/>
          <w:szCs w:val="22"/>
        </w:rPr>
        <w:t>Project Code:</w:t>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r>
      <w:r w:rsidRPr="007F0CA7">
        <w:rPr>
          <w:rFonts w:ascii="Arial" w:hAnsi="Arial" w:cs="Arial"/>
          <w:b/>
          <w:sz w:val="22"/>
          <w:szCs w:val="22"/>
        </w:rPr>
        <w:tab/>
        <w:t>Member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8"/>
        <w:gridCol w:w="1391"/>
        <w:gridCol w:w="4062"/>
      </w:tblGrid>
      <w:tr w:rsidR="00B20161" w:rsidRPr="007F0CA7" w:rsidTr="00DD70C1">
        <w:tc>
          <w:tcPr>
            <w:tcW w:w="1804"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Item</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(1)</w:t>
            </w:r>
          </w:p>
        </w:tc>
        <w:tc>
          <w:tcPr>
            <w:tcW w:w="815"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Refer</w:t>
            </w:r>
          </w:p>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Instruction</w:t>
            </w: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(2)</w:t>
            </w:r>
          </w:p>
        </w:tc>
        <w:tc>
          <w:tcPr>
            <w:tcW w:w="2381" w:type="pct"/>
          </w:tcPr>
          <w:p w:rsidR="00B20161" w:rsidRPr="007F0CA7" w:rsidRDefault="00B20161" w:rsidP="009B7F64">
            <w:pPr>
              <w:pStyle w:val="indentedbody"/>
              <w:tabs>
                <w:tab w:val="clear" w:pos="1134"/>
              </w:tabs>
              <w:spacing w:line="312" w:lineRule="auto"/>
              <w:ind w:left="0" w:firstLine="0"/>
              <w:jc w:val="center"/>
              <w:rPr>
                <w:rFonts w:ascii="Arial" w:hAnsi="Arial" w:cs="Arial"/>
                <w:b/>
                <w:bCs/>
                <w:sz w:val="22"/>
                <w:szCs w:val="22"/>
              </w:rPr>
            </w:pPr>
            <w:r w:rsidRPr="007F0CA7">
              <w:rPr>
                <w:rFonts w:ascii="Arial" w:hAnsi="Arial" w:cs="Arial"/>
                <w:b/>
                <w:bCs/>
                <w:sz w:val="22"/>
                <w:szCs w:val="22"/>
              </w:rPr>
              <w:t>Particulars of the Project</w:t>
            </w:r>
          </w:p>
          <w:p w:rsidR="00B66687" w:rsidRPr="007F0CA7" w:rsidRDefault="00B66687" w:rsidP="009B7F64">
            <w:pPr>
              <w:pStyle w:val="indentedbody"/>
              <w:tabs>
                <w:tab w:val="clear" w:pos="1134"/>
              </w:tabs>
              <w:spacing w:line="312" w:lineRule="auto"/>
              <w:ind w:left="0" w:firstLine="0"/>
              <w:jc w:val="center"/>
              <w:rPr>
                <w:rFonts w:ascii="Arial" w:hAnsi="Arial" w:cs="Arial"/>
                <w:b/>
                <w:bCs/>
                <w:sz w:val="22"/>
                <w:szCs w:val="22"/>
              </w:rPr>
            </w:pPr>
          </w:p>
          <w:p w:rsidR="00B66687" w:rsidRPr="007F0CA7" w:rsidRDefault="00B66687" w:rsidP="009B7F64">
            <w:pPr>
              <w:pStyle w:val="indentedbody"/>
              <w:tabs>
                <w:tab w:val="clear" w:pos="1134"/>
              </w:tabs>
              <w:spacing w:line="312" w:lineRule="auto"/>
              <w:ind w:left="0" w:firstLine="0"/>
              <w:jc w:val="center"/>
              <w:rPr>
                <w:rFonts w:ascii="Arial" w:hAnsi="Arial" w:cs="Arial"/>
                <w:sz w:val="22"/>
                <w:szCs w:val="22"/>
              </w:rPr>
            </w:pPr>
            <w:r w:rsidRPr="007F0CA7">
              <w:rPr>
                <w:rFonts w:ascii="Arial" w:hAnsi="Arial" w:cs="Arial"/>
                <w:sz w:val="22"/>
                <w:szCs w:val="22"/>
              </w:rPr>
              <w:t>(3)</w:t>
            </w: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Title &amp; nature of the project</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Category </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5</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B20161" w:rsidP="00F333FE">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 xml:space="preserve">Year-wise </w:t>
            </w:r>
            <w:r w:rsidR="00F333FE">
              <w:rPr>
                <w:rFonts w:ascii="Arial" w:hAnsi="Arial" w:cs="Arial"/>
                <w:sz w:val="22"/>
                <w:szCs w:val="22"/>
              </w:rPr>
              <w:t>Number of Rooms in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6</w:t>
            </w:r>
          </w:p>
        </w:tc>
        <w:tc>
          <w:tcPr>
            <w:tcW w:w="2381" w:type="pct"/>
          </w:tcPr>
          <w:tbl>
            <w:tblPr>
              <w:tblStyle w:val="TableGrid"/>
              <w:tblW w:w="0" w:type="auto"/>
              <w:tblLook w:val="04A0" w:firstRow="1" w:lastRow="0" w:firstColumn="1" w:lastColumn="0" w:noHBand="0" w:noVBand="1"/>
            </w:tblPr>
            <w:tblGrid>
              <w:gridCol w:w="1769"/>
              <w:gridCol w:w="1960"/>
            </w:tblGrid>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Number of Rooms</w:t>
                  </w:r>
                </w:p>
              </w:tc>
            </w:tr>
            <w:tr w:rsidR="00C91C45" w:rsidTr="00DD70C1">
              <w:tc>
                <w:tcPr>
                  <w:tcW w:w="1769"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1</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2</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3</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4</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Year 5</w:t>
                  </w:r>
                </w:p>
              </w:tc>
              <w:tc>
                <w:tcPr>
                  <w:tcW w:w="1960" w:type="dxa"/>
                </w:tcPr>
                <w:p w:rsidR="00C91C45" w:rsidRPr="00DD70C1" w:rsidRDefault="00C91C45" w:rsidP="00C91C45">
                  <w:pPr>
                    <w:pStyle w:val="indentedbody"/>
                    <w:tabs>
                      <w:tab w:val="clear" w:pos="1134"/>
                    </w:tabs>
                    <w:spacing w:line="288" w:lineRule="auto"/>
                    <w:ind w:left="0" w:firstLine="0"/>
                    <w:jc w:val="center"/>
                    <w:rPr>
                      <w:rFonts w:ascii="Arial" w:hAnsi="Arial" w:cs="Arial"/>
                      <w:sz w:val="22"/>
                      <w:szCs w:val="22"/>
                    </w:rPr>
                  </w:pPr>
                </w:p>
              </w:tc>
            </w:tr>
            <w:tr w:rsidR="00C91C45" w:rsidTr="00DD70C1">
              <w:tc>
                <w:tcPr>
                  <w:tcW w:w="1769" w:type="dxa"/>
                </w:tcPr>
                <w:p w:rsidR="00C91C45" w:rsidRPr="00DD70C1" w:rsidRDefault="00C91C45" w:rsidP="00C968C8">
                  <w:pPr>
                    <w:pStyle w:val="indentedbody"/>
                    <w:tabs>
                      <w:tab w:val="clear" w:pos="1134"/>
                    </w:tabs>
                    <w:spacing w:line="288" w:lineRule="auto"/>
                    <w:ind w:left="0" w:firstLine="0"/>
                    <w:jc w:val="center"/>
                    <w:rPr>
                      <w:rFonts w:ascii="Arial" w:hAnsi="Arial" w:cs="Arial"/>
                      <w:sz w:val="22"/>
                      <w:szCs w:val="22"/>
                    </w:rPr>
                  </w:pPr>
                  <w:r w:rsidRPr="00DD70C1">
                    <w:rPr>
                      <w:rFonts w:ascii="Arial" w:hAnsi="Arial" w:cs="Arial"/>
                      <w:sz w:val="22"/>
                      <w:szCs w:val="22"/>
                    </w:rPr>
                    <w:t xml:space="preserve">Total </w:t>
                  </w:r>
                </w:p>
              </w:tc>
              <w:tc>
                <w:tcPr>
                  <w:tcW w:w="1960" w:type="dxa"/>
                </w:tcPr>
                <w:p w:rsidR="00C91C45" w:rsidRPr="00DD70C1" w:rsidRDefault="00C91C45" w:rsidP="00246814">
                  <w:pPr>
                    <w:pStyle w:val="indentedbody"/>
                    <w:tabs>
                      <w:tab w:val="clear" w:pos="1134"/>
                    </w:tabs>
                    <w:spacing w:line="288" w:lineRule="auto"/>
                    <w:ind w:left="0" w:firstLine="0"/>
                    <w:jc w:val="center"/>
                    <w:rPr>
                      <w:rFonts w:ascii="Arial" w:hAnsi="Arial" w:cs="Arial"/>
                      <w:sz w:val="22"/>
                      <w:szCs w:val="22"/>
                    </w:rPr>
                  </w:pPr>
                </w:p>
              </w:tc>
            </w:tr>
            <w:tr w:rsidR="00C968C8" w:rsidTr="00DD70C1">
              <w:tc>
                <w:tcPr>
                  <w:tcW w:w="1769" w:type="dxa"/>
                </w:tcPr>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Five Year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Average (Total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divided by 5 -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No. of rooms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to be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considered for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column no. 5 </w:t>
                  </w:r>
                </w:p>
                <w:p w:rsidR="0095423F" w:rsidRPr="0095423F" w:rsidRDefault="0095423F" w:rsidP="0095423F">
                  <w:pPr>
                    <w:pStyle w:val="indentedbody"/>
                    <w:spacing w:line="288" w:lineRule="auto"/>
                    <w:jc w:val="center"/>
                    <w:rPr>
                      <w:rFonts w:ascii="Arial" w:hAnsi="Arial" w:cs="Arial"/>
                      <w:sz w:val="22"/>
                      <w:szCs w:val="22"/>
                    </w:rPr>
                  </w:pPr>
                  <w:r w:rsidRPr="0095423F">
                    <w:rPr>
                      <w:rFonts w:ascii="Arial" w:hAnsi="Arial" w:cs="Arial"/>
                      <w:sz w:val="22"/>
                      <w:szCs w:val="22"/>
                    </w:rPr>
                    <w:t xml:space="preserve">of the table in </w:t>
                  </w:r>
                </w:p>
                <w:p w:rsidR="00C968C8" w:rsidRPr="00BA23FD" w:rsidRDefault="0095423F" w:rsidP="0095423F">
                  <w:pPr>
                    <w:pStyle w:val="indentedbody"/>
                    <w:tabs>
                      <w:tab w:val="clear" w:pos="1134"/>
                    </w:tabs>
                    <w:spacing w:line="288" w:lineRule="auto"/>
                    <w:ind w:left="0" w:firstLine="0"/>
                    <w:jc w:val="center"/>
                    <w:rPr>
                      <w:rFonts w:ascii="Arial" w:hAnsi="Arial" w:cs="Arial"/>
                      <w:sz w:val="22"/>
                      <w:szCs w:val="22"/>
                    </w:rPr>
                  </w:pPr>
                  <w:r w:rsidRPr="0095423F">
                    <w:rPr>
                      <w:rFonts w:ascii="Arial" w:hAnsi="Arial" w:cs="Arial"/>
                      <w:sz w:val="22"/>
                      <w:szCs w:val="22"/>
                    </w:rPr>
                    <w:t>Annex-II)</w:t>
                  </w:r>
                </w:p>
              </w:tc>
              <w:tc>
                <w:tcPr>
                  <w:tcW w:w="1960" w:type="dxa"/>
                </w:tcPr>
                <w:p w:rsidR="00C968C8" w:rsidRPr="00DD70C1" w:rsidRDefault="00C968C8"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46814">
            <w:pPr>
              <w:pStyle w:val="indentedbody"/>
              <w:tabs>
                <w:tab w:val="clear" w:pos="1134"/>
              </w:tabs>
              <w:spacing w:line="288" w:lineRule="auto"/>
              <w:ind w:left="0" w:firstLine="0"/>
              <w:jc w:val="center"/>
              <w:rPr>
                <w:rFonts w:ascii="Arial" w:hAnsi="Arial" w:cs="Arial"/>
                <w:b/>
                <w:sz w:val="22"/>
                <w:szCs w:val="22"/>
              </w:rPr>
            </w:pPr>
          </w:p>
        </w:tc>
      </w:tr>
      <w:tr w:rsidR="00B20161" w:rsidRPr="007F0CA7" w:rsidTr="00DD70C1">
        <w:tc>
          <w:tcPr>
            <w:tcW w:w="1804" w:type="pct"/>
          </w:tcPr>
          <w:p w:rsidR="00B20161" w:rsidRPr="007F0CA7"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Location and address of the Hotel</w:t>
            </w:r>
          </w:p>
        </w:tc>
        <w:tc>
          <w:tcPr>
            <w:tcW w:w="815"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7</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F333FE" w:rsidRPr="007F0CA7" w:rsidTr="00F333FE">
        <w:tc>
          <w:tcPr>
            <w:tcW w:w="1804" w:type="pct"/>
          </w:tcPr>
          <w:p w:rsidR="00F333FE" w:rsidRPr="007F0CA7" w:rsidDel="00F333FE" w:rsidRDefault="00F333FE" w:rsidP="00246814">
            <w:pPr>
              <w:pStyle w:val="indentedbody"/>
              <w:tabs>
                <w:tab w:val="clear" w:pos="1134"/>
              </w:tabs>
              <w:spacing w:line="288" w:lineRule="auto"/>
              <w:ind w:left="0" w:firstLine="0"/>
              <w:jc w:val="left"/>
              <w:rPr>
                <w:rFonts w:ascii="Arial" w:hAnsi="Arial" w:cs="Arial"/>
                <w:sz w:val="22"/>
                <w:szCs w:val="22"/>
              </w:rPr>
            </w:pPr>
            <w:r>
              <w:rPr>
                <w:rFonts w:ascii="Arial" w:hAnsi="Arial" w:cs="Arial"/>
                <w:sz w:val="22"/>
                <w:szCs w:val="22"/>
              </w:rPr>
              <w:t>Date of commencement of Hotel</w:t>
            </w:r>
          </w:p>
        </w:tc>
        <w:tc>
          <w:tcPr>
            <w:tcW w:w="815"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8</w:t>
            </w:r>
          </w:p>
        </w:tc>
        <w:tc>
          <w:tcPr>
            <w:tcW w:w="2381" w:type="pct"/>
          </w:tcPr>
          <w:p w:rsidR="00F333FE" w:rsidRPr="007F0CA7" w:rsidRDefault="00F333FE" w:rsidP="00246814">
            <w:pPr>
              <w:pStyle w:val="indentedbody"/>
              <w:tabs>
                <w:tab w:val="clear" w:pos="1134"/>
              </w:tabs>
              <w:spacing w:line="288" w:lineRule="auto"/>
              <w:ind w:left="0" w:firstLine="0"/>
              <w:jc w:val="center"/>
              <w:rPr>
                <w:rFonts w:ascii="Arial" w:hAnsi="Arial" w:cs="Arial"/>
                <w:sz w:val="22"/>
                <w:szCs w:val="22"/>
              </w:rPr>
            </w:pPr>
          </w:p>
        </w:tc>
      </w:tr>
      <w:tr w:rsidR="00B20161" w:rsidRPr="007F0CA7" w:rsidTr="00DD70C1">
        <w:tc>
          <w:tcPr>
            <w:tcW w:w="1804" w:type="pct"/>
          </w:tcPr>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Equity shareholding</w:t>
            </w:r>
          </w:p>
          <w:p w:rsidR="00B20161" w:rsidRPr="007F0CA7" w:rsidRDefault="00B20161"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(with period during which equity was held)</w:t>
            </w:r>
          </w:p>
        </w:tc>
        <w:tc>
          <w:tcPr>
            <w:tcW w:w="815" w:type="pct"/>
          </w:tcPr>
          <w:p w:rsidR="00B20161" w:rsidRPr="007F0CA7" w:rsidRDefault="006E5B75" w:rsidP="00246814">
            <w:pPr>
              <w:pStyle w:val="indentedbody"/>
              <w:tabs>
                <w:tab w:val="clear" w:pos="1134"/>
              </w:tabs>
              <w:spacing w:line="288" w:lineRule="auto"/>
              <w:ind w:left="0" w:firstLine="0"/>
              <w:jc w:val="center"/>
              <w:rPr>
                <w:rFonts w:ascii="Arial" w:hAnsi="Arial" w:cs="Arial"/>
                <w:sz w:val="22"/>
                <w:szCs w:val="22"/>
              </w:rPr>
            </w:pPr>
            <w:r>
              <w:rPr>
                <w:rFonts w:ascii="Arial" w:hAnsi="Arial" w:cs="Arial"/>
                <w:sz w:val="22"/>
                <w:szCs w:val="22"/>
              </w:rPr>
              <w:t>9</w:t>
            </w:r>
          </w:p>
        </w:tc>
        <w:tc>
          <w:tcPr>
            <w:tcW w:w="2381" w:type="pct"/>
          </w:tcPr>
          <w:p w:rsidR="00B20161" w:rsidRPr="007F0CA7" w:rsidRDefault="00B20161" w:rsidP="00246814">
            <w:pPr>
              <w:pStyle w:val="indentedbody"/>
              <w:tabs>
                <w:tab w:val="clear" w:pos="1134"/>
              </w:tabs>
              <w:spacing w:line="288" w:lineRule="auto"/>
              <w:ind w:left="0" w:firstLine="0"/>
              <w:jc w:val="center"/>
              <w:rPr>
                <w:rFonts w:ascii="Arial" w:hAnsi="Arial" w:cs="Arial"/>
                <w:sz w:val="22"/>
                <w:szCs w:val="22"/>
              </w:rPr>
            </w:pPr>
          </w:p>
        </w:tc>
      </w:tr>
      <w:tr w:rsidR="004A6D9E" w:rsidRPr="007F0CA7" w:rsidTr="00DD70C1">
        <w:tc>
          <w:tcPr>
            <w:tcW w:w="1804" w:type="pct"/>
          </w:tcPr>
          <w:p w:rsidR="004A6D9E" w:rsidRPr="007F0CA7" w:rsidRDefault="004A6D9E" w:rsidP="00246814">
            <w:pPr>
              <w:pStyle w:val="indentedbody"/>
              <w:tabs>
                <w:tab w:val="clear" w:pos="1134"/>
              </w:tabs>
              <w:spacing w:line="288" w:lineRule="auto"/>
              <w:ind w:left="0" w:firstLine="0"/>
              <w:jc w:val="left"/>
              <w:rPr>
                <w:rFonts w:ascii="Arial" w:hAnsi="Arial" w:cs="Arial"/>
                <w:sz w:val="22"/>
                <w:szCs w:val="22"/>
              </w:rPr>
            </w:pPr>
            <w:r w:rsidRPr="007F0CA7">
              <w:rPr>
                <w:rFonts w:ascii="Arial" w:hAnsi="Arial" w:cs="Arial"/>
                <w:sz w:val="22"/>
                <w:szCs w:val="22"/>
              </w:rPr>
              <w:t>Whether credit is being taken for the Eligible Experience of an Associate (Yes/ No)</w:t>
            </w:r>
          </w:p>
        </w:tc>
        <w:tc>
          <w:tcPr>
            <w:tcW w:w="815" w:type="pct"/>
          </w:tcPr>
          <w:p w:rsidR="004A6D9E" w:rsidRPr="007F0CA7" w:rsidRDefault="006E5B75" w:rsidP="006E5B75">
            <w:pPr>
              <w:pStyle w:val="indentedbody"/>
              <w:tabs>
                <w:tab w:val="clear" w:pos="1134"/>
              </w:tabs>
              <w:spacing w:line="288" w:lineRule="auto"/>
              <w:ind w:left="0" w:firstLine="0"/>
              <w:jc w:val="center"/>
              <w:rPr>
                <w:rFonts w:ascii="Arial" w:hAnsi="Arial" w:cs="Arial"/>
                <w:sz w:val="22"/>
                <w:szCs w:val="22"/>
              </w:rPr>
            </w:pPr>
            <w:r w:rsidRPr="007F0CA7">
              <w:rPr>
                <w:rFonts w:ascii="Arial" w:hAnsi="Arial" w:cs="Arial"/>
                <w:sz w:val="22"/>
                <w:szCs w:val="22"/>
              </w:rPr>
              <w:t>1</w:t>
            </w:r>
            <w:r>
              <w:rPr>
                <w:rFonts w:ascii="Arial" w:hAnsi="Arial" w:cs="Arial"/>
                <w:sz w:val="22"/>
                <w:szCs w:val="22"/>
              </w:rPr>
              <w:t>3</w:t>
            </w:r>
          </w:p>
        </w:tc>
        <w:tc>
          <w:tcPr>
            <w:tcW w:w="2381" w:type="pct"/>
          </w:tcPr>
          <w:p w:rsidR="004A6D9E" w:rsidRPr="007F0CA7" w:rsidRDefault="004A6D9E" w:rsidP="00246814">
            <w:pPr>
              <w:pStyle w:val="indentedbody"/>
              <w:tabs>
                <w:tab w:val="clear" w:pos="1134"/>
              </w:tabs>
              <w:spacing w:line="288" w:lineRule="auto"/>
              <w:ind w:left="0" w:firstLine="0"/>
              <w:jc w:val="center"/>
              <w:rPr>
                <w:rFonts w:ascii="Arial" w:hAnsi="Arial" w:cs="Arial"/>
                <w:sz w:val="22"/>
                <w:szCs w:val="22"/>
              </w:rPr>
            </w:pPr>
          </w:p>
        </w:tc>
      </w:tr>
    </w:tbl>
    <w:p w:rsidR="00B20161" w:rsidRPr="007F0CA7" w:rsidRDefault="00B20161" w:rsidP="002C0C28">
      <w:pPr>
        <w:pStyle w:val="indentedbody"/>
        <w:tabs>
          <w:tab w:val="clear" w:pos="1134"/>
        </w:tabs>
        <w:spacing w:line="312" w:lineRule="auto"/>
        <w:ind w:left="720" w:firstLine="0"/>
        <w:jc w:val="left"/>
        <w:rPr>
          <w:rFonts w:ascii="Arial" w:hAnsi="Arial" w:cs="Arial"/>
          <w:sz w:val="22"/>
          <w:szCs w:val="22"/>
        </w:rPr>
      </w:pPr>
    </w:p>
    <w:p w:rsidR="00B20161" w:rsidRPr="007F0CA7" w:rsidRDefault="00B20161" w:rsidP="002C0C28">
      <w:pPr>
        <w:pStyle w:val="indentedbody"/>
        <w:tabs>
          <w:tab w:val="clear" w:pos="1134"/>
        </w:tabs>
        <w:spacing w:line="312" w:lineRule="auto"/>
        <w:ind w:left="0" w:firstLine="0"/>
        <w:rPr>
          <w:rFonts w:ascii="Arial" w:hAnsi="Arial" w:cs="Arial"/>
          <w:b/>
          <w:sz w:val="22"/>
          <w:szCs w:val="22"/>
        </w:rPr>
      </w:pPr>
      <w:r w:rsidRPr="007F0CA7">
        <w:rPr>
          <w:rFonts w:ascii="Arial" w:hAnsi="Arial" w:cs="Arial"/>
          <w:b/>
          <w:sz w:val="22"/>
          <w:szCs w:val="22"/>
        </w:rPr>
        <w:t>Instructions:</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Applicants are expected to provide information in respect of</w:t>
      </w:r>
      <w:r w:rsidR="00925AB6" w:rsidRPr="007F0CA7">
        <w:rPr>
          <w:rFonts w:ascii="Arial" w:hAnsi="Arial" w:cs="Arial"/>
          <w:sz w:val="22"/>
          <w:szCs w:val="22"/>
        </w:rPr>
        <w:t xml:space="preserve"> each</w:t>
      </w:r>
      <w:r w:rsidRPr="007F0CA7">
        <w:rPr>
          <w:rFonts w:ascii="Arial" w:hAnsi="Arial" w:cs="Arial"/>
          <w:sz w:val="22"/>
          <w:szCs w:val="22"/>
        </w:rPr>
        <w:t xml:space="preserve"> Eligible Project in this Annex. Information provided in this section is intended to serve as a back</w:t>
      </w:r>
      <w:r w:rsidR="00A93677">
        <w:rPr>
          <w:rFonts w:ascii="Arial" w:hAnsi="Arial" w:cs="Arial"/>
          <w:sz w:val="22"/>
          <w:szCs w:val="22"/>
        </w:rPr>
        <w:t>-</w:t>
      </w:r>
      <w:r w:rsidRPr="007F0CA7">
        <w:rPr>
          <w:rFonts w:ascii="Arial" w:hAnsi="Arial" w:cs="Arial"/>
          <w:sz w:val="22"/>
          <w:szCs w:val="22"/>
        </w:rPr>
        <w:t>up for information provided in the Application. Applicants should also refer to the Instructions below.</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For a single entity Applicant, the Project Codes would be a, b, c, d etc. In case the Applicant is a Consortium then for</w:t>
      </w:r>
      <w:r w:rsidR="00F90749">
        <w:rPr>
          <w:rFonts w:ascii="Arial" w:hAnsi="Arial" w:cs="Arial"/>
          <w:sz w:val="22"/>
          <w:szCs w:val="22"/>
        </w:rPr>
        <w:t xml:space="preserve"> </w:t>
      </w:r>
      <w:r w:rsidRPr="007F0CA7">
        <w:rPr>
          <w:rFonts w:ascii="Arial" w:hAnsi="Arial" w:cs="Arial"/>
          <w:sz w:val="22"/>
          <w:szCs w:val="22"/>
        </w:rPr>
        <w:t>Member 1, the Project Codes would be 1a, 1b, 1c, 1d etc., for Member 2 the Project Codes shall be 2a, 2b, 2c, 2d etc., and so on.</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A separate sheet should be filled for each Eligible Project.</w:t>
      </w:r>
    </w:p>
    <w:p w:rsidR="00B20161" w:rsidRPr="007F0CA7"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Member Code shall indicate NA for Not Applicable in case of a single entity Applicant. For other Members, the following abbreviations are suggested viz. LM means Lead </w:t>
      </w:r>
      <w:r w:rsidR="00371AF7" w:rsidRPr="007F0CA7">
        <w:rPr>
          <w:rFonts w:ascii="Arial" w:hAnsi="Arial" w:cs="Arial"/>
          <w:sz w:val="22"/>
          <w:szCs w:val="22"/>
        </w:rPr>
        <w:t>M</w:t>
      </w:r>
      <w:r w:rsidRPr="007F0CA7">
        <w:rPr>
          <w:rFonts w:ascii="Arial" w:hAnsi="Arial" w:cs="Arial"/>
          <w:sz w:val="22"/>
          <w:szCs w:val="22"/>
        </w:rPr>
        <w:t>ember, TM means Technical Member, FM means Financial Member, OMM means Operation &amp; Maintenance Member; and OM means Other Member.</w:t>
      </w:r>
      <w:r w:rsidR="00DE723E" w:rsidRPr="007F0CA7">
        <w:rPr>
          <w:rFonts w:ascii="Arial" w:hAnsi="Arial" w:cs="Arial"/>
          <w:sz w:val="22"/>
          <w:szCs w:val="22"/>
        </w:rPr>
        <w:t xml:space="preserve"> In case the Eligible Project relates to an Associate of </w:t>
      </w:r>
      <w:r w:rsidR="001F5E21" w:rsidRPr="007F0CA7">
        <w:rPr>
          <w:rFonts w:ascii="Arial" w:hAnsi="Arial" w:cs="Arial"/>
          <w:sz w:val="22"/>
          <w:szCs w:val="22"/>
        </w:rPr>
        <w:t>the Applicant or its</w:t>
      </w:r>
      <w:r w:rsidR="00DE723E" w:rsidRPr="007F0CA7">
        <w:rPr>
          <w:rFonts w:ascii="Arial" w:hAnsi="Arial" w:cs="Arial"/>
          <w:sz w:val="22"/>
          <w:szCs w:val="22"/>
        </w:rPr>
        <w:t xml:space="preserve"> Member, write “Associate” along</w:t>
      </w:r>
      <w:r w:rsidR="00F90749">
        <w:rPr>
          <w:rFonts w:ascii="Arial" w:hAnsi="Arial" w:cs="Arial"/>
          <w:sz w:val="22"/>
          <w:szCs w:val="22"/>
        </w:rPr>
        <w:t xml:space="preserve"> </w:t>
      </w:r>
      <w:r w:rsidR="00DE723E" w:rsidRPr="007F0CA7">
        <w:rPr>
          <w:rFonts w:ascii="Arial" w:hAnsi="Arial" w:cs="Arial"/>
          <w:sz w:val="22"/>
          <w:szCs w:val="22"/>
        </w:rPr>
        <w:t>with Member Code.</w:t>
      </w:r>
    </w:p>
    <w:p w:rsidR="00B20161" w:rsidRDefault="00B20161" w:rsidP="00F74639">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t xml:space="preserve">Refer </w:t>
      </w:r>
      <w:r w:rsidR="00AA443B" w:rsidRPr="007F0CA7">
        <w:rPr>
          <w:rFonts w:ascii="Arial" w:hAnsi="Arial" w:cs="Arial"/>
          <w:sz w:val="22"/>
          <w:szCs w:val="22"/>
        </w:rPr>
        <w:t xml:space="preserve">to </w:t>
      </w:r>
      <w:r w:rsidRPr="007F0CA7">
        <w:rPr>
          <w:rFonts w:ascii="Arial" w:hAnsi="Arial" w:cs="Arial"/>
          <w:sz w:val="22"/>
          <w:szCs w:val="22"/>
        </w:rPr>
        <w:t>Clause 3.2.1 of the RFQ for category number.</w:t>
      </w:r>
    </w:p>
    <w:p w:rsidR="0095423F" w:rsidRPr="0095423F" w:rsidRDefault="00C91C45" w:rsidP="0095423F">
      <w:pPr>
        <w:pStyle w:val="indentedbody"/>
        <w:numPr>
          <w:ilvl w:val="0"/>
          <w:numId w:val="7"/>
        </w:numPr>
        <w:tabs>
          <w:tab w:val="clear" w:pos="1440"/>
        </w:tabs>
        <w:spacing w:before="120"/>
        <w:ind w:left="709" w:hanging="709"/>
        <w:rPr>
          <w:rFonts w:ascii="Arial" w:hAnsi="Arial" w:cs="Arial"/>
          <w:sz w:val="22"/>
          <w:szCs w:val="22"/>
        </w:rPr>
      </w:pPr>
      <w:r w:rsidRPr="00C91C45">
        <w:rPr>
          <w:rFonts w:ascii="Arial" w:hAnsi="Arial" w:cs="Arial"/>
          <w:sz w:val="22"/>
          <w:szCs w:val="22"/>
        </w:rPr>
        <w:t xml:space="preserve">The </w:t>
      </w:r>
      <w:r w:rsidR="0095423F" w:rsidRPr="0095423F">
        <w:rPr>
          <w:rFonts w:ascii="Arial" w:hAnsi="Arial" w:cs="Arial"/>
          <w:sz w:val="22"/>
          <w:szCs w:val="22"/>
        </w:rPr>
        <w:t>five-year average number of rooms for each Eligible Project for the entire 5 years (total divided by 5) is to be stated in Annex-II of this Appendix-I. The figures to be provided here should indicate the break-up for the past 5 (five) financial years. Year 1 refers to the financial year immediately preceding the Application Due Date; Year 2 refers to the year before Year 1, Year 3 refers to the year before Year 2, and so on (Refer Clause 2.2.12)</w:t>
      </w:r>
    </w:p>
    <w:p w:rsidR="00C968C8" w:rsidRDefault="0095423F" w:rsidP="0095423F">
      <w:pPr>
        <w:pStyle w:val="indentedbody"/>
        <w:tabs>
          <w:tab w:val="clear" w:pos="1134"/>
        </w:tabs>
        <w:spacing w:before="120" w:line="240" w:lineRule="auto"/>
        <w:ind w:left="709" w:firstLine="0"/>
        <w:rPr>
          <w:rFonts w:ascii="Arial" w:hAnsi="Arial" w:cs="Arial"/>
          <w:sz w:val="22"/>
          <w:szCs w:val="22"/>
        </w:rPr>
      </w:pPr>
      <w:r w:rsidRPr="0095423F">
        <w:rPr>
          <w:rFonts w:ascii="Arial" w:hAnsi="Arial" w:cs="Arial"/>
          <w:sz w:val="22"/>
          <w:szCs w:val="22"/>
        </w:rPr>
        <w:t>For the project to be Eligible for a particular year within last 5 financial year</w:t>
      </w:r>
      <w:r>
        <w:rPr>
          <w:rFonts w:ascii="Arial" w:hAnsi="Arial" w:cs="Arial"/>
          <w:sz w:val="22"/>
          <w:szCs w:val="22"/>
        </w:rPr>
        <w:t>s</w:t>
      </w:r>
      <w:r w:rsidRPr="0095423F">
        <w:rPr>
          <w:rFonts w:ascii="Arial" w:hAnsi="Arial" w:cs="Arial"/>
          <w:sz w:val="22"/>
          <w:szCs w:val="22"/>
        </w:rPr>
        <w:t>, the hotel needs to have total number of operational rooms more than or equal to 50 in that year, in accordance with Clause 2.2.2 (A)</w:t>
      </w:r>
      <w:r w:rsidR="00F623B9">
        <w:rPr>
          <w:rFonts w:ascii="Arial" w:hAnsi="Arial" w:cs="Arial"/>
          <w:sz w:val="22"/>
          <w:szCs w:val="22"/>
        </w:rPr>
        <w:t xml:space="preserve">.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Particulars such as name, address and contact details of owner may be</w:t>
      </w:r>
      <w:r w:rsidR="00F90749">
        <w:rPr>
          <w:rFonts w:ascii="Arial" w:hAnsi="Arial" w:cs="Arial"/>
          <w:sz w:val="22"/>
          <w:szCs w:val="22"/>
        </w:rPr>
        <w:t xml:space="preserve"> </w:t>
      </w:r>
      <w:r w:rsidRPr="00C91C45">
        <w:rPr>
          <w:rFonts w:ascii="Arial" w:hAnsi="Arial" w:cs="Arial"/>
          <w:sz w:val="22"/>
          <w:szCs w:val="22"/>
        </w:rPr>
        <w:t xml:space="preserve">provided for all Eligible Projects.  </w:t>
      </w:r>
    </w:p>
    <w:p w:rsid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The date of commissioning of the project should be indicated for all Eligible</w:t>
      </w:r>
      <w:r w:rsidR="00F90749">
        <w:rPr>
          <w:rFonts w:ascii="Arial" w:hAnsi="Arial" w:cs="Arial"/>
          <w:sz w:val="22"/>
          <w:szCs w:val="22"/>
        </w:rPr>
        <w:t xml:space="preserve"> </w:t>
      </w:r>
      <w:r w:rsidRPr="00C91C45">
        <w:rPr>
          <w:rFonts w:ascii="Arial" w:hAnsi="Arial" w:cs="Arial"/>
          <w:sz w:val="22"/>
          <w:szCs w:val="22"/>
        </w:rPr>
        <w:t>Projects.</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C91C45">
        <w:rPr>
          <w:rFonts w:ascii="Arial" w:hAnsi="Arial" w:cs="Arial"/>
          <w:sz w:val="22"/>
          <w:szCs w:val="22"/>
        </w:rPr>
        <w:t>For all Eligible Projects, the equity shareholding of the Applicant, in the company owning the Eligible Project, held continuously during the period for which Eligible Experience is claimed, needs to be given (Refer Clause 3.2.3). In case the project is owned/ operated, maintained and managed by the</w:t>
      </w:r>
      <w:r w:rsidR="00F90749">
        <w:rPr>
          <w:rFonts w:ascii="Arial" w:hAnsi="Arial" w:cs="Arial"/>
          <w:sz w:val="22"/>
          <w:szCs w:val="22"/>
        </w:rPr>
        <w:t xml:space="preserve"> </w:t>
      </w:r>
      <w:r w:rsidRPr="00C91C45">
        <w:rPr>
          <w:rFonts w:ascii="Arial" w:hAnsi="Arial" w:cs="Arial"/>
          <w:sz w:val="22"/>
          <w:szCs w:val="22"/>
        </w:rPr>
        <w:t xml:space="preserve">Applicant Company, please indicate accordingly (Refer Clause 3.2.3). </w:t>
      </w:r>
    </w:p>
    <w:p w:rsidR="00C91C45" w:rsidRPr="00C91C45" w:rsidRDefault="00C91C45" w:rsidP="00DD70C1">
      <w:pPr>
        <w:pStyle w:val="indentedbody"/>
        <w:numPr>
          <w:ilvl w:val="0"/>
          <w:numId w:val="7"/>
        </w:numPr>
        <w:tabs>
          <w:tab w:val="clear" w:pos="1134"/>
          <w:tab w:val="clear" w:pos="1440"/>
          <w:tab w:val="num" w:pos="720"/>
        </w:tabs>
        <w:spacing w:before="120" w:line="240" w:lineRule="auto"/>
        <w:ind w:left="709" w:hanging="709"/>
        <w:rPr>
          <w:rFonts w:ascii="Arial" w:hAnsi="Arial" w:cs="Arial"/>
          <w:sz w:val="22"/>
          <w:szCs w:val="22"/>
        </w:rPr>
      </w:pPr>
      <w:r w:rsidRPr="00C91C45">
        <w:rPr>
          <w:rFonts w:ascii="Arial" w:hAnsi="Arial" w:cs="Arial"/>
          <w:sz w:val="22"/>
          <w:szCs w:val="22"/>
        </w:rPr>
        <w:t>Experience for any activity relating to an Eligible Project shall not be claimed by two or more Members of the Consortium. In other words, no double counting by a consortium in respect of the same experience shall be permitted</w:t>
      </w:r>
      <w:r w:rsidR="00F90749">
        <w:rPr>
          <w:rFonts w:ascii="Arial" w:hAnsi="Arial" w:cs="Arial"/>
          <w:sz w:val="22"/>
          <w:szCs w:val="22"/>
        </w:rPr>
        <w:t xml:space="preserve"> </w:t>
      </w:r>
      <w:r w:rsidRPr="00C91C45">
        <w:rPr>
          <w:rFonts w:ascii="Arial" w:hAnsi="Arial" w:cs="Arial"/>
          <w:sz w:val="22"/>
          <w:szCs w:val="22"/>
        </w:rPr>
        <w:t>in any manner whatsoever.</w:t>
      </w:r>
    </w:p>
    <w:p w:rsidR="00956E7C" w:rsidRPr="007F0CA7" w:rsidRDefault="00956E7C" w:rsidP="00DD70C1">
      <w:pPr>
        <w:pStyle w:val="indentedbody"/>
        <w:tabs>
          <w:tab w:val="clear" w:pos="1134"/>
        </w:tabs>
        <w:spacing w:before="120" w:line="240" w:lineRule="auto"/>
        <w:ind w:left="720" w:firstLine="0"/>
        <w:rPr>
          <w:rFonts w:ascii="Arial" w:hAnsi="Arial" w:cs="Arial"/>
          <w:sz w:val="22"/>
          <w:szCs w:val="22"/>
        </w:rPr>
      </w:pPr>
    </w:p>
    <w:p w:rsidR="00956E7C" w:rsidRPr="007F0CA7" w:rsidRDefault="00956E7C" w:rsidP="00DD70C1">
      <w:pPr>
        <w:pStyle w:val="BodyText"/>
        <w:spacing w:line="240" w:lineRule="auto"/>
        <w:ind w:left="0"/>
        <w:jc w:val="right"/>
        <w:rPr>
          <w:rFonts w:ascii="Arial" w:hAnsi="Arial" w:cs="Arial"/>
          <w:sz w:val="22"/>
          <w:szCs w:val="22"/>
        </w:rPr>
      </w:pPr>
      <w:r w:rsidRPr="007F0CA7">
        <w:rPr>
          <w:rFonts w:ascii="Arial" w:hAnsi="Arial" w:cs="Arial"/>
          <w:sz w:val="22"/>
          <w:szCs w:val="22"/>
          <w:u w:val="single"/>
        </w:rPr>
        <w:br w:type="page"/>
      </w:r>
    </w:p>
    <w:p w:rsidR="00B20161" w:rsidRPr="007F0CA7" w:rsidRDefault="00B20161" w:rsidP="005F4442">
      <w:pPr>
        <w:pStyle w:val="indentedbody"/>
        <w:numPr>
          <w:ilvl w:val="0"/>
          <w:numId w:val="7"/>
        </w:numPr>
        <w:tabs>
          <w:tab w:val="clear" w:pos="1134"/>
          <w:tab w:val="clear" w:pos="1440"/>
          <w:tab w:val="num" w:pos="720"/>
        </w:tabs>
        <w:spacing w:before="120" w:line="240" w:lineRule="auto"/>
        <w:ind w:left="720" w:hanging="720"/>
        <w:rPr>
          <w:rFonts w:ascii="Arial" w:hAnsi="Arial" w:cs="Arial"/>
          <w:sz w:val="22"/>
          <w:szCs w:val="22"/>
        </w:rPr>
      </w:pPr>
      <w:r w:rsidRPr="007F0CA7">
        <w:rPr>
          <w:rFonts w:ascii="Arial" w:hAnsi="Arial" w:cs="Arial"/>
          <w:sz w:val="22"/>
          <w:szCs w:val="22"/>
        </w:rPr>
        <w:lastRenderedPageBreak/>
        <w:t>Certificate from the Applicant’s statutory auditor</w:t>
      </w:r>
      <w:r w:rsidR="00B65898" w:rsidRPr="007F0CA7">
        <w:rPr>
          <w:rStyle w:val="FootnoteReference"/>
          <w:rFonts w:ascii="Arial" w:hAnsi="Arial" w:cs="Arial"/>
          <w:sz w:val="22"/>
          <w:szCs w:val="22"/>
        </w:rPr>
        <w:footnoteReference w:customMarkFollows="1" w:id="8"/>
        <w:t>$</w:t>
      </w:r>
      <w:r w:rsidR="00D5575A" w:rsidRPr="007F0CA7">
        <w:rPr>
          <w:rFonts w:ascii="Arial" w:hAnsi="Arial" w:cs="Arial"/>
          <w:sz w:val="22"/>
          <w:szCs w:val="22"/>
        </w:rPr>
        <w:t xml:space="preserve">or </w:t>
      </w:r>
      <w:r w:rsidR="00E1553F" w:rsidRPr="007F0CA7">
        <w:rPr>
          <w:rFonts w:ascii="Arial" w:hAnsi="Arial" w:cs="Arial"/>
          <w:sz w:val="22"/>
          <w:szCs w:val="22"/>
        </w:rPr>
        <w:t>its respective</w:t>
      </w:r>
      <w:r w:rsidR="00D5575A" w:rsidRPr="007F0CA7">
        <w:rPr>
          <w:rFonts w:ascii="Arial" w:hAnsi="Arial" w:cs="Arial"/>
          <w:sz w:val="22"/>
          <w:szCs w:val="22"/>
        </w:rPr>
        <w:t xml:space="preserve"> client</w:t>
      </w:r>
      <w:r w:rsidR="00E1553F" w:rsidRPr="007F0CA7">
        <w:rPr>
          <w:rFonts w:ascii="Arial" w:hAnsi="Arial" w:cs="Arial"/>
          <w:sz w:val="22"/>
          <w:szCs w:val="22"/>
        </w:rPr>
        <w:t>s</w:t>
      </w:r>
      <w:r w:rsidR="00F90749">
        <w:rPr>
          <w:rFonts w:ascii="Arial" w:hAnsi="Arial" w:cs="Arial"/>
          <w:sz w:val="22"/>
          <w:szCs w:val="22"/>
        </w:rPr>
        <w:t xml:space="preserve"> </w:t>
      </w:r>
      <w:r w:rsidRPr="007F0CA7">
        <w:rPr>
          <w:rFonts w:ascii="Arial" w:hAnsi="Arial" w:cs="Arial"/>
          <w:sz w:val="22"/>
          <w:szCs w:val="22"/>
        </w:rPr>
        <w:t>must be furnished as per format</w:t>
      </w:r>
      <w:r w:rsidR="00DB3A97" w:rsidRPr="007F0CA7">
        <w:rPr>
          <w:rFonts w:ascii="Arial" w:hAnsi="Arial" w:cs="Arial"/>
          <w:sz w:val="22"/>
          <w:szCs w:val="22"/>
        </w:rPr>
        <w:t>s</w:t>
      </w:r>
      <w:r w:rsidRPr="007F0CA7">
        <w:rPr>
          <w:rFonts w:ascii="Arial" w:hAnsi="Arial" w:cs="Arial"/>
          <w:sz w:val="22"/>
          <w:szCs w:val="22"/>
        </w:rPr>
        <w:t xml:space="preserve"> below</w:t>
      </w:r>
      <w:r w:rsidR="008A01D6" w:rsidRPr="007F0CA7">
        <w:rPr>
          <w:rFonts w:ascii="Arial" w:hAnsi="Arial" w:cs="Arial"/>
          <w:sz w:val="22"/>
          <w:szCs w:val="22"/>
        </w:rPr>
        <w:t xml:space="preserve"> for each</w:t>
      </w:r>
      <w:r w:rsidR="007B6C79" w:rsidRPr="007F0CA7">
        <w:rPr>
          <w:rFonts w:ascii="Arial" w:hAnsi="Arial" w:cs="Arial"/>
          <w:sz w:val="22"/>
          <w:szCs w:val="22"/>
        </w:rPr>
        <w:t xml:space="preserve"> Eligible Project</w:t>
      </w:r>
      <w:r w:rsidRPr="007F0CA7">
        <w:rPr>
          <w:rFonts w:ascii="Arial" w:hAnsi="Arial" w:cs="Arial"/>
          <w:sz w:val="22"/>
          <w:szCs w:val="22"/>
        </w:rPr>
        <w:t>.</w:t>
      </w:r>
      <w:r w:rsidR="00DB3A97" w:rsidRPr="007F0CA7">
        <w:rPr>
          <w:rFonts w:ascii="Arial" w:hAnsi="Arial" w:cs="Arial"/>
          <w:sz w:val="22"/>
          <w:szCs w:val="22"/>
        </w:rPr>
        <w:t xml:space="preserve"> In jurisdictions that do not have statutory auditors, the auditors who audit the annual accounts of the Applicant/ Member/Associate may provide the requisite certification.</w:t>
      </w:r>
    </w:p>
    <w:p w:rsidR="00B20161" w:rsidRPr="007F0CA7" w:rsidRDefault="00C91C45" w:rsidP="005F4442">
      <w:pPr>
        <w:spacing w:before="120" w:after="240"/>
        <w:ind w:left="720" w:hanging="720"/>
        <w:rPr>
          <w:rFonts w:cs="Arial"/>
          <w:szCs w:val="22"/>
        </w:rPr>
      </w:pPr>
      <w:bookmarkStart w:id="131" w:name="_Toc475422033"/>
      <w:r w:rsidRPr="007F0CA7">
        <w:rPr>
          <w:rFonts w:cs="Arial"/>
          <w:szCs w:val="22"/>
        </w:rPr>
        <w:t>1</w:t>
      </w:r>
      <w:r>
        <w:rPr>
          <w:rFonts w:cs="Arial"/>
          <w:szCs w:val="22"/>
        </w:rPr>
        <w:t>2</w:t>
      </w:r>
      <w:r w:rsidR="00B20161" w:rsidRPr="007F0CA7">
        <w:rPr>
          <w:rFonts w:cs="Arial"/>
          <w:szCs w:val="22"/>
        </w:rPr>
        <w:t>.</w:t>
      </w:r>
      <w:r w:rsidR="00B20161" w:rsidRPr="007F0CA7">
        <w:rPr>
          <w:rFonts w:cs="Arial"/>
          <w:szCs w:val="22"/>
        </w:rPr>
        <w:tab/>
      </w:r>
      <w:r>
        <w:rPr>
          <w:rFonts w:cs="Arial"/>
          <w:szCs w:val="22"/>
        </w:rPr>
        <w:t xml:space="preserve">The Applicant shall provide </w:t>
      </w:r>
      <w:r w:rsidR="00B20161" w:rsidRPr="007F0CA7">
        <w:rPr>
          <w:rFonts w:cs="Arial"/>
          <w:szCs w:val="22"/>
        </w:rPr>
        <w:t xml:space="preserve">a certificate from </w:t>
      </w:r>
      <w:r w:rsidR="00E90E23" w:rsidRPr="007F0CA7">
        <w:rPr>
          <w:rFonts w:cs="Arial"/>
          <w:szCs w:val="22"/>
        </w:rPr>
        <w:t xml:space="preserve">the </w:t>
      </w:r>
      <w:r w:rsidR="00B20161" w:rsidRPr="007F0CA7">
        <w:rPr>
          <w:rFonts w:cs="Arial"/>
          <w:szCs w:val="22"/>
        </w:rPr>
        <w:t xml:space="preserve">statutory auditor </w:t>
      </w:r>
      <w:r w:rsidR="00E90E23" w:rsidRPr="007F0CA7">
        <w:rPr>
          <w:rFonts w:cs="Arial"/>
          <w:szCs w:val="22"/>
        </w:rPr>
        <w:t xml:space="preserve">of the Applicant, or </w:t>
      </w:r>
      <w:proofErr w:type="gramStart"/>
      <w:r w:rsidR="00E90E23" w:rsidRPr="007F0CA7">
        <w:rPr>
          <w:rFonts w:cs="Arial"/>
          <w:szCs w:val="22"/>
        </w:rPr>
        <w:t>its</w:t>
      </w:r>
      <w:proofErr w:type="gramEnd"/>
      <w:r w:rsidR="00E90E23" w:rsidRPr="007F0CA7">
        <w:rPr>
          <w:rFonts w:cs="Arial"/>
          <w:szCs w:val="22"/>
        </w:rPr>
        <w:t xml:space="preserve"> Associate, </w:t>
      </w:r>
      <w:r w:rsidR="00B20161" w:rsidRPr="007F0CA7">
        <w:rPr>
          <w:rFonts w:cs="Arial"/>
          <w:szCs w:val="22"/>
        </w:rPr>
        <w:t xml:space="preserve">in the format below: </w:t>
      </w:r>
    </w:p>
    <w:p w:rsidR="00B20161" w:rsidRPr="007F0CA7" w:rsidRDefault="00B20161" w:rsidP="00DD70C1">
      <w:pPr>
        <w:pStyle w:val="Heading4"/>
        <w:numPr>
          <w:ilvl w:val="0"/>
          <w:numId w:val="0"/>
        </w:numPr>
        <w:pBdr>
          <w:top w:val="single" w:sz="4" w:space="1" w:color="auto"/>
          <w:left w:val="single" w:sz="4" w:space="4" w:color="auto"/>
          <w:bottom w:val="single" w:sz="4" w:space="0" w:color="auto"/>
          <w:right w:val="single" w:sz="4" w:space="4" w:color="auto"/>
        </w:pBdr>
        <w:spacing w:before="0" w:after="0"/>
        <w:rPr>
          <w:rFonts w:cs="Arial"/>
          <w:szCs w:val="22"/>
        </w:rPr>
      </w:pPr>
      <w:r w:rsidRPr="007F0CA7">
        <w:rPr>
          <w:rFonts w:cs="Arial"/>
          <w:szCs w:val="22"/>
        </w:rPr>
        <w:t xml:space="preserve">Certificate from the Statutory Auditor regarding </w:t>
      </w:r>
      <w:r w:rsidR="006E5B75">
        <w:rPr>
          <w:rFonts w:cs="Arial"/>
          <w:szCs w:val="22"/>
        </w:rPr>
        <w:t>Hotels</w:t>
      </w:r>
      <w:r w:rsidR="003E44CB" w:rsidRPr="007F0CA7">
        <w:rPr>
          <w:rStyle w:val="FootnoteReference"/>
          <w:rFonts w:cs="Arial"/>
          <w:b w:val="0"/>
          <w:szCs w:val="22"/>
        </w:rPr>
        <w:footnoteReference w:customMarkFollows="1" w:id="9"/>
        <w:sym w:font="Symbol" w:char="F046"/>
      </w:r>
    </w:p>
    <w:p w:rsidR="00B20161" w:rsidRPr="007F0CA7" w:rsidRDefault="00510B63" w:rsidP="00381EAB">
      <w:pPr>
        <w:pBdr>
          <w:top w:val="single" w:sz="4" w:space="1" w:color="auto"/>
          <w:left w:val="single" w:sz="4" w:space="4" w:color="auto"/>
          <w:bottom w:val="single" w:sz="4" w:space="0" w:color="auto"/>
          <w:right w:val="single" w:sz="4" w:space="4" w:color="auto"/>
        </w:pBdr>
        <w:spacing w:before="240"/>
        <w:rPr>
          <w:rFonts w:cs="Arial"/>
          <w:szCs w:val="22"/>
        </w:rPr>
      </w:pPr>
      <w:r w:rsidRPr="007F0CA7">
        <w:rPr>
          <w:rFonts w:cs="Arial"/>
          <w:szCs w:val="22"/>
        </w:rPr>
        <w:t xml:space="preserve">Based on its books of accounts and other published </w:t>
      </w:r>
      <w:r w:rsidR="00E916A9" w:rsidRPr="007F0CA7">
        <w:rPr>
          <w:rFonts w:cs="Arial"/>
          <w:szCs w:val="22"/>
        </w:rPr>
        <w:t>information</w:t>
      </w:r>
      <w:r w:rsidRPr="007F0CA7">
        <w:rPr>
          <w:rFonts w:cs="Arial"/>
          <w:szCs w:val="22"/>
        </w:rPr>
        <w:t xml:space="preserve"> authenticated by it, t</w:t>
      </w:r>
      <w:r w:rsidR="00B20161" w:rsidRPr="007F0CA7">
        <w:rPr>
          <w:rFonts w:cs="Arial"/>
          <w:szCs w:val="22"/>
        </w:rPr>
        <w:t>his is to certify that</w:t>
      </w:r>
      <w:r w:rsidR="006008C2" w:rsidRPr="007F0CA7">
        <w:rPr>
          <w:rFonts w:cs="Arial"/>
          <w:szCs w:val="22"/>
        </w:rPr>
        <w:t xml:space="preserve"> ……………………..</w:t>
      </w:r>
      <w:r w:rsidR="00B20161" w:rsidRPr="007F0CA7">
        <w:rPr>
          <w:rFonts w:cs="Arial"/>
          <w:i/>
          <w:szCs w:val="22"/>
        </w:rPr>
        <w:t>(name of the Applicant</w:t>
      </w:r>
      <w:r w:rsidR="009E0AFD" w:rsidRPr="007F0CA7">
        <w:rPr>
          <w:rFonts w:cs="Arial"/>
          <w:i/>
          <w:szCs w:val="22"/>
        </w:rPr>
        <w:t>/Member/Associate</w:t>
      </w:r>
      <w:r w:rsidR="00B20161" w:rsidRPr="007F0CA7">
        <w:rPr>
          <w:rFonts w:cs="Arial"/>
          <w:i/>
          <w:szCs w:val="22"/>
        </w:rPr>
        <w:t xml:space="preserve">) </w:t>
      </w:r>
      <w:r w:rsidR="00B20161" w:rsidRPr="007F0CA7">
        <w:rPr>
          <w:rFonts w:cs="Arial"/>
          <w:szCs w:val="22"/>
        </w:rPr>
        <w:t xml:space="preserve">is/ was an equity shareholder in </w:t>
      </w:r>
      <w:r w:rsidR="006008C2" w:rsidRPr="007F0CA7">
        <w:rPr>
          <w:rFonts w:cs="Arial"/>
          <w:szCs w:val="22"/>
        </w:rPr>
        <w:t>………………..</w:t>
      </w:r>
      <w:r w:rsidR="00B20161" w:rsidRPr="007F0CA7">
        <w:rPr>
          <w:rFonts w:cs="Arial"/>
          <w:i/>
          <w:szCs w:val="22"/>
        </w:rPr>
        <w:t>(title of the project company)</w:t>
      </w:r>
      <w:r w:rsidR="00B20161" w:rsidRPr="007F0CA7">
        <w:rPr>
          <w:rFonts w:cs="Arial"/>
          <w:szCs w:val="22"/>
        </w:rPr>
        <w:t xml:space="preserve"> and </w:t>
      </w:r>
      <w:r w:rsidR="00B20161" w:rsidRPr="007F0CA7">
        <w:rPr>
          <w:rFonts w:cs="Arial"/>
          <w:iCs/>
          <w:szCs w:val="22"/>
        </w:rPr>
        <w:t>holds/</w:t>
      </w:r>
      <w:r w:rsidR="00B20161" w:rsidRPr="007F0CA7">
        <w:rPr>
          <w:rFonts w:cs="Arial"/>
          <w:szCs w:val="22"/>
        </w:rPr>
        <w:t xml:space="preserve">held </w:t>
      </w:r>
      <w:proofErr w:type="spellStart"/>
      <w:r w:rsidR="00B20161" w:rsidRPr="007F0CA7">
        <w:rPr>
          <w:rFonts w:cs="Arial"/>
          <w:szCs w:val="22"/>
        </w:rPr>
        <w:t>Rs</w:t>
      </w:r>
      <w:proofErr w:type="spellEnd"/>
      <w:r w:rsidR="00B20161" w:rsidRPr="007F0CA7">
        <w:rPr>
          <w:rFonts w:cs="Arial"/>
          <w:szCs w:val="22"/>
        </w:rPr>
        <w:t xml:space="preserve">. </w:t>
      </w:r>
      <w:r w:rsidR="006008C2" w:rsidRPr="007F0CA7">
        <w:rPr>
          <w:rFonts w:cs="Arial"/>
          <w:szCs w:val="22"/>
        </w:rPr>
        <w:t>………</w:t>
      </w:r>
      <w:r w:rsidR="00B20161" w:rsidRPr="007F0CA7">
        <w:rPr>
          <w:rFonts w:cs="Arial"/>
          <w:szCs w:val="22"/>
        </w:rPr>
        <w:t xml:space="preserve">cr. </w:t>
      </w:r>
      <w:r w:rsidR="000A5870" w:rsidRPr="007F0CA7">
        <w:rPr>
          <w:rFonts w:cs="Arial"/>
          <w:szCs w:val="22"/>
        </w:rPr>
        <w:t xml:space="preserve">(Rupees ………………………….. </w:t>
      </w:r>
      <w:proofErr w:type="spellStart"/>
      <w:r w:rsidR="000A5870" w:rsidRPr="007F0CA7">
        <w:rPr>
          <w:rFonts w:cs="Arial"/>
          <w:szCs w:val="22"/>
        </w:rPr>
        <w:t>crore</w:t>
      </w:r>
      <w:proofErr w:type="spellEnd"/>
      <w:r w:rsidR="000A5870" w:rsidRPr="007F0CA7">
        <w:rPr>
          <w:rFonts w:cs="Arial"/>
          <w:szCs w:val="22"/>
        </w:rPr>
        <w:t xml:space="preserve">) </w:t>
      </w:r>
      <w:r w:rsidR="00B20161" w:rsidRPr="007F0CA7">
        <w:rPr>
          <w:rFonts w:cs="Arial"/>
          <w:szCs w:val="22"/>
        </w:rPr>
        <w:t xml:space="preserve">of equity (which constitutes </w:t>
      </w:r>
      <w:r w:rsidR="006008C2" w:rsidRPr="007F0CA7">
        <w:rPr>
          <w:rFonts w:cs="Arial"/>
          <w:szCs w:val="22"/>
        </w:rPr>
        <w:t>……..</w:t>
      </w:r>
      <w:r w:rsidR="00B20161" w:rsidRPr="007F0CA7">
        <w:rPr>
          <w:rFonts w:cs="Arial"/>
          <w:szCs w:val="22"/>
        </w:rPr>
        <w:t>%</w:t>
      </w:r>
      <w:r w:rsidR="003E44CB" w:rsidRPr="007F0CA7">
        <w:rPr>
          <w:rStyle w:val="FootnoteReference"/>
          <w:rFonts w:cs="Arial"/>
          <w:szCs w:val="22"/>
        </w:rPr>
        <w:footnoteReference w:customMarkFollows="1" w:id="10"/>
        <w:t>€</w:t>
      </w:r>
      <w:r w:rsidR="00B20161" w:rsidRPr="007F0CA7">
        <w:rPr>
          <w:rFonts w:cs="Arial"/>
          <w:szCs w:val="22"/>
        </w:rPr>
        <w:t xml:space="preserve"> of the total paid up and subscribed equity capital) of the project company from </w:t>
      </w:r>
      <w:r w:rsidR="006008C2" w:rsidRPr="007F0CA7">
        <w:rPr>
          <w:rFonts w:cs="Arial"/>
          <w:szCs w:val="22"/>
        </w:rPr>
        <w:t>…………...</w:t>
      </w:r>
      <w:r w:rsidR="00B20161" w:rsidRPr="007F0CA7">
        <w:rPr>
          <w:rFonts w:cs="Arial"/>
          <w:i/>
          <w:iCs/>
          <w:szCs w:val="22"/>
        </w:rPr>
        <w:t>(date)</w:t>
      </w:r>
      <w:r w:rsidR="00B20161" w:rsidRPr="007F0CA7">
        <w:rPr>
          <w:rFonts w:cs="Arial"/>
          <w:szCs w:val="22"/>
        </w:rPr>
        <w:t xml:space="preserve"> to </w:t>
      </w:r>
      <w:r w:rsidR="006008C2" w:rsidRPr="007F0CA7">
        <w:rPr>
          <w:rFonts w:cs="Arial"/>
          <w:szCs w:val="22"/>
        </w:rPr>
        <w:t>……………..</w:t>
      </w:r>
      <w:r w:rsidR="00B20161" w:rsidRPr="007F0CA7">
        <w:rPr>
          <w:rFonts w:cs="Arial"/>
          <w:i/>
          <w:iCs/>
          <w:szCs w:val="22"/>
        </w:rPr>
        <w:t>(date)</w:t>
      </w:r>
      <w:r w:rsidR="003E44CB" w:rsidRPr="007F0CA7">
        <w:rPr>
          <w:rStyle w:val="FootnoteReference"/>
          <w:rFonts w:cs="Arial"/>
          <w:i/>
          <w:iCs/>
          <w:szCs w:val="22"/>
        </w:rPr>
        <w:footnoteReference w:customMarkFollows="1" w:id="11"/>
        <w:t>¥</w:t>
      </w:r>
      <w:r w:rsidR="00B20161" w:rsidRPr="007F0CA7">
        <w:rPr>
          <w:rFonts w:cs="Arial"/>
          <w:i/>
          <w:szCs w:val="22"/>
        </w:rPr>
        <w:t xml:space="preserve">. </w:t>
      </w:r>
      <w:r w:rsidR="00B20161" w:rsidRPr="007F0CA7">
        <w:rPr>
          <w:rFonts w:cs="Arial"/>
          <w:szCs w:val="22"/>
        </w:rPr>
        <w:t>The project was</w:t>
      </w:r>
      <w:r w:rsidR="004E1E2D" w:rsidRPr="007F0CA7">
        <w:rPr>
          <w:rFonts w:cs="Arial"/>
          <w:szCs w:val="22"/>
        </w:rPr>
        <w:t>/is likely to be</w:t>
      </w:r>
      <w:r w:rsidR="00B20161" w:rsidRPr="007F0CA7">
        <w:rPr>
          <w:rFonts w:cs="Arial"/>
          <w:szCs w:val="22"/>
        </w:rPr>
        <w:t xml:space="preserve"> commissioned on </w:t>
      </w:r>
      <w:r w:rsidR="006008C2" w:rsidRPr="007F0CA7">
        <w:rPr>
          <w:rFonts w:cs="Arial"/>
          <w:szCs w:val="22"/>
        </w:rPr>
        <w:t>……………</w:t>
      </w:r>
      <w:proofErr w:type="gramStart"/>
      <w:r w:rsidR="006008C2" w:rsidRPr="007F0CA7">
        <w:rPr>
          <w:rFonts w:cs="Arial"/>
          <w:szCs w:val="22"/>
        </w:rPr>
        <w:t>.</w:t>
      </w:r>
      <w:r w:rsidR="00B20161" w:rsidRPr="007F0CA7">
        <w:rPr>
          <w:rFonts w:cs="Arial"/>
          <w:i/>
          <w:szCs w:val="22"/>
        </w:rPr>
        <w:t>(</w:t>
      </w:r>
      <w:proofErr w:type="gramEnd"/>
      <w:r w:rsidR="00B20161" w:rsidRPr="007F0CA7">
        <w:rPr>
          <w:rFonts w:cs="Arial"/>
          <w:i/>
          <w:szCs w:val="22"/>
        </w:rPr>
        <w:t>date of commissioning of the project)</w:t>
      </w:r>
      <w:r w:rsidR="00B20161" w:rsidRPr="007F0CA7">
        <w:rPr>
          <w:rFonts w:cs="Arial"/>
          <w:szCs w:val="22"/>
        </w:rPr>
        <w:t>.</w:t>
      </w:r>
    </w:p>
    <w:p w:rsid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r w:rsidRPr="006E5B75">
        <w:rPr>
          <w:rFonts w:cs="Arial"/>
          <w:szCs w:val="22"/>
        </w:rPr>
        <w:t>We certify that ……………….. (</w:t>
      </w:r>
      <w:proofErr w:type="gramStart"/>
      <w:r w:rsidRPr="006E5B75">
        <w:rPr>
          <w:rFonts w:cs="Arial"/>
          <w:szCs w:val="22"/>
        </w:rPr>
        <w:t>title</w:t>
      </w:r>
      <w:proofErr w:type="gramEnd"/>
      <w:r w:rsidRPr="006E5B75">
        <w:rPr>
          <w:rFonts w:cs="Arial"/>
          <w:szCs w:val="22"/>
        </w:rPr>
        <w:t xml:space="preserve"> of the project company) {</w:t>
      </w:r>
      <w:proofErr w:type="gramStart"/>
      <w:r w:rsidRPr="006E5B75">
        <w:rPr>
          <w:rFonts w:cs="Arial"/>
          <w:szCs w:val="22"/>
        </w:rPr>
        <w:t>owned</w:t>
      </w:r>
      <w:proofErr w:type="gramEnd"/>
      <w:r w:rsidRPr="006E5B75">
        <w:rPr>
          <w:rFonts w:cs="Arial"/>
          <w:szCs w:val="22"/>
        </w:rPr>
        <w:t>/ operated,</w:t>
      </w:r>
      <w:r w:rsidR="00F90749">
        <w:rPr>
          <w:rFonts w:cs="Arial"/>
          <w:szCs w:val="22"/>
        </w:rPr>
        <w:t xml:space="preserve"> </w:t>
      </w:r>
      <w:r w:rsidRPr="006E5B75">
        <w:rPr>
          <w:rFonts w:cs="Arial"/>
          <w:szCs w:val="22"/>
        </w:rPr>
        <w:t>maintained and managed} a …………….(insert name of the hotel) having a capacity</w:t>
      </w:r>
      <w:r w:rsidR="00F90749">
        <w:rPr>
          <w:rFonts w:cs="Arial"/>
          <w:szCs w:val="22"/>
        </w:rPr>
        <w:t xml:space="preserve"> </w:t>
      </w:r>
      <w:r w:rsidRPr="006E5B75">
        <w:rPr>
          <w:rFonts w:cs="Arial"/>
          <w:szCs w:val="22"/>
        </w:rPr>
        <w:t>of …….(insert number) residential rooms and the total number of residential rooms{owned/ operated, maintained and managed} by them works out to ……………(insert</w:t>
      </w:r>
      <w:r w:rsidR="00F90749">
        <w:rPr>
          <w:rFonts w:cs="Arial"/>
          <w:szCs w:val="22"/>
        </w:rPr>
        <w:t xml:space="preserve"> </w:t>
      </w:r>
      <w:r w:rsidRPr="006E5B75">
        <w:rPr>
          <w:rFonts w:cs="Arial"/>
          <w:szCs w:val="22"/>
        </w:rPr>
        <w:t>number of residential rooms in words and figure) during the past five financial years</w:t>
      </w:r>
      <w:r w:rsidR="00F90749">
        <w:rPr>
          <w:rFonts w:cs="Arial"/>
          <w:szCs w:val="22"/>
        </w:rPr>
        <w:t xml:space="preserve"> </w:t>
      </w:r>
      <w:r w:rsidRPr="006E5B75">
        <w:rPr>
          <w:rFonts w:cs="Arial"/>
          <w:szCs w:val="22"/>
        </w:rPr>
        <w:t xml:space="preserve">as per year-wise details noted below:  </w:t>
      </w:r>
    </w:p>
    <w:p w:rsidR="006E5B75" w:rsidRPr="006E5B75" w:rsidRDefault="006E5B75" w:rsidP="006E5B75">
      <w:pPr>
        <w:pBdr>
          <w:top w:val="single" w:sz="4" w:space="1" w:color="auto"/>
          <w:left w:val="single" w:sz="4" w:space="4" w:color="auto"/>
          <w:bottom w:val="single" w:sz="4" w:space="0" w:color="auto"/>
          <w:right w:val="single" w:sz="4" w:space="4" w:color="auto"/>
        </w:pBdr>
        <w:spacing w:before="240"/>
        <w:rPr>
          <w:rFonts w:cs="Arial"/>
          <w:szCs w:val="22"/>
        </w:rPr>
      </w:pPr>
    </w:p>
    <w:p w:rsidR="00B20161" w:rsidRPr="007F0CA7" w:rsidRDefault="006E5B75" w:rsidP="00381EAB">
      <w:pPr>
        <w:pBdr>
          <w:top w:val="single" w:sz="4" w:space="1" w:color="auto"/>
          <w:left w:val="single" w:sz="4" w:space="4" w:color="auto"/>
          <w:bottom w:val="single" w:sz="4" w:space="0" w:color="auto"/>
          <w:right w:val="single" w:sz="4" w:space="4" w:color="auto"/>
        </w:pBdr>
        <w:spacing w:after="240"/>
        <w:rPr>
          <w:rFonts w:cs="Arial"/>
          <w:szCs w:val="22"/>
        </w:rPr>
      </w:pPr>
      <w:r w:rsidRPr="006E5B75">
        <w:rPr>
          <w:rFonts w:cs="Arial"/>
          <w:szCs w:val="22"/>
        </w:rPr>
        <w:t xml:space="preserve">(Give year wise details) </w:t>
      </w:r>
    </w:p>
    <w:p w:rsidR="00510B63" w:rsidRPr="007F0CA7"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510B63" w:rsidRDefault="00E247A1" w:rsidP="00381EAB">
      <w:pPr>
        <w:pBdr>
          <w:top w:val="single" w:sz="4" w:space="1" w:color="auto"/>
          <w:left w:val="single" w:sz="4" w:space="4" w:color="auto"/>
          <w:bottom w:val="single" w:sz="4" w:space="0" w:color="auto"/>
          <w:right w:val="single" w:sz="4" w:space="4" w:color="auto"/>
        </w:pBdr>
        <w:ind w:firstLine="720"/>
        <w:rPr>
          <w:rFonts w:cs="Arial"/>
          <w:szCs w:val="22"/>
        </w:rPr>
      </w:pPr>
      <w:r w:rsidRPr="007F0CA7">
        <w:rPr>
          <w:rFonts w:cs="Arial"/>
          <w:szCs w:val="22"/>
        </w:rPr>
        <w:t>………………………</w:t>
      </w:r>
    </w:p>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p>
    <w:p w:rsidR="00821808" w:rsidRDefault="00DC6FE6" w:rsidP="00821808">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certify that the star category of the project is ………. As per the following certification process method: …………………………. </w:t>
      </w:r>
      <w:bookmarkStart w:id="132" w:name="_Hlk19094297"/>
      <w:bookmarkStart w:id="133" w:name="_Hlk19096500"/>
      <w:r w:rsidR="00821808" w:rsidRPr="00282F6E">
        <w:rPr>
          <w:rFonts w:cs="Arial"/>
          <w:szCs w:val="22"/>
        </w:rPr>
        <w:t xml:space="preserve">/ We certify that the Average Room Rate (ARR) in the hotel is </w:t>
      </w:r>
      <w:proofErr w:type="spellStart"/>
      <w:proofErr w:type="gramStart"/>
      <w:r w:rsidR="00821808" w:rsidRPr="00282F6E">
        <w:rPr>
          <w:rFonts w:cs="Arial"/>
          <w:szCs w:val="22"/>
        </w:rPr>
        <w:t>Rs</w:t>
      </w:r>
      <w:proofErr w:type="spellEnd"/>
      <w:r w:rsidR="00821808" w:rsidRPr="00282F6E">
        <w:rPr>
          <w:rFonts w:cs="Arial"/>
          <w:szCs w:val="22"/>
        </w:rPr>
        <w:t>. ………….</w:t>
      </w:r>
      <w:proofErr w:type="gramEnd"/>
      <w:r w:rsidR="00821808" w:rsidRPr="00282F6E">
        <w:rPr>
          <w:rFonts w:cs="Arial"/>
          <w:szCs w:val="22"/>
        </w:rPr>
        <w:t xml:space="preserve"> /- excluding </w:t>
      </w:r>
      <w:r w:rsidR="00821808">
        <w:rPr>
          <w:rFonts w:cs="Arial"/>
          <w:szCs w:val="22"/>
        </w:rPr>
        <w:t xml:space="preserve">taxes, </w:t>
      </w:r>
      <w:r w:rsidR="00821808" w:rsidRPr="00282F6E">
        <w:rPr>
          <w:rFonts w:cs="Arial"/>
          <w:szCs w:val="22"/>
        </w:rPr>
        <w:t>calculated in accordance with Clause 2.2.2 (A) of the RFQ Document for the Project.</w:t>
      </w:r>
      <w:bookmarkEnd w:id="132"/>
    </w:p>
    <w:p w:rsidR="00821808" w:rsidRDefault="00821808" w:rsidP="00997862">
      <w:pPr>
        <w:pBdr>
          <w:top w:val="single" w:sz="4" w:space="1" w:color="auto"/>
          <w:left w:val="single" w:sz="4" w:space="4" w:color="auto"/>
          <w:bottom w:val="single" w:sz="4" w:space="0" w:color="auto"/>
          <w:right w:val="single" w:sz="4" w:space="4" w:color="auto"/>
        </w:pBdr>
        <w:rPr>
          <w:rFonts w:cs="Arial"/>
          <w:szCs w:val="22"/>
        </w:rPr>
      </w:pPr>
    </w:p>
    <w:p w:rsidR="00821808" w:rsidRDefault="00821808" w:rsidP="00997862">
      <w:pPr>
        <w:pBdr>
          <w:top w:val="single" w:sz="4" w:space="1" w:color="auto"/>
          <w:left w:val="single" w:sz="4" w:space="4" w:color="auto"/>
          <w:bottom w:val="single" w:sz="4" w:space="0" w:color="auto"/>
          <w:right w:val="single" w:sz="4" w:space="4" w:color="auto"/>
        </w:pBdr>
        <w:rPr>
          <w:rFonts w:cs="Arial"/>
          <w:szCs w:val="22"/>
        </w:rPr>
      </w:pPr>
    </w:p>
    <w:bookmarkEnd w:id="133"/>
    <w:p w:rsidR="00DC6FE6" w:rsidRDefault="00DC6FE6" w:rsidP="00997862">
      <w:pPr>
        <w:pBdr>
          <w:top w:val="single" w:sz="4" w:space="1" w:color="auto"/>
          <w:left w:val="single" w:sz="4" w:space="4" w:color="auto"/>
          <w:bottom w:val="single" w:sz="4" w:space="0" w:color="auto"/>
          <w:right w:val="single" w:sz="4" w:space="4" w:color="auto"/>
        </w:pBdr>
        <w:rPr>
          <w:rFonts w:cs="Arial"/>
          <w:szCs w:val="22"/>
        </w:rPr>
      </w:pPr>
      <w:r>
        <w:rPr>
          <w:rFonts w:cs="Arial"/>
          <w:szCs w:val="22"/>
        </w:rPr>
        <w:t xml:space="preserve">We also certify that </w:t>
      </w:r>
      <w:r w:rsidR="00482C5B">
        <w:rPr>
          <w:rFonts w:cs="Arial"/>
          <w:szCs w:val="22"/>
        </w:rPr>
        <w:t xml:space="preserve">the project is in operation from ……………………………… and presently functional. </w:t>
      </w:r>
    </w:p>
    <w:p w:rsidR="008B6B0A"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8B6B0A" w:rsidRPr="007F0CA7" w:rsidRDefault="008B6B0A" w:rsidP="00997862">
      <w:pPr>
        <w:pBdr>
          <w:top w:val="single" w:sz="4" w:space="1" w:color="auto"/>
          <w:left w:val="single" w:sz="4" w:space="4" w:color="auto"/>
          <w:bottom w:val="single" w:sz="4" w:space="0" w:color="auto"/>
          <w:right w:val="single" w:sz="4" w:space="4" w:color="auto"/>
        </w:pBdr>
        <w:rPr>
          <w:rFonts w:cs="Arial"/>
          <w:szCs w:val="22"/>
        </w:rPr>
      </w:pPr>
    </w:p>
    <w:p w:rsidR="00B20161" w:rsidRPr="007F0CA7" w:rsidRDefault="00B20161" w:rsidP="00E87D2C">
      <w:pPr>
        <w:pBdr>
          <w:top w:val="single" w:sz="4" w:space="1" w:color="auto"/>
          <w:left w:val="single" w:sz="4" w:space="4" w:color="auto"/>
          <w:bottom w:val="single" w:sz="4" w:space="0" w:color="auto"/>
          <w:right w:val="single" w:sz="4" w:space="4" w:color="auto"/>
        </w:pBdr>
        <w:spacing w:line="312" w:lineRule="auto"/>
        <w:rPr>
          <w:rFonts w:cs="Arial"/>
          <w:szCs w:val="22"/>
        </w:rPr>
      </w:pPr>
      <w:r w:rsidRPr="007F0CA7">
        <w:rPr>
          <w:rFonts w:cs="Arial"/>
          <w:szCs w:val="22"/>
        </w:rPr>
        <w:t>Name</w:t>
      </w:r>
      <w:r w:rsidR="001B07DD" w:rsidRPr="007F0CA7">
        <w:rPr>
          <w:rFonts w:cs="Arial"/>
          <w:bCs/>
          <w:szCs w:val="22"/>
        </w:rPr>
        <w:t xml:space="preserve"> of </w:t>
      </w:r>
      <w:r w:rsidR="00F65301" w:rsidRPr="007F0CA7">
        <w:rPr>
          <w:rFonts w:cs="Arial"/>
          <w:bCs/>
          <w:szCs w:val="22"/>
        </w:rPr>
        <w:t xml:space="preserve">the </w:t>
      </w:r>
      <w:r w:rsidR="00923196" w:rsidRPr="007F0CA7">
        <w:rPr>
          <w:rFonts w:cs="Arial"/>
          <w:bCs/>
          <w:szCs w:val="22"/>
        </w:rPr>
        <w:t>a</w:t>
      </w:r>
      <w:r w:rsidR="001B07DD" w:rsidRPr="007F0CA7">
        <w:rPr>
          <w:rFonts w:cs="Arial"/>
          <w:bCs/>
          <w:szCs w:val="22"/>
        </w:rPr>
        <w:t>udit firm</w:t>
      </w:r>
      <w:r w:rsidRPr="007F0CA7">
        <w:rPr>
          <w:rFonts w:cs="Arial"/>
          <w:szCs w:val="22"/>
        </w:rPr>
        <w:t>:</w:t>
      </w:r>
    </w:p>
    <w:p w:rsidR="00B20161" w:rsidRPr="007F0CA7" w:rsidRDefault="00941403" w:rsidP="00E87D2C">
      <w:pPr>
        <w:pBdr>
          <w:top w:val="single" w:sz="4" w:space="1" w:color="auto"/>
          <w:left w:val="single" w:sz="4" w:space="4" w:color="auto"/>
          <w:bottom w:val="single" w:sz="4" w:space="0" w:color="auto"/>
          <w:right w:val="single" w:sz="4" w:space="4" w:color="auto"/>
        </w:pBdr>
        <w:spacing w:line="312" w:lineRule="auto"/>
        <w:ind w:left="5040" w:hanging="5040"/>
        <w:rPr>
          <w:rFonts w:cs="Arial"/>
          <w:szCs w:val="22"/>
        </w:rPr>
      </w:pPr>
      <w:r w:rsidRPr="007F0CA7">
        <w:rPr>
          <w:rFonts w:cs="Arial"/>
          <w:szCs w:val="22"/>
        </w:rPr>
        <w:t xml:space="preserve">Seal of the audit </w:t>
      </w:r>
      <w:proofErr w:type="gramStart"/>
      <w:r w:rsidRPr="007F0CA7">
        <w:rPr>
          <w:rFonts w:cs="Arial"/>
          <w:szCs w:val="22"/>
        </w:rPr>
        <w:t>firm</w:t>
      </w:r>
      <w:r w:rsidR="00B20161" w:rsidRPr="007F0CA7">
        <w:rPr>
          <w:rFonts w:cs="Arial"/>
          <w:szCs w:val="22"/>
        </w:rPr>
        <w:t>:</w:t>
      </w:r>
      <w:proofErr w:type="gramEnd"/>
      <w:r w:rsidR="00E87D2C" w:rsidRPr="007F0CA7">
        <w:rPr>
          <w:rFonts w:cs="Arial"/>
          <w:szCs w:val="22"/>
        </w:rPr>
        <w:t>(Signature, name and designation</w:t>
      </w:r>
      <w:r w:rsidR="00F90749">
        <w:rPr>
          <w:rFonts w:cs="Arial"/>
          <w:szCs w:val="22"/>
        </w:rPr>
        <w:t xml:space="preserve"> </w:t>
      </w:r>
      <w:r w:rsidR="00330422" w:rsidRPr="007F0CA7">
        <w:rPr>
          <w:rFonts w:cs="Arial"/>
          <w:szCs w:val="22"/>
        </w:rPr>
        <w:t xml:space="preserve">of the </w:t>
      </w:r>
      <w:r w:rsidR="00F90749" w:rsidRPr="007F0CA7">
        <w:rPr>
          <w:rFonts w:cs="Arial"/>
          <w:szCs w:val="22"/>
        </w:rPr>
        <w:t>authorized</w:t>
      </w:r>
      <w:r w:rsidR="00F90749">
        <w:rPr>
          <w:rFonts w:cs="Arial"/>
          <w:szCs w:val="22"/>
        </w:rPr>
        <w:t xml:space="preserve"> </w:t>
      </w:r>
      <w:r w:rsidR="00330422" w:rsidRPr="007F0CA7">
        <w:rPr>
          <w:rFonts w:cs="Arial"/>
          <w:szCs w:val="22"/>
        </w:rPr>
        <w:t>signatory)</w:t>
      </w:r>
      <w:r w:rsidR="00402B22" w:rsidRPr="007F0CA7">
        <w:rPr>
          <w:rFonts w:cs="Arial"/>
          <w:szCs w:val="22"/>
        </w:rPr>
        <w:t>Date:</w:t>
      </w:r>
      <w:r w:rsidR="00B20161" w:rsidRPr="007F0CA7">
        <w:rPr>
          <w:rFonts w:cs="Arial"/>
          <w:szCs w:val="22"/>
        </w:rPr>
        <w:tab/>
      </w: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6E5B75" w:rsidRDefault="006E5B75" w:rsidP="00012317">
      <w:pPr>
        <w:ind w:left="357"/>
        <w:jc w:val="right"/>
        <w:rPr>
          <w:rFonts w:cs="Arial"/>
          <w:szCs w:val="22"/>
          <w:u w:val="single"/>
        </w:rPr>
      </w:pPr>
    </w:p>
    <w:p w:rsidR="00D0770A" w:rsidRPr="007F0CA7" w:rsidRDefault="00D0770A" w:rsidP="00997862">
      <w:pPr>
        <w:spacing w:before="240" w:after="60"/>
        <w:ind w:left="720" w:hanging="720"/>
        <w:jc w:val="right"/>
        <w:rPr>
          <w:rFonts w:cs="Arial"/>
          <w:szCs w:val="22"/>
          <w:u w:val="single"/>
        </w:rPr>
      </w:pPr>
      <w:r w:rsidRPr="007F0CA7">
        <w:rPr>
          <w:rFonts w:cs="Arial"/>
          <w:szCs w:val="22"/>
          <w:u w:val="single"/>
        </w:rPr>
        <w:t>Appendix I</w:t>
      </w:r>
    </w:p>
    <w:p w:rsidR="001C2DA5" w:rsidRPr="007F0CA7" w:rsidRDefault="00D0770A" w:rsidP="001C2DA5">
      <w:pPr>
        <w:tabs>
          <w:tab w:val="left" w:pos="360"/>
        </w:tabs>
        <w:ind w:left="720" w:hanging="720"/>
        <w:jc w:val="right"/>
        <w:rPr>
          <w:rFonts w:cs="Arial"/>
          <w:szCs w:val="22"/>
        </w:rPr>
      </w:pPr>
      <w:r w:rsidRPr="007F0CA7">
        <w:rPr>
          <w:rFonts w:cs="Arial"/>
          <w:szCs w:val="22"/>
        </w:rPr>
        <w:t>Annex-IV</w:t>
      </w:r>
    </w:p>
    <w:bookmarkEnd w:id="131"/>
    <w:p w:rsidR="001C2DA5" w:rsidRDefault="001C2DA5" w:rsidP="00DD70C1">
      <w:pPr>
        <w:tabs>
          <w:tab w:val="left" w:pos="360"/>
        </w:tabs>
        <w:ind w:left="426" w:hanging="426"/>
        <w:jc w:val="left"/>
        <w:rPr>
          <w:rFonts w:cs="Arial"/>
          <w:bCs/>
          <w:szCs w:val="22"/>
          <w:lang w:val="en-GB"/>
        </w:rPr>
      </w:pPr>
    </w:p>
    <w:p w:rsidR="0063087A" w:rsidRPr="007F0CA7" w:rsidRDefault="0063087A" w:rsidP="00DD70C1">
      <w:pPr>
        <w:tabs>
          <w:tab w:val="left" w:pos="360"/>
        </w:tabs>
        <w:ind w:left="426" w:hanging="426"/>
        <w:jc w:val="left"/>
        <w:rPr>
          <w:rFonts w:cs="Arial"/>
          <w:bCs/>
          <w:szCs w:val="22"/>
          <w:lang w:val="en-GB"/>
        </w:rPr>
      </w:pPr>
      <w:r w:rsidRPr="007F0CA7">
        <w:rPr>
          <w:rFonts w:cs="Arial"/>
          <w:bCs/>
          <w:szCs w:val="22"/>
          <w:lang w:val="en-GB"/>
        </w:rPr>
        <w:t>1</w:t>
      </w:r>
      <w:r w:rsidR="006E5B75">
        <w:rPr>
          <w:rFonts w:cs="Arial"/>
          <w:bCs/>
          <w:szCs w:val="22"/>
          <w:lang w:val="en-GB"/>
        </w:rPr>
        <w:t>3</w:t>
      </w:r>
      <w:r w:rsidRPr="007F0CA7">
        <w:rPr>
          <w:rFonts w:cs="Arial"/>
          <w:bCs/>
          <w:szCs w:val="22"/>
          <w:lang w:val="en-GB"/>
        </w:rPr>
        <w:t>.</w:t>
      </w:r>
      <w:r w:rsidRPr="007F0CA7">
        <w:rPr>
          <w:rFonts w:cs="Arial"/>
          <w:bCs/>
          <w:szCs w:val="22"/>
          <w:lang w:val="en-GB"/>
        </w:rPr>
        <w:tab/>
      </w:r>
      <w:r w:rsidR="006E5B75">
        <w:rPr>
          <w:rFonts w:cs="Arial"/>
          <w:bCs/>
          <w:szCs w:val="22"/>
          <w:lang w:val="en-GB"/>
        </w:rPr>
        <w:tab/>
      </w:r>
      <w:r w:rsidRPr="007F0CA7">
        <w:rPr>
          <w:rFonts w:cs="Arial"/>
          <w:bCs/>
          <w:szCs w:val="22"/>
          <w:lang w:val="en-GB"/>
        </w:rPr>
        <w:t>In the event that credit is being taken for the Eligible Experience of an Associate, as defined in Clause 2.2.9, the Applicant should</w:t>
      </w:r>
      <w:r w:rsidR="00EE337F" w:rsidRPr="007F0CA7">
        <w:rPr>
          <w:rFonts w:cs="Arial"/>
          <w:bCs/>
          <w:szCs w:val="22"/>
          <w:lang w:val="en-GB"/>
        </w:rPr>
        <w:t xml:space="preserve"> also</w:t>
      </w:r>
      <w:r w:rsidRPr="007F0CA7">
        <w:rPr>
          <w:rFonts w:cs="Arial"/>
          <w:bCs/>
          <w:szCs w:val="22"/>
          <w:lang w:val="en-GB"/>
        </w:rPr>
        <w:t xml:space="preserve"> provide a certificate in the format below:</w:t>
      </w:r>
    </w:p>
    <w:p w:rsidR="005F7447" w:rsidRPr="007F0CA7" w:rsidRDefault="000B0DAA" w:rsidP="0063087A">
      <w:pPr>
        <w:spacing w:before="240"/>
        <w:ind w:left="720" w:hanging="720"/>
        <w:rPr>
          <w:rFonts w:cs="Arial"/>
          <w:bCs/>
          <w:szCs w:val="22"/>
          <w:lang w:val="en-GB"/>
        </w:rPr>
      </w:pPr>
      <w:r>
        <w:rPr>
          <w:rFonts w:cs="Arial"/>
          <w:bCs/>
          <w:noProof/>
          <w:szCs w:val="22"/>
          <w:lang w:val="en-IN" w:eastAsia="en-IN"/>
        </w:rPr>
        <w:pict>
          <v:shape id="Text Box 4" o:spid="_x0000_s1027" type="#_x0000_t202" style="position:absolute;left:0;text-align:left;margin-left:.75pt;margin-top:23pt;width:426.15pt;height:3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">
            <v:textbox>
              <w:txbxContent>
                <w:p w:rsidR="0071735D" w:rsidRPr="0016456B" w:rsidRDefault="0071735D" w:rsidP="00DA555C">
                  <w:pPr>
                    <w:spacing w:before="60"/>
                    <w:rPr>
                      <w:b/>
                      <w:lang w:val="en-GB"/>
                    </w:rPr>
                  </w:pPr>
                  <w:r w:rsidRPr="0016456B">
                    <w:rPr>
                      <w:b/>
                      <w:lang w:val="en-GB"/>
                    </w:rPr>
                    <w:t xml:space="preserve">Certificate from </w:t>
                  </w:r>
                  <w:r>
                    <w:rPr>
                      <w:b/>
                      <w:lang w:val="en-GB"/>
                    </w:rPr>
                    <w:t xml:space="preserve">the </w:t>
                  </w:r>
                  <w:r w:rsidRPr="0016456B">
                    <w:rPr>
                      <w:b/>
                      <w:lang w:val="en-GB"/>
                    </w:rPr>
                    <w:t>Statutory Auditor/ Company Secretary regarding Associate</w:t>
                  </w:r>
                  <w:r w:rsidRPr="0016456B">
                    <w:rPr>
                      <w:b/>
                      <w:vertAlign w:val="superscript"/>
                      <w:lang w:val="en-GB"/>
                    </w:rPr>
                    <w:t>$</w:t>
                  </w:r>
                </w:p>
                <w:p w:rsidR="0071735D" w:rsidRPr="00A86F85" w:rsidRDefault="0071735D" w:rsidP="003634A0">
                  <w:pPr>
                    <w:spacing w:before="240"/>
                    <w:rPr>
                      <w:bCs/>
                      <w:lang w:val="en-GB"/>
                    </w:rPr>
                  </w:pPr>
                  <w:r w:rsidRPr="0016456B">
                    <w:rPr>
                      <w:bCs/>
                      <w:lang w:val="en-GB"/>
                    </w:rPr>
                    <w:t xml:space="preserve">Based on the authenticated record of the Company, this is to certify that more than 50% (fifty </w:t>
                  </w:r>
                  <w:r w:rsidRPr="00A86F85">
                    <w:rPr>
                      <w:bCs/>
                      <w:lang w:val="en-GB"/>
                    </w:rPr>
                    <w:t>per cent) of the subscribed and paid up voting equity of ……………… (</w:t>
                  </w:r>
                  <w:proofErr w:type="gramStart"/>
                  <w:r w:rsidRPr="00A86F85">
                    <w:rPr>
                      <w:bCs/>
                      <w:i/>
                      <w:iCs/>
                      <w:lang w:val="en-GB"/>
                    </w:rPr>
                    <w:t>name</w:t>
                  </w:r>
                  <w:proofErr w:type="gramEnd"/>
                  <w:r w:rsidRPr="00A86F85">
                    <w:rPr>
                      <w:bCs/>
                      <w:i/>
                      <w:iCs/>
                      <w:lang w:val="en-GB"/>
                    </w:rPr>
                    <w:t xml:space="preserve"> of the Applicant/ Consortium Member/ Associate</w:t>
                  </w:r>
                  <w:r w:rsidRPr="00A86F85">
                    <w:rPr>
                      <w:bCs/>
                      <w:lang w:val="en-GB"/>
                    </w:rPr>
                    <w:t>) is held, directly or indirectly</w:t>
                  </w:r>
                  <w:r w:rsidRPr="00A86F85">
                    <w:rPr>
                      <w:bCs/>
                      <w:vertAlign w:val="superscript"/>
                      <w:lang w:val="en-GB"/>
                    </w:rPr>
                    <w:t>£</w:t>
                  </w:r>
                  <w:r w:rsidRPr="00A86F85">
                    <w:rPr>
                      <w:bCs/>
                      <w:lang w:val="en-GB"/>
                    </w:rPr>
                    <w:t>, by ……………….. (</w:t>
                  </w:r>
                  <w:proofErr w:type="gramStart"/>
                  <w:r w:rsidRPr="00A86F85">
                    <w:rPr>
                      <w:bCs/>
                      <w:i/>
                      <w:iCs/>
                      <w:lang w:val="en-GB"/>
                    </w:rPr>
                    <w:t>name</w:t>
                  </w:r>
                  <w:proofErr w:type="gramEnd"/>
                  <w:r w:rsidRPr="00A86F85">
                    <w:rPr>
                      <w:bCs/>
                      <w:i/>
                      <w:iCs/>
                      <w:lang w:val="en-GB"/>
                    </w:rPr>
                    <w:t xml:space="preserve"> of Associate/ Applicant/ Consortium Member</w:t>
                  </w:r>
                  <w:r w:rsidRPr="00A86F85">
                    <w:rPr>
                      <w:bCs/>
                      <w:lang w:val="en-GB"/>
                    </w:rPr>
                    <w:t xml:space="preserve">). By virtue of the aforesaid share-holding, the latter exercises control over the former, who is an Associate in terms of Clause 2.2.9 of the </w:t>
                  </w:r>
                  <w:proofErr w:type="gramStart"/>
                  <w:r w:rsidRPr="00A86F85">
                    <w:rPr>
                      <w:bCs/>
                      <w:lang w:val="en-GB"/>
                    </w:rPr>
                    <w:t>RFQ.</w:t>
                  </w:r>
                  <w:proofErr w:type="gramEnd"/>
                </w:p>
                <w:p w:rsidR="0071735D" w:rsidRPr="00A86F85" w:rsidRDefault="0071735D" w:rsidP="003634A0">
                  <w:pPr>
                    <w:spacing w:before="240"/>
                    <w:rPr>
                      <w:bCs/>
                      <w:lang w:val="en-GB"/>
                    </w:rPr>
                  </w:pPr>
                  <w:r w:rsidRPr="00A86F85">
                    <w:rPr>
                      <w:bCs/>
                      <w:lang w:val="en-GB"/>
                    </w:rPr>
                    <w:t>A brief description of the said equity held, directly or indirectly, is given below:</w:t>
                  </w:r>
                </w:p>
                <w:p w:rsidR="0071735D" w:rsidRPr="0016456B" w:rsidRDefault="0071735D" w:rsidP="003634A0">
                  <w:pPr>
                    <w:spacing w:before="240"/>
                    <w:rPr>
                      <w:bCs/>
                      <w:lang w:val="en-GB"/>
                    </w:rPr>
                  </w:pPr>
                  <w:r w:rsidRPr="00A86F85">
                    <w:rPr>
                      <w:bCs/>
                      <w:lang w:val="en-GB"/>
                    </w:rPr>
                    <w:t>{</w:t>
                  </w:r>
                  <w:r w:rsidRPr="00A86F85">
                    <w:rPr>
                      <w:bCs/>
                      <w:i/>
                      <w:iCs/>
                      <w:lang w:val="en-GB"/>
                    </w:rPr>
                    <w:t>Describe the share-holding of the Applicant/ Consortium Member and the Associate.</w:t>
                  </w:r>
                  <w:r w:rsidR="00F90749">
                    <w:rPr>
                      <w:bCs/>
                      <w:i/>
                      <w:iCs/>
                      <w:lang w:val="en-GB"/>
                    </w:rPr>
                    <w:t xml:space="preserve"> </w:t>
                  </w:r>
                  <w:r w:rsidRPr="00A86F85">
                    <w:rPr>
                      <w:bCs/>
                      <w:i/>
                      <w:iCs/>
                      <w:lang w:val="en-GB"/>
                    </w:rPr>
                    <w:t>In the event the Associate is under common control with the Applicant/ Consortium Member, the relationship may be suitably described and similarly certified herein.</w:t>
                  </w:r>
                  <w:r w:rsidRPr="00A86F85">
                    <w:rPr>
                      <w:bCs/>
                      <w:lang w:val="en-GB"/>
                    </w:rPr>
                    <w:t>}</w:t>
                  </w:r>
                </w:p>
                <w:p w:rsidR="0071735D" w:rsidRPr="0016456B" w:rsidRDefault="0071735D" w:rsidP="0083254B">
                  <w:pPr>
                    <w:spacing w:before="240"/>
                    <w:rPr>
                      <w:bCs/>
                      <w:lang w:val="en-GB"/>
                    </w:rPr>
                  </w:pPr>
                </w:p>
                <w:p w:rsidR="0071735D" w:rsidRPr="0016456B" w:rsidRDefault="0071735D" w:rsidP="0083254B">
                  <w:pPr>
                    <w:spacing w:before="240"/>
                    <w:rPr>
                      <w:bCs/>
                      <w:lang w:val="en-GB"/>
                    </w:rPr>
                  </w:pPr>
                  <w:r w:rsidRPr="0016456B">
                    <w:rPr>
                      <w:bCs/>
                      <w:lang w:val="en-GB"/>
                    </w:rPr>
                    <w:t>Name of the audit firm:</w:t>
                  </w:r>
                </w:p>
                <w:p w:rsidR="0071735D" w:rsidRPr="0083254B" w:rsidRDefault="0071735D" w:rsidP="00191810">
                  <w:pPr>
                    <w:spacing w:before="120" w:line="312" w:lineRule="auto"/>
                    <w:rPr>
                      <w:bCs/>
                      <w:lang w:val="en-GB"/>
                    </w:rPr>
                  </w:pPr>
                  <w:r w:rsidRPr="0016456B">
                    <w:rPr>
                      <w:bCs/>
                      <w:lang w:val="en-GB"/>
                    </w:rPr>
                    <w:t>Seal of the audit firm:</w:t>
                  </w:r>
                  <w:r>
                    <w:rPr>
                      <w:bCs/>
                      <w:lang w:val="en-GB"/>
                    </w:rPr>
                    <w:tab/>
                  </w:r>
                  <w:r>
                    <w:rPr>
                      <w:bCs/>
                      <w:lang w:val="en-GB"/>
                    </w:rPr>
                    <w:tab/>
                  </w:r>
                  <w:r>
                    <w:rPr>
                      <w:bCs/>
                      <w:lang w:val="en-GB"/>
                    </w:rPr>
                    <w:tab/>
                  </w:r>
                  <w:r w:rsidRPr="0016456B">
                    <w:rPr>
                      <w:bCs/>
                      <w:lang w:val="en-GB"/>
                    </w:rPr>
                    <w:t>(Signature, name and designation of Date:</w:t>
                  </w:r>
                  <w:r>
                    <w:rPr>
                      <w:bCs/>
                      <w:lang w:val="en-GB"/>
                    </w:rPr>
                    <w:tab/>
                  </w:r>
                  <w:r>
                    <w:rPr>
                      <w:bCs/>
                      <w:lang w:val="en-GB"/>
                    </w:rPr>
                    <w:tab/>
                  </w:r>
                  <w:r>
                    <w:rPr>
                      <w:bCs/>
                      <w:lang w:val="en-GB"/>
                    </w:rPr>
                    <w:tab/>
                  </w:r>
                  <w:r>
                    <w:rPr>
                      <w:bCs/>
                      <w:lang w:val="en-GB"/>
                    </w:rPr>
                    <w:tab/>
                  </w:r>
                  <w:r>
                    <w:rPr>
                      <w:bCs/>
                      <w:lang w:val="en-GB"/>
                    </w:rPr>
                    <w:tab/>
                  </w:r>
                  <w:r>
                    <w:rPr>
                      <w:bCs/>
                      <w:lang w:val="en-GB"/>
                    </w:rPr>
                    <w:tab/>
                  </w:r>
                  <w:r w:rsidRPr="0016456B">
                    <w:rPr>
                      <w:bCs/>
                      <w:lang w:val="en-GB"/>
                    </w:rPr>
                    <w:t>the authorised signatory).</w:t>
                  </w:r>
                </w:p>
                <w:p w:rsidR="0071735D" w:rsidRPr="002D5CE2" w:rsidRDefault="0071735D">
                  <w:pPr>
                    <w:rPr>
                      <w:lang w:val="en-GB"/>
                    </w:rPr>
                  </w:pPr>
                </w:p>
                <w:p w:rsidR="0071735D" w:rsidRDefault="0071735D"/>
              </w:txbxContent>
            </v:textbox>
          </v:shape>
        </w:pict>
      </w:r>
    </w:p>
    <w:p w:rsidR="002D5CE2" w:rsidRDefault="000B0DAA" w:rsidP="0063087A">
      <w:pPr>
        <w:spacing w:before="240"/>
        <w:ind w:left="720" w:hanging="720"/>
        <w:rPr>
          <w:rFonts w:cs="Arial"/>
          <w:bCs/>
          <w:szCs w:val="22"/>
          <w:lang w:val="en-GB"/>
        </w:rPr>
      </w:pPr>
      <w:r>
        <w:rPr>
          <w:rFonts w:cs="Arial"/>
          <w:bCs/>
          <w:noProof/>
          <w:szCs w:val="22"/>
          <w:lang w:val="en-IN" w:eastAsia="en-IN"/>
        </w:rPr>
      </w:r>
      <w:r>
        <w:rPr>
          <w:rFonts w:cs="Arial"/>
          <w:bCs/>
          <w:noProof/>
          <w:szCs w:val="22"/>
          <w:lang w:val="en-IN" w:eastAsia="en-IN"/>
        </w:rPr>
        <w:pict>
          <v:group id="Canvas 2" o:spid="_x0000_s1028" editas="canvas" style="width:426.9pt;height:278.95pt;mso-position-horizontal-relative:char;mso-position-vertical-relative:line" coordsize="54216,35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216;height:35426;visibility:visible;mso-wrap-style:square">
              <v:fill o:detectmouseclick="t"/>
              <v:path o:connecttype="none"/>
            </v:shape>
            <w10:anchorlock/>
          </v:group>
        </w:pict>
      </w:r>
    </w:p>
    <w:p w:rsidR="00330422" w:rsidRPr="007F0CA7" w:rsidRDefault="00330422" w:rsidP="0063087A">
      <w:pPr>
        <w:spacing w:before="240"/>
        <w:ind w:left="720" w:hanging="720"/>
        <w:rPr>
          <w:rFonts w:cs="Arial"/>
          <w:bCs/>
          <w:szCs w:val="22"/>
          <w:lang w:val="en-GB"/>
        </w:rPr>
      </w:pPr>
    </w:p>
    <w:p w:rsidR="00324919" w:rsidRPr="007F0CA7" w:rsidRDefault="00324919" w:rsidP="00324919">
      <w:pPr>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event that the Applicant/ Consortium Member exercises control over an Associate by operation of law, this certificate may be suitably modified and copies of the relevant law may be enclosed and referred to.</w:t>
      </w:r>
    </w:p>
    <w:p w:rsidR="00324919" w:rsidRDefault="00324919" w:rsidP="00324919">
      <w:pPr>
        <w:spacing w:before="120"/>
        <w:rPr>
          <w:rFonts w:cs="Arial"/>
          <w:bCs/>
          <w:szCs w:val="22"/>
          <w:lang w:val="en-GB"/>
        </w:rPr>
      </w:pPr>
      <w:r w:rsidRPr="007F0CA7">
        <w:rPr>
          <w:rFonts w:cs="Arial"/>
          <w:bCs/>
          <w:szCs w:val="22"/>
          <w:vertAlign w:val="superscript"/>
          <w:lang w:val="en-GB"/>
        </w:rPr>
        <w:t>£</w:t>
      </w:r>
      <w:r w:rsidRPr="007F0CA7">
        <w:rPr>
          <w:rFonts w:cs="Arial"/>
          <w:bCs/>
          <w:szCs w:val="22"/>
          <w:lang w:val="en-GB"/>
        </w:rPr>
        <w:t xml:space="preserve"> In the case of indirect share-holding, the intervening companies in the chain of ownership should also be Associates i.e., the share-holding in each such company should be more than 50% in order to establish that the chain of “control” is not broken.</w:t>
      </w:r>
    </w:p>
    <w:p w:rsidR="00350187" w:rsidRPr="007F0CA7" w:rsidRDefault="00350187" w:rsidP="00350187">
      <w:pPr>
        <w:tabs>
          <w:tab w:val="left" w:pos="360"/>
        </w:tabs>
        <w:spacing w:before="240"/>
        <w:ind w:left="720" w:hanging="720"/>
        <w:rPr>
          <w:rFonts w:cs="Arial"/>
          <w:szCs w:val="22"/>
        </w:rPr>
      </w:pPr>
      <w:r w:rsidRPr="007F0CA7">
        <w:rPr>
          <w:rFonts w:cs="Arial"/>
          <w:szCs w:val="22"/>
        </w:rPr>
        <w:t>1</w:t>
      </w:r>
      <w:r w:rsidR="006E5B75">
        <w:rPr>
          <w:rFonts w:cs="Arial"/>
          <w:szCs w:val="22"/>
        </w:rPr>
        <w:t>4</w:t>
      </w:r>
      <w:r w:rsidRPr="007F0CA7">
        <w:rPr>
          <w:rFonts w:cs="Arial"/>
          <w:szCs w:val="22"/>
        </w:rPr>
        <w:t>.</w:t>
      </w:r>
      <w:r w:rsidRPr="007F0CA7">
        <w:rPr>
          <w:rFonts w:cs="Arial"/>
          <w:szCs w:val="22"/>
        </w:rPr>
        <w:tab/>
      </w:r>
      <w:r w:rsidRPr="007F0CA7">
        <w:rPr>
          <w:rFonts w:cs="Arial"/>
          <w:szCs w:val="22"/>
        </w:rPr>
        <w:tab/>
        <w:t>It may be noted that in the absence of any detail in the above certificates, the information would be considered inadequate and could lead to exclusion of the relevant project in computation of Experience Score</w:t>
      </w:r>
      <w:r w:rsidRPr="007F0CA7">
        <w:rPr>
          <w:rStyle w:val="FootnoteReference"/>
          <w:rFonts w:cs="Arial"/>
          <w:szCs w:val="22"/>
        </w:rPr>
        <w:footnoteReference w:customMarkFollows="1" w:id="12"/>
        <w:sym w:font="Symbol" w:char="F051"/>
      </w:r>
      <w:r w:rsidRPr="007F0CA7">
        <w:rPr>
          <w:rFonts w:cs="Arial"/>
          <w:szCs w:val="22"/>
        </w:rPr>
        <w:t>.</w:t>
      </w:r>
    </w:p>
    <w:p w:rsidR="00B20161" w:rsidRPr="007F0CA7" w:rsidRDefault="003634A0" w:rsidP="00DD70C1">
      <w:pPr>
        <w:pStyle w:val="Heading2"/>
        <w:numPr>
          <w:ilvl w:val="0"/>
          <w:numId w:val="0"/>
        </w:numPr>
        <w:jc w:val="center"/>
      </w:pPr>
      <w:r w:rsidRPr="007F0CA7">
        <w:br w:type="page"/>
      </w:r>
      <w:bookmarkStart w:id="134" w:name="_Toc519087662"/>
      <w:bookmarkStart w:id="135" w:name="_Toc20830897"/>
      <w:r w:rsidR="00E40AAA" w:rsidRPr="007F0CA7">
        <w:lastRenderedPageBreak/>
        <w:t>Annex</w:t>
      </w:r>
      <w:r w:rsidR="00B20161" w:rsidRPr="007F0CA7">
        <w:t>-V</w:t>
      </w:r>
      <w:r w:rsidR="006F276C">
        <w:t>:</w:t>
      </w:r>
      <w:bookmarkStart w:id="136" w:name="_Toc519087663"/>
      <w:bookmarkEnd w:id="134"/>
      <w:r w:rsidR="00F90749">
        <w:t xml:space="preserve"> </w:t>
      </w:r>
      <w:r w:rsidR="00D64D61" w:rsidRPr="007F0CA7">
        <w:t>Statement of Legal Capacity</w:t>
      </w:r>
      <w:bookmarkEnd w:id="135"/>
      <w:bookmarkEnd w:id="136"/>
    </w:p>
    <w:p w:rsidR="00B20161" w:rsidRPr="007F0CA7" w:rsidRDefault="00B20161" w:rsidP="002C0C28">
      <w:pPr>
        <w:spacing w:line="312" w:lineRule="auto"/>
        <w:jc w:val="center"/>
        <w:rPr>
          <w:rFonts w:cs="Arial"/>
          <w:i/>
          <w:szCs w:val="22"/>
          <w:lang w:val="en-GB"/>
        </w:rPr>
      </w:pPr>
    </w:p>
    <w:p w:rsidR="00B20161" w:rsidRPr="007F0CA7" w:rsidRDefault="00B20161" w:rsidP="002C0C28">
      <w:pPr>
        <w:spacing w:line="312" w:lineRule="auto"/>
        <w:jc w:val="center"/>
        <w:rPr>
          <w:rFonts w:cs="Arial"/>
          <w:i/>
          <w:szCs w:val="22"/>
          <w:lang w:val="en-GB"/>
        </w:rPr>
      </w:pPr>
      <w:r w:rsidRPr="007F0CA7">
        <w:rPr>
          <w:rFonts w:cs="Arial"/>
          <w:i/>
          <w:szCs w:val="22"/>
          <w:lang w:val="en-GB"/>
        </w:rPr>
        <w:t>(To be forwarded on the letterhead of the Applicant/ Lead Member of Consortium)</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r w:rsidRPr="007F0CA7">
        <w:rPr>
          <w:rFonts w:cs="Arial"/>
          <w:szCs w:val="22"/>
          <w:lang w:val="en-GB"/>
        </w:rPr>
        <w:t>Ref. Date:</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ind w:right="229"/>
        <w:rPr>
          <w:rFonts w:cs="Arial"/>
          <w:szCs w:val="22"/>
        </w:rPr>
      </w:pPr>
      <w:r w:rsidRPr="007F0CA7">
        <w:rPr>
          <w:rFonts w:cs="Arial"/>
          <w:szCs w:val="22"/>
        </w:rPr>
        <w:t>To,</w:t>
      </w:r>
    </w:p>
    <w:p w:rsidR="00FA3704" w:rsidRPr="00DD70C1" w:rsidRDefault="00FA3704" w:rsidP="00FA3704">
      <w:pPr>
        <w:ind w:left="425" w:right="227"/>
        <w:rPr>
          <w:rFonts w:cs="Arial"/>
          <w:szCs w:val="22"/>
        </w:rPr>
      </w:pPr>
      <w:proofErr w:type="spellStart"/>
      <w:r w:rsidRPr="00DD70C1">
        <w:rPr>
          <w:rFonts w:cs="Arial"/>
          <w:szCs w:val="22"/>
        </w:rPr>
        <w:t>Mr</w:t>
      </w:r>
      <w:proofErr w:type="spellEnd"/>
      <w:r w:rsidRPr="00DD70C1">
        <w:rPr>
          <w:rFonts w:cs="Arial"/>
          <w:szCs w:val="22"/>
        </w:rPr>
        <w:t xml:space="preserve"> *******</w:t>
      </w:r>
    </w:p>
    <w:p w:rsidR="00FA3704" w:rsidRPr="00DD70C1" w:rsidRDefault="00FA3704" w:rsidP="00FA3704">
      <w:pPr>
        <w:ind w:left="425" w:right="227"/>
        <w:rPr>
          <w:rFonts w:cs="Arial"/>
          <w:szCs w:val="22"/>
        </w:rPr>
      </w:pPr>
      <w:r w:rsidRPr="00DD70C1">
        <w:rPr>
          <w:rFonts w:cs="Arial"/>
          <w:szCs w:val="22"/>
        </w:rPr>
        <w:t>*******</w:t>
      </w:r>
    </w:p>
    <w:p w:rsidR="00FA3704" w:rsidRPr="00DD70C1" w:rsidRDefault="006E5B75" w:rsidP="00FA3704">
      <w:pPr>
        <w:ind w:left="425" w:right="227"/>
        <w:rPr>
          <w:rFonts w:cs="Arial"/>
          <w:szCs w:val="22"/>
        </w:rPr>
      </w:pPr>
      <w:r>
        <w:rPr>
          <w:rFonts w:cs="Arial"/>
          <w:szCs w:val="22"/>
        </w:rPr>
        <w:t>UT Administration</w:t>
      </w:r>
      <w:r w:rsidR="00FA3704" w:rsidRPr="00DD70C1">
        <w:rPr>
          <w:rFonts w:cs="Arial"/>
          <w:szCs w:val="22"/>
        </w:rPr>
        <w:t>,</w:t>
      </w:r>
    </w:p>
    <w:p w:rsidR="00B20161" w:rsidRPr="007F0CA7" w:rsidRDefault="00F66F69" w:rsidP="002C0C28">
      <w:pPr>
        <w:spacing w:line="312" w:lineRule="auto"/>
        <w:ind w:right="229"/>
        <w:rPr>
          <w:rFonts w:cs="Arial"/>
          <w:szCs w:val="22"/>
        </w:rPr>
      </w:pPr>
      <w:r>
        <w:rPr>
          <w:rFonts w:cs="Arial"/>
          <w:szCs w:val="22"/>
        </w:rPr>
        <w:t>Lakshadweep</w:t>
      </w:r>
      <w:r w:rsidR="00FA3704" w:rsidRPr="00DD70C1">
        <w:rPr>
          <w:rFonts w:cs="Arial"/>
          <w:szCs w:val="22"/>
        </w:rPr>
        <w:t xml:space="preserve"> Islands</w:t>
      </w:r>
    </w:p>
    <w:p w:rsidR="006E5B75" w:rsidRDefault="006E5B75" w:rsidP="002C0C28">
      <w:pPr>
        <w:spacing w:line="312" w:lineRule="auto"/>
        <w:ind w:right="229"/>
        <w:rPr>
          <w:rFonts w:cs="Arial"/>
          <w:szCs w:val="22"/>
        </w:rPr>
      </w:pPr>
    </w:p>
    <w:p w:rsidR="00B20161" w:rsidRPr="007F0CA7" w:rsidRDefault="00B20161" w:rsidP="002C0C28">
      <w:pPr>
        <w:spacing w:line="312" w:lineRule="auto"/>
        <w:ind w:right="229"/>
        <w:rPr>
          <w:rFonts w:cs="Arial"/>
          <w:szCs w:val="22"/>
        </w:rPr>
      </w:pPr>
      <w:r w:rsidRPr="007F0CA7">
        <w:rPr>
          <w:rFonts w:cs="Arial"/>
          <w:szCs w:val="22"/>
        </w:rPr>
        <w:t>Dear Sir</w:t>
      </w:r>
      <w:r w:rsidR="00330422">
        <w:rPr>
          <w:rFonts w:cs="Arial"/>
          <w:szCs w:val="22"/>
        </w:rPr>
        <w:t>/Madam</w:t>
      </w:r>
      <w:r w:rsidRPr="007F0CA7">
        <w:rPr>
          <w:rFonts w:cs="Arial"/>
          <w:szCs w:val="22"/>
        </w:rPr>
        <w:t>,</w:t>
      </w:r>
    </w:p>
    <w:p w:rsidR="00B20161" w:rsidRPr="007F0CA7" w:rsidRDefault="00B20161" w:rsidP="002C0C28">
      <w:pPr>
        <w:spacing w:line="312" w:lineRule="auto"/>
        <w:rPr>
          <w:rFonts w:cs="Arial"/>
          <w:szCs w:val="22"/>
        </w:rPr>
      </w:pPr>
    </w:p>
    <w:p w:rsidR="00B20161" w:rsidRPr="007F0CA7" w:rsidRDefault="00B20161" w:rsidP="008545A8">
      <w:pPr>
        <w:rPr>
          <w:rFonts w:cs="Arial"/>
          <w:szCs w:val="22"/>
          <w:lang w:val="en-GB"/>
        </w:rPr>
      </w:pPr>
      <w:r w:rsidRPr="007F0CA7">
        <w:rPr>
          <w:rFonts w:cs="Arial"/>
          <w:szCs w:val="22"/>
          <w:lang w:val="en-GB"/>
        </w:rPr>
        <w:t xml:space="preserve">We hereby confirm that we/ our members in the Consortium (constitution of which has been described in the </w:t>
      </w:r>
      <w:r w:rsidR="00BF74A4" w:rsidRPr="007F0CA7">
        <w:rPr>
          <w:rFonts w:cs="Arial"/>
          <w:szCs w:val="22"/>
          <w:lang w:val="en-GB"/>
        </w:rPr>
        <w:t>Application</w:t>
      </w:r>
      <w:r w:rsidRPr="007F0CA7">
        <w:rPr>
          <w:rFonts w:cs="Arial"/>
          <w:szCs w:val="22"/>
          <w:lang w:val="en-GB"/>
        </w:rPr>
        <w:t>) satisfy the terms and conditions laid out in the RFQ document.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w:t>
      </w:r>
      <w:proofErr w:type="gramStart"/>
      <w:r w:rsidR="00482487" w:rsidRPr="007F0CA7">
        <w:rPr>
          <w:rFonts w:cs="Arial"/>
          <w:szCs w:val="22"/>
          <w:lang w:val="en-GB"/>
        </w:rPr>
        <w:t>…</w:t>
      </w:r>
      <w:r w:rsidRPr="007F0CA7">
        <w:rPr>
          <w:rFonts w:cs="Arial"/>
          <w:szCs w:val="22"/>
          <w:lang w:val="en-GB"/>
        </w:rPr>
        <w:t>(</w:t>
      </w:r>
      <w:proofErr w:type="gramEnd"/>
      <w:r w:rsidRPr="007F0CA7">
        <w:rPr>
          <w:rFonts w:cs="Arial"/>
          <w:szCs w:val="22"/>
          <w:lang w:val="en-GB"/>
        </w:rPr>
        <w:t>insert member’s name) will act as the Lead Member of our consortium</w:t>
      </w:r>
      <w:r w:rsidR="00114D45" w:rsidRPr="007F0CA7">
        <w:rPr>
          <w:rFonts w:cs="Arial"/>
          <w:szCs w:val="22"/>
          <w:lang w:val="en-GB"/>
        </w:rPr>
        <w:t>.</w:t>
      </w:r>
      <w:r w:rsidR="00300BE1" w:rsidRPr="007F0CA7">
        <w:rPr>
          <w:rStyle w:val="FootnoteReference"/>
          <w:rFonts w:cs="Arial"/>
          <w:szCs w:val="22"/>
          <w:lang w:val="en-GB"/>
        </w:rPr>
        <w:footnoteReference w:customMarkFollows="1" w:id="13"/>
        <w:t>$</w:t>
      </w:r>
    </w:p>
    <w:p w:rsidR="00B20161" w:rsidRPr="007F0CA7" w:rsidRDefault="00B20161" w:rsidP="008545A8">
      <w:pPr>
        <w:rPr>
          <w:rFonts w:cs="Arial"/>
          <w:szCs w:val="22"/>
          <w:lang w:val="en-GB"/>
        </w:rPr>
      </w:pPr>
    </w:p>
    <w:p w:rsidR="00B20161" w:rsidRPr="007F0CA7" w:rsidRDefault="00B20161" w:rsidP="008545A8">
      <w:pPr>
        <w:rPr>
          <w:rFonts w:cs="Arial"/>
          <w:szCs w:val="22"/>
          <w:lang w:val="en-GB"/>
        </w:rPr>
      </w:pPr>
      <w:r w:rsidRPr="007F0CA7">
        <w:rPr>
          <w:rFonts w:cs="Arial"/>
          <w:szCs w:val="22"/>
          <w:lang w:val="en-GB"/>
        </w:rPr>
        <w:t xml:space="preserve">We have agreed that </w:t>
      </w:r>
      <w:r w:rsidR="00482487" w:rsidRPr="007F0CA7">
        <w:rPr>
          <w:rFonts w:cs="Arial"/>
          <w:szCs w:val="22"/>
          <w:lang w:val="en-GB"/>
        </w:rPr>
        <w:t>…………………..</w:t>
      </w:r>
      <w:r w:rsidRPr="007F0CA7">
        <w:rPr>
          <w:rFonts w:cs="Arial"/>
          <w:szCs w:val="22"/>
          <w:lang w:val="en-GB"/>
        </w:rPr>
        <w:t>(insert individual’s name) will act as our representative/ will act as the representative of the consortium on its behalf</w:t>
      </w:r>
      <w:r w:rsidR="00114D45" w:rsidRPr="007F0CA7">
        <w:rPr>
          <w:rFonts w:cs="Arial"/>
          <w:szCs w:val="22"/>
          <w:vertAlign w:val="superscript"/>
          <w:lang w:val="en-GB"/>
        </w:rPr>
        <w:t>$</w:t>
      </w:r>
      <w:r w:rsidRPr="007F0CA7">
        <w:rPr>
          <w:rFonts w:cs="Arial"/>
          <w:szCs w:val="22"/>
          <w:lang w:val="en-GB"/>
        </w:rPr>
        <w:t xml:space="preserve"> and has been duly authorized to submit the RFQ.</w:t>
      </w:r>
      <w:r w:rsidR="00F90749">
        <w:rPr>
          <w:rFonts w:cs="Arial"/>
          <w:szCs w:val="22"/>
          <w:lang w:val="en-GB"/>
        </w:rPr>
        <w:t xml:space="preserve"> </w:t>
      </w:r>
      <w:r w:rsidRPr="007F0CA7">
        <w:rPr>
          <w:rFonts w:cs="Arial"/>
          <w:szCs w:val="22"/>
          <w:lang w:val="en-GB"/>
        </w:rPr>
        <w:t>Further, the authorised signatory is vested with requisite powers to furnish such letter and authenticate the same.</w:t>
      </w:r>
    </w:p>
    <w:p w:rsidR="00B20161" w:rsidRPr="007F0CA7" w:rsidRDefault="00B20161" w:rsidP="002C0C28">
      <w:pPr>
        <w:spacing w:line="312" w:lineRule="auto"/>
        <w:rPr>
          <w:rFonts w:cs="Arial"/>
          <w:szCs w:val="22"/>
          <w:lang w:val="en-GB"/>
        </w:rPr>
      </w:pPr>
    </w:p>
    <w:p w:rsidR="00B20161" w:rsidRPr="007F0CA7" w:rsidRDefault="00B20161" w:rsidP="009E6879">
      <w:pPr>
        <w:spacing w:line="312" w:lineRule="auto"/>
        <w:rPr>
          <w:rFonts w:cs="Arial"/>
          <w:szCs w:val="22"/>
          <w:lang w:val="en-GB"/>
        </w:rPr>
      </w:pPr>
      <w:r w:rsidRPr="007F0CA7">
        <w:rPr>
          <w:rFonts w:cs="Arial"/>
          <w:szCs w:val="22"/>
          <w:lang w:val="en-GB"/>
        </w:rPr>
        <w:t>Thanking you,</w:t>
      </w: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p>
    <w:p w:rsidR="00B20161" w:rsidRPr="007F0CA7" w:rsidRDefault="00B20161" w:rsidP="00FE6322">
      <w:pPr>
        <w:spacing w:line="312" w:lineRule="auto"/>
        <w:jc w:val="right"/>
        <w:rPr>
          <w:rFonts w:cs="Arial"/>
          <w:szCs w:val="22"/>
          <w:lang w:val="en-GB"/>
        </w:rPr>
      </w:pPr>
      <w:r w:rsidRPr="007F0CA7">
        <w:rPr>
          <w:rFonts w:cs="Arial"/>
          <w:szCs w:val="22"/>
          <w:lang w:val="en-GB"/>
        </w:rPr>
        <w:t>Yours faithfully,</w:t>
      </w:r>
    </w:p>
    <w:p w:rsidR="00FE6322" w:rsidRPr="007F0CA7" w:rsidRDefault="00FE6322" w:rsidP="002C0C28">
      <w:pPr>
        <w:spacing w:line="312" w:lineRule="auto"/>
        <w:jc w:val="right"/>
        <w:rPr>
          <w:rFonts w:cs="Arial"/>
          <w:szCs w:val="22"/>
          <w:lang w:val="en-GB"/>
        </w:rPr>
      </w:pPr>
    </w:p>
    <w:p w:rsidR="00B20161" w:rsidRPr="007F0CA7" w:rsidRDefault="00A01A4D" w:rsidP="002C0C28">
      <w:pPr>
        <w:spacing w:line="312" w:lineRule="auto"/>
        <w:jc w:val="right"/>
        <w:rPr>
          <w:rFonts w:cs="Arial"/>
          <w:szCs w:val="22"/>
          <w:lang w:val="en-GB"/>
        </w:rPr>
      </w:pPr>
      <w:r w:rsidRPr="007F0CA7">
        <w:rPr>
          <w:rFonts w:cs="Arial"/>
          <w:szCs w:val="22"/>
          <w:lang w:val="en-GB"/>
        </w:rPr>
        <w:t xml:space="preserve">(Signature, name and designation of the </w:t>
      </w:r>
      <w:r w:rsidR="00426434" w:rsidRPr="007F0CA7">
        <w:rPr>
          <w:rFonts w:cs="Arial"/>
          <w:szCs w:val="22"/>
          <w:lang w:val="en-GB"/>
        </w:rPr>
        <w:t>a</w:t>
      </w:r>
      <w:r w:rsidR="00B20161" w:rsidRPr="007F0CA7">
        <w:rPr>
          <w:rFonts w:cs="Arial"/>
          <w:szCs w:val="22"/>
          <w:lang w:val="en-GB"/>
        </w:rPr>
        <w:t xml:space="preserve">uthorised </w:t>
      </w:r>
      <w:r w:rsidR="00426434" w:rsidRPr="007F0CA7">
        <w:rPr>
          <w:rFonts w:cs="Arial"/>
          <w:szCs w:val="22"/>
          <w:lang w:val="en-GB"/>
        </w:rPr>
        <w:t>s</w:t>
      </w:r>
      <w:r w:rsidR="00B20161" w:rsidRPr="007F0CA7">
        <w:rPr>
          <w:rFonts w:cs="Arial"/>
          <w:szCs w:val="22"/>
          <w:lang w:val="en-GB"/>
        </w:rPr>
        <w:t>ignatory</w:t>
      </w:r>
      <w:r w:rsidRPr="007F0CA7">
        <w:rPr>
          <w:rFonts w:cs="Arial"/>
          <w:szCs w:val="22"/>
          <w:lang w:val="en-GB"/>
        </w:rPr>
        <w:t>)</w:t>
      </w:r>
    </w:p>
    <w:p w:rsidR="00FE6322" w:rsidRPr="007F0CA7" w:rsidRDefault="00FE6322" w:rsidP="002C0C28">
      <w:pPr>
        <w:spacing w:line="312" w:lineRule="auto"/>
        <w:jc w:val="right"/>
        <w:rPr>
          <w:rFonts w:cs="Arial"/>
          <w:szCs w:val="22"/>
          <w:lang w:val="en-GB"/>
        </w:rPr>
      </w:pPr>
    </w:p>
    <w:p w:rsidR="00B20161" w:rsidRPr="007F0CA7" w:rsidRDefault="00B20161" w:rsidP="002C0C28">
      <w:pPr>
        <w:spacing w:line="312" w:lineRule="auto"/>
        <w:jc w:val="right"/>
        <w:rPr>
          <w:rFonts w:cs="Arial"/>
          <w:szCs w:val="22"/>
          <w:lang w:val="en-GB"/>
        </w:rPr>
      </w:pPr>
      <w:r w:rsidRPr="007F0CA7">
        <w:rPr>
          <w:rFonts w:cs="Arial"/>
          <w:szCs w:val="22"/>
          <w:lang w:val="en-GB"/>
        </w:rPr>
        <w:t>For and on behalf of</w:t>
      </w:r>
      <w:r w:rsidR="00A01A4D" w:rsidRPr="007F0CA7">
        <w:rPr>
          <w:rFonts w:cs="Arial"/>
          <w:szCs w:val="22"/>
          <w:lang w:val="en-GB"/>
        </w:rPr>
        <w:t>……………………………..</w:t>
      </w:r>
    </w:p>
    <w:p w:rsidR="00B20161" w:rsidRPr="007F0CA7" w:rsidRDefault="00B20161" w:rsidP="002C0C28">
      <w:pPr>
        <w:spacing w:line="312" w:lineRule="auto"/>
        <w:rPr>
          <w:rFonts w:cs="Arial"/>
          <w:szCs w:val="22"/>
          <w:lang w:val="en-GB"/>
        </w:rPr>
      </w:pPr>
    </w:p>
    <w:p w:rsidR="00B20161" w:rsidRPr="007F0CA7" w:rsidRDefault="00B20161" w:rsidP="00DD70C1">
      <w:pPr>
        <w:pStyle w:val="Heading1"/>
        <w:numPr>
          <w:ilvl w:val="0"/>
          <w:numId w:val="0"/>
        </w:numPr>
        <w:jc w:val="center"/>
      </w:pPr>
      <w:r w:rsidRPr="007F0CA7">
        <w:rPr>
          <w:lang w:val="en-GB"/>
        </w:rPr>
        <w:br w:type="page"/>
      </w:r>
      <w:bookmarkStart w:id="137" w:name="_Toc475422026"/>
      <w:bookmarkStart w:id="138" w:name="_Toc519087664"/>
      <w:bookmarkStart w:id="139" w:name="_Toc20830898"/>
      <w:r w:rsidR="00E40AAA" w:rsidRPr="007F0CA7">
        <w:lastRenderedPageBreak/>
        <w:t>Appendix</w:t>
      </w:r>
      <w:r w:rsidR="00BD7CAD" w:rsidRPr="007F0CA7">
        <w:t>-</w:t>
      </w:r>
      <w:bookmarkEnd w:id="137"/>
      <w:r w:rsidR="00C45C74" w:rsidRPr="007F0CA7">
        <w:t>II</w:t>
      </w:r>
      <w:r w:rsidR="006F276C">
        <w:t>:</w:t>
      </w:r>
      <w:bookmarkStart w:id="140" w:name="_Toc475422027"/>
      <w:bookmarkStart w:id="141" w:name="_Toc519087665"/>
      <w:bookmarkStart w:id="142" w:name="poa_signing_pg"/>
      <w:bookmarkEnd w:id="138"/>
      <w:r w:rsidR="00F90749">
        <w:t xml:space="preserve"> </w:t>
      </w:r>
      <w:r w:rsidR="000568CB" w:rsidRPr="007F0CA7">
        <w:t>Power of Attorney</w:t>
      </w:r>
      <w:bookmarkEnd w:id="140"/>
      <w:r w:rsidR="000568CB" w:rsidRPr="007F0CA7">
        <w:t xml:space="preserve"> for signing of Application</w:t>
      </w:r>
      <w:r w:rsidR="004B1D24" w:rsidRPr="007F0CA7">
        <w:t xml:space="preserve"> and Bid</w:t>
      </w:r>
      <w:r w:rsidR="004D158E" w:rsidRPr="007F0CA7">
        <w:rPr>
          <w:rStyle w:val="FootnoteReference"/>
          <w:rFonts w:cs="Arial"/>
          <w:b w:val="0"/>
          <w:sz w:val="22"/>
          <w:szCs w:val="22"/>
        </w:rPr>
        <w:footnoteReference w:customMarkFollows="1" w:id="14"/>
        <w:t>$</w:t>
      </w:r>
      <w:bookmarkEnd w:id="139"/>
      <w:bookmarkEnd w:id="141"/>
    </w:p>
    <w:bookmarkEnd w:id="142"/>
    <w:p w:rsidR="00EA22B5" w:rsidRPr="007F0CA7" w:rsidRDefault="00EA22B5" w:rsidP="009F55DB">
      <w:pPr>
        <w:pStyle w:val="Title"/>
        <w:spacing w:before="0" w:after="0" w:line="312" w:lineRule="auto"/>
        <w:ind w:right="35"/>
        <w:rPr>
          <w:rFonts w:cs="Arial"/>
          <w:b w:val="0"/>
          <w:i/>
          <w:sz w:val="22"/>
          <w:szCs w:val="22"/>
        </w:rPr>
      </w:pPr>
      <w:r w:rsidRPr="007F0CA7">
        <w:rPr>
          <w:rFonts w:cs="Arial"/>
          <w:b w:val="0"/>
          <w:i/>
          <w:sz w:val="22"/>
          <w:szCs w:val="22"/>
        </w:rPr>
        <w:t>(Refer Clause 2.2.5)</w:t>
      </w:r>
    </w:p>
    <w:p w:rsidR="00050D33" w:rsidRPr="007F0CA7" w:rsidRDefault="00050D33" w:rsidP="002C0C28">
      <w:pPr>
        <w:pStyle w:val="BodyText"/>
        <w:spacing w:line="312" w:lineRule="auto"/>
        <w:jc w:val="center"/>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sz w:val="22"/>
          <w:szCs w:val="22"/>
        </w:rPr>
        <w:t>K</w:t>
      </w:r>
      <w:r w:rsidRPr="007F0CA7">
        <w:rPr>
          <w:rFonts w:ascii="Arial" w:hAnsi="Arial" w:cs="Arial"/>
          <w:color w:val="auto"/>
          <w:sz w:val="22"/>
          <w:szCs w:val="22"/>
        </w:rPr>
        <w:t xml:space="preserve">now all men by these presents, </w:t>
      </w:r>
      <w:proofErr w:type="gramStart"/>
      <w:r w:rsidRPr="007F0CA7">
        <w:rPr>
          <w:rFonts w:ascii="Arial" w:hAnsi="Arial" w:cs="Arial"/>
          <w:color w:val="auto"/>
          <w:sz w:val="22"/>
          <w:szCs w:val="22"/>
        </w:rPr>
        <w:t>We</w:t>
      </w:r>
      <w:proofErr w:type="gramEnd"/>
      <w:r w:rsidR="00482487" w:rsidRPr="007F0CA7">
        <w:rPr>
          <w:rFonts w:ascii="Arial" w:hAnsi="Arial" w:cs="Arial"/>
          <w:color w:val="auto"/>
          <w:sz w:val="22"/>
          <w:szCs w:val="22"/>
        </w:rPr>
        <w:t>……………………………………………..</w:t>
      </w:r>
      <w:r w:rsidRPr="007F0CA7">
        <w:rPr>
          <w:rFonts w:ascii="Arial" w:hAnsi="Arial" w:cs="Arial"/>
          <w:color w:val="auto"/>
          <w:sz w:val="22"/>
          <w:szCs w:val="22"/>
        </w:rPr>
        <w:t xml:space="preserve"> (name </w:t>
      </w:r>
      <w:r w:rsidR="00242BAD" w:rsidRPr="007F0CA7">
        <w:rPr>
          <w:rFonts w:ascii="Arial" w:hAnsi="Arial" w:cs="Arial"/>
          <w:color w:val="auto"/>
          <w:sz w:val="22"/>
          <w:szCs w:val="22"/>
        </w:rPr>
        <w:t xml:space="preserve">of the firm </w:t>
      </w:r>
      <w:r w:rsidRPr="007F0CA7">
        <w:rPr>
          <w:rFonts w:ascii="Arial" w:hAnsi="Arial" w:cs="Arial"/>
          <w:color w:val="auto"/>
          <w:sz w:val="22"/>
          <w:szCs w:val="22"/>
        </w:rPr>
        <w:t xml:space="preserve">and address of the registered office) do hereby </w:t>
      </w:r>
      <w:r w:rsidR="006E4057" w:rsidRPr="007F0CA7">
        <w:rPr>
          <w:rFonts w:ascii="Arial" w:hAnsi="Arial" w:cs="Arial"/>
          <w:color w:val="auto"/>
          <w:sz w:val="22"/>
          <w:szCs w:val="22"/>
        </w:rPr>
        <w:t xml:space="preserve">irrevocably </w:t>
      </w:r>
      <w:r w:rsidRPr="007F0CA7">
        <w:rPr>
          <w:rFonts w:ascii="Arial" w:hAnsi="Arial" w:cs="Arial"/>
          <w:color w:val="auto"/>
          <w:sz w:val="22"/>
          <w:szCs w:val="22"/>
        </w:rPr>
        <w:t>constitute, nominate, appoint and authorise Mr/ Ms</w:t>
      </w:r>
      <w:r w:rsidR="00A00C7A" w:rsidRPr="007F0CA7">
        <w:rPr>
          <w:rFonts w:ascii="Arial" w:hAnsi="Arial" w:cs="Arial"/>
          <w:color w:val="auto"/>
          <w:sz w:val="22"/>
          <w:szCs w:val="22"/>
        </w:rPr>
        <w:t xml:space="preserve"> (name), </w:t>
      </w:r>
      <w:r w:rsidR="00482487" w:rsidRPr="007F0CA7">
        <w:rPr>
          <w:rFonts w:ascii="Arial" w:hAnsi="Arial" w:cs="Arial"/>
          <w:color w:val="auto"/>
          <w:sz w:val="22"/>
          <w:szCs w:val="22"/>
        </w:rPr>
        <w:t xml:space="preserve">…………………… </w:t>
      </w:r>
      <w:r w:rsidR="00F11A73" w:rsidRPr="007F0CA7">
        <w:rPr>
          <w:rFonts w:ascii="Arial" w:hAnsi="Arial" w:cs="Arial"/>
          <w:sz w:val="22"/>
          <w:szCs w:val="22"/>
        </w:rPr>
        <w:t xml:space="preserve">son/daughter/wife of </w:t>
      </w:r>
      <w:r w:rsidR="00482487" w:rsidRPr="007F0CA7">
        <w:rPr>
          <w:rFonts w:ascii="Arial" w:hAnsi="Arial" w:cs="Arial"/>
          <w:sz w:val="22"/>
          <w:szCs w:val="22"/>
        </w:rPr>
        <w:t xml:space="preserve">……………………………… </w:t>
      </w:r>
      <w:r w:rsidR="00F11A73" w:rsidRPr="007F0CA7">
        <w:rPr>
          <w:rFonts w:ascii="Arial" w:hAnsi="Arial" w:cs="Arial"/>
          <w:sz w:val="22"/>
          <w:szCs w:val="22"/>
        </w:rPr>
        <w:t xml:space="preserve">and presently residing at </w:t>
      </w:r>
      <w:r w:rsidR="00482487" w:rsidRPr="007F0CA7">
        <w:rPr>
          <w:rFonts w:ascii="Arial" w:hAnsi="Arial" w:cs="Arial"/>
          <w:sz w:val="22"/>
          <w:szCs w:val="22"/>
        </w:rPr>
        <w:t>………………….</w:t>
      </w:r>
      <w:r w:rsidR="00E05786" w:rsidRPr="007F0CA7">
        <w:rPr>
          <w:rFonts w:ascii="Arial" w:hAnsi="Arial" w:cs="Arial"/>
          <w:sz w:val="22"/>
          <w:szCs w:val="22"/>
        </w:rPr>
        <w:t xml:space="preserve">, </w:t>
      </w:r>
      <w:r w:rsidRPr="007F0CA7">
        <w:rPr>
          <w:rFonts w:ascii="Arial" w:hAnsi="Arial" w:cs="Arial"/>
          <w:color w:val="auto"/>
          <w:sz w:val="22"/>
          <w:szCs w:val="22"/>
        </w:rPr>
        <w:t xml:space="preserve">who is presently employed with us/ the Lead Member of our Consortium and holding the position of </w:t>
      </w:r>
      <w:r w:rsidR="00482487" w:rsidRPr="007F0CA7">
        <w:rPr>
          <w:rFonts w:ascii="Arial" w:hAnsi="Arial" w:cs="Arial"/>
          <w:color w:val="auto"/>
          <w:sz w:val="22"/>
          <w:szCs w:val="22"/>
        </w:rPr>
        <w:t>…………………………….</w:t>
      </w:r>
      <w:r w:rsidR="00E05786" w:rsidRPr="007F0CA7">
        <w:rPr>
          <w:rFonts w:ascii="Arial" w:hAnsi="Arial" w:cs="Arial"/>
          <w:color w:val="auto"/>
          <w:sz w:val="22"/>
          <w:szCs w:val="22"/>
        </w:rPr>
        <w:t>,</w:t>
      </w:r>
      <w:r w:rsidRPr="007F0CA7">
        <w:rPr>
          <w:rFonts w:ascii="Arial" w:hAnsi="Arial" w:cs="Arial"/>
          <w:color w:val="auto"/>
          <w:sz w:val="22"/>
          <w:szCs w:val="22"/>
        </w:rPr>
        <w:t xml:space="preserve"> as our true and lawful attorney (hereinafter referred to as the “Attorney”) to do in our name and on our behalf, all such acts, deeds and things as are necessary or required in connection with or incidental to </w:t>
      </w:r>
      <w:r w:rsidR="00BC3A6A" w:rsidRPr="007F0CA7">
        <w:rPr>
          <w:rFonts w:ascii="Arial" w:hAnsi="Arial" w:cs="Arial"/>
          <w:color w:val="auto"/>
          <w:sz w:val="22"/>
          <w:szCs w:val="22"/>
        </w:rPr>
        <w:t xml:space="preserve">submission of </w:t>
      </w:r>
      <w:r w:rsidRPr="007F0CA7">
        <w:rPr>
          <w:rFonts w:ascii="Arial" w:hAnsi="Arial" w:cs="Arial"/>
          <w:color w:val="auto"/>
          <w:sz w:val="22"/>
          <w:szCs w:val="22"/>
        </w:rPr>
        <w:t xml:space="preserve">our </w:t>
      </w:r>
      <w:r w:rsidR="00BC3A6A" w:rsidRPr="007F0CA7">
        <w:rPr>
          <w:rFonts w:ascii="Arial" w:hAnsi="Arial" w:cs="Arial"/>
          <w:color w:val="auto"/>
          <w:sz w:val="22"/>
          <w:szCs w:val="22"/>
        </w:rPr>
        <w:t xml:space="preserve">application for </w:t>
      </w:r>
      <w:r w:rsidRPr="007F0CA7">
        <w:rPr>
          <w:rFonts w:ascii="Arial" w:hAnsi="Arial" w:cs="Arial"/>
          <w:color w:val="auto"/>
          <w:sz w:val="22"/>
          <w:szCs w:val="22"/>
        </w:rPr>
        <w:t xml:space="preserve">pre-qualification and submission of our bid for the </w:t>
      </w:r>
      <w:r w:rsidR="00FC5882" w:rsidRPr="007F0CA7">
        <w:rPr>
          <w:rFonts w:ascii="Arial" w:hAnsi="Arial" w:cs="Arial"/>
          <w:color w:val="auto"/>
          <w:sz w:val="22"/>
          <w:szCs w:val="22"/>
        </w:rPr>
        <w:t xml:space="preserve">…………………………… </w:t>
      </w:r>
      <w:r w:rsidRPr="007F0CA7">
        <w:rPr>
          <w:rFonts w:ascii="Arial" w:hAnsi="Arial" w:cs="Arial"/>
          <w:color w:val="auto"/>
          <w:sz w:val="22"/>
          <w:szCs w:val="22"/>
        </w:rPr>
        <w:t xml:space="preserve">Project proposed or being developed by the </w:t>
      </w:r>
      <w:r w:rsidR="00FC5882" w:rsidRPr="007F0CA7">
        <w:rPr>
          <w:rFonts w:ascii="Arial" w:hAnsi="Arial" w:cs="Arial"/>
          <w:color w:val="auto"/>
          <w:sz w:val="22"/>
          <w:szCs w:val="22"/>
        </w:rPr>
        <w:t xml:space="preserve">…………………….................. </w:t>
      </w:r>
      <w:r w:rsidRPr="007F0CA7">
        <w:rPr>
          <w:rFonts w:ascii="Arial" w:hAnsi="Arial" w:cs="Arial"/>
          <w:color w:val="auto"/>
          <w:sz w:val="22"/>
          <w:szCs w:val="22"/>
        </w:rPr>
        <w:t>(the “Authority”) including but not limited to signing and</w:t>
      </w:r>
      <w:r w:rsidR="00F90749">
        <w:rPr>
          <w:rFonts w:ascii="Arial" w:hAnsi="Arial" w:cs="Arial"/>
          <w:color w:val="auto"/>
          <w:sz w:val="22"/>
          <w:szCs w:val="22"/>
        </w:rPr>
        <w:t xml:space="preserve"> </w:t>
      </w:r>
      <w:r w:rsidRPr="007F0CA7">
        <w:rPr>
          <w:rFonts w:ascii="Arial" w:hAnsi="Arial" w:cs="Arial"/>
          <w:color w:val="auto"/>
          <w:sz w:val="22"/>
          <w:szCs w:val="22"/>
        </w:rPr>
        <w:t xml:space="preserve">submission of all applications, bids and other documents and writings, participate in </w:t>
      </w:r>
      <w:r w:rsidR="001B5C78" w:rsidRPr="007F0CA7">
        <w:rPr>
          <w:rFonts w:ascii="Arial" w:hAnsi="Arial" w:cs="Arial"/>
          <w:color w:val="auto"/>
          <w:sz w:val="22"/>
          <w:szCs w:val="22"/>
        </w:rPr>
        <w:t xml:space="preserve">Pre-Applications </w:t>
      </w:r>
      <w:r w:rsidRPr="007F0CA7">
        <w:rPr>
          <w:rFonts w:ascii="Arial" w:hAnsi="Arial" w:cs="Arial"/>
          <w:color w:val="auto"/>
          <w:sz w:val="22"/>
          <w:szCs w:val="22"/>
        </w:rPr>
        <w:t>and other conferences and</w:t>
      </w:r>
      <w:r w:rsidR="00F90749">
        <w:rPr>
          <w:rFonts w:ascii="Arial" w:hAnsi="Arial" w:cs="Arial"/>
          <w:color w:val="auto"/>
          <w:sz w:val="22"/>
          <w:szCs w:val="22"/>
        </w:rPr>
        <w:t xml:space="preserve"> </w:t>
      </w:r>
      <w:r w:rsidRPr="007F0CA7">
        <w:rPr>
          <w:rFonts w:ascii="Arial" w:hAnsi="Arial" w:cs="Arial"/>
          <w:color w:val="auto"/>
          <w:sz w:val="22"/>
          <w:szCs w:val="22"/>
        </w:rPr>
        <w:t>providing information/ responses to the Authority, representing</w:t>
      </w:r>
      <w:r w:rsidR="00F90749">
        <w:rPr>
          <w:rFonts w:ascii="Arial" w:hAnsi="Arial" w:cs="Arial"/>
          <w:color w:val="auto"/>
          <w:sz w:val="22"/>
          <w:szCs w:val="22"/>
        </w:rPr>
        <w:t xml:space="preserve"> </w:t>
      </w:r>
      <w:r w:rsidRPr="007F0CA7">
        <w:rPr>
          <w:rFonts w:ascii="Arial" w:hAnsi="Arial" w:cs="Arial"/>
          <w:color w:val="auto"/>
          <w:sz w:val="22"/>
          <w:szCs w:val="22"/>
        </w:rPr>
        <w:t>us</w:t>
      </w:r>
      <w:r w:rsidR="00F90749">
        <w:rPr>
          <w:rFonts w:ascii="Arial" w:hAnsi="Arial" w:cs="Arial"/>
          <w:color w:val="auto"/>
          <w:sz w:val="22"/>
          <w:szCs w:val="22"/>
        </w:rPr>
        <w:t xml:space="preserve"> </w:t>
      </w:r>
      <w:r w:rsidRPr="007F0CA7">
        <w:rPr>
          <w:rFonts w:ascii="Arial" w:hAnsi="Arial" w:cs="Arial"/>
          <w:color w:val="auto"/>
          <w:sz w:val="22"/>
          <w:szCs w:val="22"/>
        </w:rPr>
        <w:t xml:space="preserve">in all matters before the Authority, signing and execution of all contracts </w:t>
      </w:r>
      <w:r w:rsidR="002D249B" w:rsidRPr="007F0CA7">
        <w:rPr>
          <w:rFonts w:ascii="Arial" w:hAnsi="Arial" w:cs="Arial"/>
          <w:color w:val="auto"/>
          <w:sz w:val="22"/>
          <w:szCs w:val="22"/>
        </w:rPr>
        <w:t xml:space="preserve">including the </w:t>
      </w:r>
      <w:r w:rsidR="00B361B6" w:rsidRPr="007F0CA7">
        <w:rPr>
          <w:rFonts w:ascii="Arial" w:hAnsi="Arial" w:cs="Arial"/>
          <w:color w:val="auto"/>
          <w:sz w:val="22"/>
          <w:szCs w:val="22"/>
        </w:rPr>
        <w:t>C</w:t>
      </w:r>
      <w:r w:rsidR="002D249B" w:rsidRPr="007F0CA7">
        <w:rPr>
          <w:rFonts w:ascii="Arial" w:hAnsi="Arial" w:cs="Arial"/>
          <w:color w:val="auto"/>
          <w:sz w:val="22"/>
          <w:szCs w:val="22"/>
        </w:rPr>
        <w:t xml:space="preserve">oncession Agreement </w:t>
      </w:r>
      <w:r w:rsidRPr="007F0CA7">
        <w:rPr>
          <w:rFonts w:ascii="Arial" w:hAnsi="Arial" w:cs="Arial"/>
          <w:color w:val="auto"/>
          <w:sz w:val="22"/>
          <w:szCs w:val="22"/>
        </w:rPr>
        <w:t>and undertakings consequent to acceptance of our bid, and generally</w:t>
      </w:r>
      <w:r w:rsidR="00F90749">
        <w:rPr>
          <w:rFonts w:ascii="Arial" w:hAnsi="Arial" w:cs="Arial"/>
          <w:color w:val="auto"/>
          <w:sz w:val="22"/>
          <w:szCs w:val="22"/>
        </w:rPr>
        <w:t xml:space="preserve"> </w:t>
      </w:r>
      <w:r w:rsidRPr="007F0CA7">
        <w:rPr>
          <w:rFonts w:ascii="Arial" w:hAnsi="Arial" w:cs="Arial"/>
          <w:color w:val="auto"/>
          <w:sz w:val="22"/>
          <w:szCs w:val="22"/>
        </w:rPr>
        <w:t xml:space="preserve">dealing with the Authority in all matters in connection with or relating to or arising out of our bid for the said Project and/ or upon award thereof to us </w:t>
      </w:r>
      <w:r w:rsidR="00C40901" w:rsidRPr="007F0CA7">
        <w:rPr>
          <w:rFonts w:ascii="Arial" w:hAnsi="Arial" w:cs="Arial"/>
          <w:color w:val="auto"/>
          <w:sz w:val="22"/>
          <w:szCs w:val="22"/>
        </w:rPr>
        <w:t xml:space="preserve">and/or </w:t>
      </w:r>
      <w:r w:rsidRPr="007F0CA7">
        <w:rPr>
          <w:rFonts w:ascii="Arial" w:hAnsi="Arial" w:cs="Arial"/>
          <w:color w:val="auto"/>
          <w:sz w:val="22"/>
          <w:szCs w:val="22"/>
        </w:rPr>
        <w:t>till the entering into of the Concession Agreement with the Authority.</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AND we hereby agree to ratify and confirm and do hereby ratify and confirm all acts, deeds and things done or caused to be done by our said Attorney pursuant to and in exercise of the powers conferred by this Power of Attorney and that all acts, deeds and things done by our said Attorney in exercise of the powers hereby conferred shall and shall always be deemed to have been done by us.</w:t>
      </w:r>
    </w:p>
    <w:p w:rsidR="00B20161" w:rsidRPr="007F0CA7" w:rsidRDefault="00B20161" w:rsidP="008545A8">
      <w:pPr>
        <w:pStyle w:val="BodyText"/>
        <w:spacing w:line="240" w:lineRule="auto"/>
        <w:ind w:left="0"/>
        <w:rPr>
          <w:rFonts w:ascii="Arial" w:hAnsi="Arial" w:cs="Arial"/>
          <w:color w:val="auto"/>
          <w:sz w:val="22"/>
          <w:szCs w:val="22"/>
        </w:rPr>
      </w:pPr>
    </w:p>
    <w:p w:rsidR="00B20161" w:rsidRPr="007F0CA7" w:rsidRDefault="00B20161" w:rsidP="008545A8">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IN WITNESS WHEREOF WE</w:t>
      </w:r>
      <w:proofErr w:type="gramStart"/>
      <w:r w:rsidRPr="007F0CA7">
        <w:rPr>
          <w:rFonts w:ascii="Arial" w:hAnsi="Arial" w:cs="Arial"/>
          <w:color w:val="auto"/>
          <w:sz w:val="22"/>
          <w:szCs w:val="22"/>
        </w:rPr>
        <w:t>,</w:t>
      </w:r>
      <w:r w:rsidR="003F0E59" w:rsidRPr="007F0CA7">
        <w:rPr>
          <w:rFonts w:ascii="Arial" w:hAnsi="Arial" w:cs="Arial"/>
          <w:color w:val="auto"/>
          <w:sz w:val="22"/>
          <w:szCs w:val="22"/>
        </w:rPr>
        <w:t>………………………….</w:t>
      </w:r>
      <w:r w:rsidR="00C40901" w:rsidRPr="007F0CA7">
        <w:rPr>
          <w:rFonts w:ascii="Arial" w:hAnsi="Arial" w:cs="Arial"/>
          <w:color w:val="auto"/>
          <w:sz w:val="22"/>
          <w:szCs w:val="22"/>
        </w:rPr>
        <w:t>,</w:t>
      </w:r>
      <w:proofErr w:type="gramEnd"/>
      <w:r w:rsidRPr="007F0CA7">
        <w:rPr>
          <w:rFonts w:ascii="Arial" w:hAnsi="Arial" w:cs="Arial"/>
          <w:color w:val="auto"/>
          <w:sz w:val="22"/>
          <w:szCs w:val="22"/>
        </w:rPr>
        <w:t xml:space="preserve"> THE ABOVE NAMED PRINCIPAL HAVE EXECUTED THIS POWER OF ATTORNEY ON THIS </w:t>
      </w:r>
      <w:r w:rsidR="003F0E59" w:rsidRPr="007F0CA7">
        <w:rPr>
          <w:rFonts w:ascii="Arial" w:hAnsi="Arial" w:cs="Arial"/>
          <w:color w:val="auto"/>
          <w:sz w:val="22"/>
          <w:szCs w:val="22"/>
        </w:rPr>
        <w:t xml:space="preserve">……… </w:t>
      </w:r>
      <w:r w:rsidRPr="007F0CA7">
        <w:rPr>
          <w:rFonts w:ascii="Arial" w:hAnsi="Arial" w:cs="Arial"/>
          <w:color w:val="auto"/>
          <w:sz w:val="22"/>
          <w:szCs w:val="22"/>
        </w:rPr>
        <w:t xml:space="preserve">DAY OF </w:t>
      </w:r>
      <w:r w:rsidR="003F0E59" w:rsidRPr="007F0CA7">
        <w:rPr>
          <w:rFonts w:ascii="Arial" w:hAnsi="Arial" w:cs="Arial"/>
          <w:color w:val="auto"/>
          <w:sz w:val="22"/>
          <w:szCs w:val="22"/>
        </w:rPr>
        <w:t>………….</w:t>
      </w:r>
      <w:r w:rsidRPr="007F0CA7">
        <w:rPr>
          <w:rFonts w:ascii="Arial" w:hAnsi="Arial" w:cs="Arial"/>
          <w:color w:val="auto"/>
          <w:sz w:val="22"/>
          <w:szCs w:val="22"/>
        </w:rPr>
        <w:t>2</w:t>
      </w:r>
      <w:r w:rsidR="003F0E59" w:rsidRPr="007F0CA7">
        <w:rPr>
          <w:rFonts w:ascii="Arial" w:hAnsi="Arial" w:cs="Arial"/>
          <w:color w:val="auto"/>
          <w:sz w:val="22"/>
          <w:szCs w:val="22"/>
        </w:rPr>
        <w:t>…</w:t>
      </w:r>
      <w:r w:rsidR="00BE6BEC" w:rsidRPr="007F0CA7">
        <w:rPr>
          <w:rFonts w:ascii="Arial" w:hAnsi="Arial" w:cs="Arial"/>
          <w:color w:val="auto"/>
          <w:sz w:val="22"/>
          <w:szCs w:val="22"/>
        </w:rPr>
        <w:t>..</w:t>
      </w:r>
    </w:p>
    <w:p w:rsidR="00B27FB6" w:rsidRPr="007F0CA7" w:rsidRDefault="00B27FB6"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5760"/>
        <w:rPr>
          <w:rFonts w:ascii="Arial" w:hAnsi="Arial" w:cs="Arial"/>
          <w:color w:val="auto"/>
          <w:sz w:val="22"/>
          <w:szCs w:val="22"/>
        </w:rPr>
      </w:pPr>
      <w:r w:rsidRPr="007F0CA7">
        <w:rPr>
          <w:rFonts w:ascii="Arial" w:hAnsi="Arial" w:cs="Arial"/>
          <w:color w:val="auto"/>
          <w:sz w:val="22"/>
          <w:szCs w:val="22"/>
        </w:rPr>
        <w:t xml:space="preserve">For </w:t>
      </w:r>
      <w:r w:rsidR="00295048" w:rsidRPr="007F0CA7">
        <w:rPr>
          <w:rFonts w:ascii="Arial" w:hAnsi="Arial" w:cs="Arial"/>
          <w:color w:val="auto"/>
          <w:sz w:val="22"/>
          <w:szCs w:val="22"/>
        </w:rPr>
        <w:t>…………………………..</w:t>
      </w:r>
    </w:p>
    <w:p w:rsidR="00262E97" w:rsidRPr="007F0CA7" w:rsidRDefault="00262E97" w:rsidP="002E6A21">
      <w:pPr>
        <w:pStyle w:val="BodyText"/>
        <w:spacing w:line="312" w:lineRule="auto"/>
        <w:jc w:val="right"/>
        <w:rPr>
          <w:rFonts w:ascii="Arial" w:hAnsi="Arial" w:cs="Arial"/>
          <w:color w:val="auto"/>
          <w:sz w:val="22"/>
          <w:szCs w:val="22"/>
        </w:rPr>
      </w:pPr>
    </w:p>
    <w:p w:rsidR="00B20161" w:rsidRPr="007F0CA7" w:rsidRDefault="00B20161" w:rsidP="002E6A21">
      <w:pPr>
        <w:pStyle w:val="BodyText"/>
        <w:spacing w:line="312" w:lineRule="auto"/>
        <w:jc w:val="right"/>
        <w:rPr>
          <w:rFonts w:ascii="Arial" w:hAnsi="Arial" w:cs="Arial"/>
          <w:color w:val="auto"/>
          <w:sz w:val="22"/>
          <w:szCs w:val="22"/>
        </w:rPr>
      </w:pPr>
      <w:r w:rsidRPr="007F0CA7">
        <w:rPr>
          <w:rFonts w:ascii="Arial" w:hAnsi="Arial" w:cs="Arial"/>
          <w:color w:val="auto"/>
          <w:sz w:val="22"/>
          <w:szCs w:val="22"/>
        </w:rPr>
        <w:t>(</w:t>
      </w:r>
      <w:r w:rsidR="00F100B0" w:rsidRPr="007F0CA7">
        <w:rPr>
          <w:rFonts w:ascii="Arial" w:hAnsi="Arial" w:cs="Arial"/>
          <w:color w:val="auto"/>
          <w:sz w:val="22"/>
          <w:szCs w:val="22"/>
        </w:rPr>
        <w:t>Signature, n</w:t>
      </w:r>
      <w:r w:rsidRPr="007F0CA7">
        <w:rPr>
          <w:rFonts w:ascii="Arial" w:hAnsi="Arial" w:cs="Arial"/>
          <w:color w:val="auto"/>
          <w:sz w:val="22"/>
          <w:szCs w:val="22"/>
        </w:rPr>
        <w:t xml:space="preserve">ame, </w:t>
      </w:r>
      <w:r w:rsidR="00F100B0" w:rsidRPr="007F0CA7">
        <w:rPr>
          <w:rFonts w:ascii="Arial" w:hAnsi="Arial" w:cs="Arial"/>
          <w:color w:val="auto"/>
          <w:sz w:val="22"/>
          <w:szCs w:val="22"/>
        </w:rPr>
        <w:t xml:space="preserve">designation </w:t>
      </w:r>
      <w:r w:rsidRPr="007F0CA7">
        <w:rPr>
          <w:rFonts w:ascii="Arial" w:hAnsi="Arial" w:cs="Arial"/>
          <w:color w:val="auto"/>
          <w:sz w:val="22"/>
          <w:szCs w:val="22"/>
        </w:rPr>
        <w:t xml:space="preserve">and </w:t>
      </w:r>
      <w:r w:rsidR="00F100B0" w:rsidRPr="007F0CA7">
        <w:rPr>
          <w:rFonts w:ascii="Arial" w:hAnsi="Arial" w:cs="Arial"/>
          <w:color w:val="auto"/>
          <w:sz w:val="22"/>
          <w:szCs w:val="22"/>
        </w:rPr>
        <w:t>a</w:t>
      </w:r>
      <w:r w:rsidRPr="007F0CA7">
        <w:rPr>
          <w:rFonts w:ascii="Arial" w:hAnsi="Arial" w:cs="Arial"/>
          <w:color w:val="auto"/>
          <w:sz w:val="22"/>
          <w:szCs w:val="22"/>
        </w:rPr>
        <w:t>ddress)</w:t>
      </w:r>
    </w:p>
    <w:p w:rsidR="00B20161" w:rsidRPr="007F0CA7" w:rsidRDefault="00B20161" w:rsidP="002C0C28">
      <w:pPr>
        <w:pStyle w:val="BodyText"/>
        <w:spacing w:line="312" w:lineRule="auto"/>
        <w:ind w:left="0"/>
        <w:jc w:val="left"/>
        <w:rPr>
          <w:rFonts w:ascii="Arial" w:hAnsi="Arial" w:cs="Arial"/>
          <w:color w:val="auto"/>
          <w:sz w:val="22"/>
          <w:szCs w:val="22"/>
        </w:rPr>
      </w:pPr>
      <w:r w:rsidRPr="007F0CA7">
        <w:rPr>
          <w:rFonts w:ascii="Arial" w:hAnsi="Arial" w:cs="Arial"/>
          <w:color w:val="auto"/>
          <w:sz w:val="22"/>
          <w:szCs w:val="22"/>
        </w:rPr>
        <w:t>Witnesses:</w:t>
      </w:r>
    </w:p>
    <w:p w:rsidR="00B20161" w:rsidRPr="007F0CA7" w:rsidRDefault="00B20161" w:rsidP="002C0C28">
      <w:pPr>
        <w:pStyle w:val="BodyText"/>
        <w:spacing w:line="312" w:lineRule="auto"/>
        <w:ind w:left="576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1.</w:t>
      </w:r>
    </w:p>
    <w:p w:rsidR="00B20161" w:rsidRPr="007F0CA7" w:rsidRDefault="008A1D3E" w:rsidP="002C0C28">
      <w:pPr>
        <w:pStyle w:val="BodyText"/>
        <w:spacing w:line="312" w:lineRule="auto"/>
        <w:ind w:left="6174" w:firstLine="306"/>
        <w:rPr>
          <w:rFonts w:ascii="Arial" w:hAnsi="Arial" w:cs="Arial"/>
          <w:color w:val="auto"/>
          <w:sz w:val="22"/>
          <w:szCs w:val="22"/>
        </w:rPr>
      </w:pPr>
      <w:r w:rsidRPr="007F0CA7">
        <w:rPr>
          <w:rFonts w:ascii="Arial" w:hAnsi="Arial" w:cs="Arial"/>
          <w:color w:val="auto"/>
          <w:sz w:val="22"/>
          <w:szCs w:val="22"/>
        </w:rPr>
        <w:t>(</w:t>
      </w:r>
      <w:r w:rsidR="00B20161" w:rsidRPr="007F0CA7">
        <w:rPr>
          <w:rFonts w:ascii="Arial" w:hAnsi="Arial" w:cs="Arial"/>
          <w:color w:val="auto"/>
          <w:sz w:val="22"/>
          <w:szCs w:val="22"/>
        </w:rPr>
        <w:t>Notarised</w:t>
      </w: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2.</w:t>
      </w:r>
    </w:p>
    <w:p w:rsidR="001C2DA5" w:rsidRDefault="001C2DA5">
      <w:pPr>
        <w:jc w:val="left"/>
        <w:rPr>
          <w:rFonts w:cs="Arial"/>
          <w:szCs w:val="22"/>
          <w:u w:val="single"/>
        </w:rPr>
      </w:pPr>
      <w:r>
        <w:rPr>
          <w:rFonts w:cs="Arial"/>
          <w:szCs w:val="22"/>
          <w:u w:val="single"/>
        </w:rPr>
        <w:br w:type="page"/>
      </w:r>
    </w:p>
    <w:p w:rsidR="008545A8" w:rsidRPr="007F0CA7" w:rsidRDefault="008545A8" w:rsidP="008545A8">
      <w:pPr>
        <w:spacing w:line="312" w:lineRule="auto"/>
        <w:jc w:val="right"/>
        <w:rPr>
          <w:rFonts w:cs="Arial"/>
          <w:szCs w:val="22"/>
          <w:u w:val="single"/>
        </w:rPr>
      </w:pPr>
      <w:r w:rsidRPr="007F0CA7">
        <w:rPr>
          <w:rFonts w:cs="Arial"/>
          <w:szCs w:val="22"/>
          <w:u w:val="single"/>
        </w:rPr>
        <w:lastRenderedPageBreak/>
        <w:t>Appendix II</w:t>
      </w:r>
    </w:p>
    <w:p w:rsidR="008545A8" w:rsidRPr="007F0CA7" w:rsidRDefault="008545A8" w:rsidP="008545A8">
      <w:pPr>
        <w:pStyle w:val="BodyText"/>
        <w:spacing w:line="312" w:lineRule="auto"/>
        <w:ind w:left="5760"/>
        <w:jc w:val="right"/>
        <w:rPr>
          <w:rFonts w:ascii="Arial" w:hAnsi="Arial" w:cs="Arial"/>
          <w:color w:val="auto"/>
          <w:sz w:val="22"/>
          <w:szCs w:val="22"/>
        </w:rPr>
      </w:pPr>
      <w:r w:rsidRPr="007F0CA7">
        <w:rPr>
          <w:rFonts w:ascii="Arial" w:hAnsi="Arial" w:cs="Arial"/>
          <w:sz w:val="22"/>
          <w:szCs w:val="22"/>
        </w:rPr>
        <w:t>Page 2</w:t>
      </w:r>
    </w:p>
    <w:p w:rsidR="008545A8" w:rsidRPr="007F0CA7" w:rsidRDefault="008545A8"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Accepted</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295048"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w:t>
      </w: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C0C28">
      <w:pPr>
        <w:pStyle w:val="BodyText"/>
        <w:spacing w:line="312" w:lineRule="auto"/>
        <w:ind w:left="0"/>
        <w:rPr>
          <w:rFonts w:ascii="Arial" w:hAnsi="Arial" w:cs="Arial"/>
          <w:color w:val="auto"/>
          <w:sz w:val="22"/>
          <w:szCs w:val="22"/>
        </w:rPr>
      </w:pPr>
      <w:r w:rsidRPr="007F0CA7">
        <w:rPr>
          <w:rFonts w:ascii="Arial" w:hAnsi="Arial" w:cs="Arial"/>
          <w:color w:val="auto"/>
          <w:sz w:val="22"/>
          <w:szCs w:val="22"/>
        </w:rPr>
        <w:t>(Name, Title and Address of the Attorney)</w:t>
      </w:r>
    </w:p>
    <w:p w:rsidR="00B20161" w:rsidRPr="007F0CA7" w:rsidRDefault="00B20161" w:rsidP="002C0C28">
      <w:pPr>
        <w:pStyle w:val="BodyText"/>
        <w:spacing w:line="312" w:lineRule="auto"/>
        <w:ind w:left="0"/>
        <w:rPr>
          <w:rFonts w:ascii="Arial" w:hAnsi="Arial" w:cs="Arial"/>
          <w:color w:val="auto"/>
          <w:sz w:val="22"/>
          <w:szCs w:val="22"/>
        </w:rPr>
      </w:pPr>
    </w:p>
    <w:p w:rsidR="00B20161" w:rsidRPr="007F0CA7" w:rsidRDefault="00B20161" w:rsidP="00262E97">
      <w:pPr>
        <w:pStyle w:val="BodyText"/>
        <w:spacing w:before="240" w:line="240" w:lineRule="auto"/>
        <w:ind w:left="0"/>
        <w:rPr>
          <w:rFonts w:ascii="Arial" w:hAnsi="Arial" w:cs="Arial"/>
          <w:i/>
          <w:color w:val="auto"/>
          <w:sz w:val="22"/>
          <w:szCs w:val="22"/>
        </w:rPr>
      </w:pPr>
      <w:r w:rsidRPr="007F0CA7">
        <w:rPr>
          <w:rFonts w:ascii="Arial" w:hAnsi="Arial" w:cs="Arial"/>
          <w:i/>
          <w:color w:val="auto"/>
          <w:sz w:val="22"/>
          <w:szCs w:val="22"/>
        </w:rPr>
        <w:t xml:space="preserve">Notes: </w:t>
      </w:r>
    </w:p>
    <w:p w:rsidR="00B20161" w:rsidRPr="007F0CA7" w:rsidRDefault="00B20161" w:rsidP="00262E97">
      <w:pPr>
        <w:pStyle w:val="BodyText"/>
        <w:numPr>
          <w:ilvl w:val="0"/>
          <w:numId w:val="11"/>
        </w:numPr>
        <w:spacing w:before="240" w:line="240" w:lineRule="auto"/>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435759"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 xml:space="preserve">Wherever </w:t>
      </w:r>
      <w:r w:rsidR="00B20161" w:rsidRPr="007F0CA7">
        <w:rPr>
          <w:rFonts w:ascii="Arial" w:hAnsi="Arial" w:cs="Arial"/>
          <w:i/>
          <w:color w:val="auto"/>
          <w:sz w:val="22"/>
          <w:szCs w:val="22"/>
        </w:rPr>
        <w:t>required, the Applicant should submit for verification the extract of the charter documents and documents such as a</w:t>
      </w:r>
      <w:r w:rsidR="00BB4559" w:rsidRPr="007F0CA7">
        <w:rPr>
          <w:rFonts w:ascii="Arial" w:hAnsi="Arial" w:cs="Arial"/>
          <w:i/>
          <w:color w:val="auto"/>
          <w:sz w:val="22"/>
          <w:szCs w:val="22"/>
        </w:rPr>
        <w:t xml:space="preserve"> board</w:t>
      </w:r>
      <w:r w:rsidR="00F90749">
        <w:rPr>
          <w:rFonts w:ascii="Arial" w:hAnsi="Arial" w:cs="Arial"/>
          <w:i/>
          <w:color w:val="auto"/>
          <w:sz w:val="22"/>
          <w:szCs w:val="22"/>
        </w:rPr>
        <w:t xml:space="preserve"> </w:t>
      </w:r>
      <w:r w:rsidR="00F06AC1" w:rsidRPr="007F0CA7">
        <w:rPr>
          <w:rFonts w:ascii="Arial" w:hAnsi="Arial" w:cs="Arial"/>
          <w:i/>
          <w:color w:val="auto"/>
          <w:sz w:val="22"/>
          <w:szCs w:val="22"/>
        </w:rPr>
        <w:t>or shareholders’</w:t>
      </w:r>
      <w:r w:rsidR="00F90749">
        <w:rPr>
          <w:rFonts w:ascii="Arial" w:hAnsi="Arial" w:cs="Arial"/>
          <w:i/>
          <w:color w:val="auto"/>
          <w:sz w:val="22"/>
          <w:szCs w:val="22"/>
        </w:rPr>
        <w:t xml:space="preserve"> </w:t>
      </w:r>
      <w:r w:rsidR="00B20161" w:rsidRPr="007F0CA7">
        <w:rPr>
          <w:rFonts w:ascii="Arial" w:hAnsi="Arial" w:cs="Arial"/>
          <w:i/>
          <w:color w:val="auto"/>
          <w:sz w:val="22"/>
          <w:szCs w:val="22"/>
        </w:rPr>
        <w:t>resolution/ power of attorney in favour of the person executing this Power of Attorney for the delegation of power hereunder on behalf of the Applicant.</w:t>
      </w:r>
    </w:p>
    <w:p w:rsidR="00B20161" w:rsidRPr="007F0CA7" w:rsidRDefault="00B20161" w:rsidP="00262E97">
      <w:pPr>
        <w:pStyle w:val="BodyText"/>
        <w:numPr>
          <w:ilvl w:val="0"/>
          <w:numId w:val="11"/>
        </w:numPr>
        <w:spacing w:before="240" w:line="240" w:lineRule="auto"/>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F90749">
        <w:rPr>
          <w:rFonts w:ascii="Arial" w:hAnsi="Arial" w:cs="Arial"/>
          <w:i/>
          <w:color w:val="auto"/>
          <w:sz w:val="22"/>
          <w:szCs w:val="22"/>
        </w:rPr>
        <w:t xml:space="preserve"> </w:t>
      </w:r>
      <w:r w:rsidR="0042190F" w:rsidRPr="007F0CA7">
        <w:rPr>
          <w:rFonts w:ascii="Arial" w:hAnsi="Arial" w:cs="Arial"/>
          <w:i/>
          <w:color w:val="auto"/>
          <w:sz w:val="22"/>
          <w:szCs w:val="22"/>
        </w:rPr>
        <w:t xml:space="preserve">However, the Power of Attorney provided by Applicants from countries that have signed the Hague Legislation Convention 1961 are not required to be legalised by the Indian Embassy if it carries a conforming </w:t>
      </w:r>
      <w:proofErr w:type="spellStart"/>
      <w:r w:rsidR="0042190F" w:rsidRPr="007F0CA7">
        <w:rPr>
          <w:rFonts w:ascii="Arial" w:hAnsi="Arial" w:cs="Arial"/>
          <w:i/>
          <w:color w:val="auto"/>
          <w:sz w:val="22"/>
          <w:szCs w:val="22"/>
        </w:rPr>
        <w:t>Appostille</w:t>
      </w:r>
      <w:proofErr w:type="spellEnd"/>
      <w:r w:rsidR="0042190F" w:rsidRPr="007F0CA7">
        <w:rPr>
          <w:rFonts w:ascii="Arial" w:hAnsi="Arial" w:cs="Arial"/>
          <w:i/>
          <w:color w:val="auto"/>
          <w:sz w:val="22"/>
          <w:szCs w:val="22"/>
        </w:rPr>
        <w:t xml:space="preserve"> certificate.</w:t>
      </w:r>
    </w:p>
    <w:p w:rsidR="00B20161" w:rsidRPr="007F0CA7" w:rsidRDefault="0004330D" w:rsidP="00DD70C1">
      <w:pPr>
        <w:pStyle w:val="Heading1"/>
        <w:numPr>
          <w:ilvl w:val="0"/>
          <w:numId w:val="0"/>
        </w:numPr>
        <w:jc w:val="center"/>
      </w:pPr>
      <w:bookmarkStart w:id="143" w:name="_Toc475422028"/>
      <w:bookmarkStart w:id="144" w:name="poa_lead_pg"/>
      <w:r w:rsidRPr="007F0CA7">
        <w:br w:type="page"/>
      </w:r>
      <w:bookmarkStart w:id="145" w:name="_Toc519087666"/>
      <w:bookmarkStart w:id="146" w:name="_Toc20830899"/>
      <w:r w:rsidR="00E40AAA" w:rsidRPr="007F0CA7">
        <w:lastRenderedPageBreak/>
        <w:t>Appendix</w:t>
      </w:r>
      <w:bookmarkEnd w:id="143"/>
      <w:r w:rsidR="00BD7CAD" w:rsidRPr="007F0CA7">
        <w:t>-</w:t>
      </w:r>
      <w:r w:rsidR="005308AB" w:rsidRPr="007F0CA7">
        <w:t>III</w:t>
      </w:r>
      <w:r w:rsidR="006F276C">
        <w:t>:</w:t>
      </w:r>
      <w:bookmarkStart w:id="147" w:name="_Toc519087667"/>
      <w:bookmarkEnd w:id="144"/>
      <w:bookmarkEnd w:id="145"/>
      <w:r w:rsidR="00F90749">
        <w:t xml:space="preserve"> </w:t>
      </w:r>
      <w:r w:rsidR="001F76F6" w:rsidRPr="007F0CA7">
        <w:t>Power of Attorney for Lead Member of Consortium</w:t>
      </w:r>
      <w:r w:rsidR="004D158E" w:rsidRPr="007F0CA7">
        <w:rPr>
          <w:rStyle w:val="FootnoteReference"/>
          <w:rFonts w:cs="Arial"/>
          <w:b w:val="0"/>
          <w:sz w:val="22"/>
          <w:szCs w:val="22"/>
        </w:rPr>
        <w:footnoteReference w:customMarkFollows="1" w:id="15"/>
        <w:t>$</w:t>
      </w:r>
      <w:bookmarkEnd w:id="146"/>
      <w:bookmarkEnd w:id="147"/>
    </w:p>
    <w:p w:rsidR="00050D33" w:rsidRPr="007F0CA7" w:rsidRDefault="00C901FC" w:rsidP="009F55DB">
      <w:pPr>
        <w:pStyle w:val="BodyText"/>
        <w:spacing w:line="312" w:lineRule="auto"/>
        <w:ind w:left="0"/>
        <w:jc w:val="center"/>
        <w:rPr>
          <w:rFonts w:ascii="Arial" w:hAnsi="Arial" w:cs="Arial"/>
          <w:bCs/>
          <w:i/>
          <w:sz w:val="22"/>
          <w:szCs w:val="22"/>
        </w:rPr>
      </w:pPr>
      <w:r w:rsidRPr="007F0CA7">
        <w:rPr>
          <w:rFonts w:ascii="Arial" w:hAnsi="Arial" w:cs="Arial"/>
          <w:bCs/>
          <w:i/>
          <w:sz w:val="22"/>
          <w:szCs w:val="22"/>
        </w:rPr>
        <w:t xml:space="preserve">(Refer Clause </w:t>
      </w:r>
      <w:r w:rsidR="00B11A8A" w:rsidRPr="007F0CA7">
        <w:rPr>
          <w:rFonts w:ascii="Arial" w:hAnsi="Arial" w:cs="Arial"/>
          <w:bCs/>
          <w:i/>
          <w:sz w:val="22"/>
          <w:szCs w:val="22"/>
        </w:rPr>
        <w:t>2.2.5</w:t>
      </w:r>
      <w:r w:rsidRPr="007F0CA7">
        <w:rPr>
          <w:rFonts w:ascii="Arial" w:hAnsi="Arial" w:cs="Arial"/>
          <w:bCs/>
          <w:i/>
          <w:sz w:val="22"/>
          <w:szCs w:val="22"/>
        </w:rPr>
        <w:t>)</w:t>
      </w:r>
    </w:p>
    <w:p w:rsidR="00C901FC" w:rsidRPr="007F0CA7" w:rsidRDefault="00C901FC" w:rsidP="002C0C28">
      <w:pPr>
        <w:pStyle w:val="BodyText"/>
        <w:spacing w:line="312" w:lineRule="auto"/>
        <w:ind w:left="0"/>
        <w:rPr>
          <w:rFonts w:ascii="Arial" w:hAnsi="Arial" w:cs="Arial"/>
          <w:b/>
          <w:i/>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Whereas the </w:t>
      </w:r>
      <w:r w:rsidR="00FC5882" w:rsidRPr="007F0CA7">
        <w:rPr>
          <w:rFonts w:ascii="Arial" w:hAnsi="Arial" w:cs="Arial"/>
          <w:color w:val="auto"/>
          <w:sz w:val="22"/>
          <w:szCs w:val="22"/>
        </w:rPr>
        <w:t>………………………………..</w:t>
      </w:r>
      <w:r w:rsidRPr="007F0CA7">
        <w:rPr>
          <w:rFonts w:ascii="Arial" w:hAnsi="Arial" w:cs="Arial"/>
          <w:color w:val="auto"/>
          <w:sz w:val="22"/>
          <w:szCs w:val="22"/>
        </w:rPr>
        <w:t xml:space="preserve">(“the Authority”) has invited applications from interested parties for </w:t>
      </w:r>
      <w:r w:rsidR="00340546" w:rsidRPr="007F0CA7">
        <w:rPr>
          <w:rFonts w:ascii="Arial" w:hAnsi="Arial" w:cs="Arial"/>
          <w:color w:val="auto"/>
          <w:sz w:val="22"/>
          <w:szCs w:val="22"/>
        </w:rPr>
        <w:t xml:space="preserve">the </w:t>
      </w:r>
      <w:r w:rsidR="00FC5882" w:rsidRPr="007F0CA7">
        <w:rPr>
          <w:rFonts w:ascii="Arial" w:hAnsi="Arial" w:cs="Arial"/>
          <w:color w:val="auto"/>
          <w:sz w:val="22"/>
          <w:szCs w:val="22"/>
        </w:rPr>
        <w:t xml:space="preserve">……………………………. </w:t>
      </w:r>
      <w:proofErr w:type="gramStart"/>
      <w:r w:rsidRPr="007F0CA7">
        <w:rPr>
          <w:rFonts w:ascii="Arial" w:hAnsi="Arial" w:cs="Arial"/>
          <w:color w:val="auto"/>
          <w:sz w:val="22"/>
          <w:szCs w:val="22"/>
        </w:rPr>
        <w:t>Project(</w:t>
      </w:r>
      <w:proofErr w:type="gramEnd"/>
      <w:r w:rsidRPr="007F0CA7">
        <w:rPr>
          <w:rFonts w:ascii="Arial" w:hAnsi="Arial" w:cs="Arial"/>
          <w:color w:val="auto"/>
          <w:sz w:val="22"/>
          <w:szCs w:val="22"/>
        </w:rPr>
        <w:t xml:space="preserve">the </w:t>
      </w:r>
      <w:r w:rsidR="001C2825" w:rsidRPr="007F0CA7">
        <w:rPr>
          <w:rFonts w:ascii="Arial" w:hAnsi="Arial" w:cs="Arial"/>
          <w:color w:val="auto"/>
          <w:sz w:val="22"/>
          <w:szCs w:val="22"/>
        </w:rPr>
        <w:t>“</w:t>
      </w:r>
      <w:r w:rsidRPr="007F0CA7">
        <w:rPr>
          <w:rFonts w:ascii="Arial" w:hAnsi="Arial" w:cs="Arial"/>
          <w:color w:val="auto"/>
          <w:sz w:val="22"/>
          <w:szCs w:val="22"/>
        </w:rPr>
        <w:t>Project”).</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210E4F"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Whereas</w:t>
      </w:r>
      <w:proofErr w:type="gramStart"/>
      <w:r w:rsidRPr="007F0CA7">
        <w:rPr>
          <w:rFonts w:ascii="Arial" w:hAnsi="Arial" w:cs="Arial"/>
          <w:color w:val="auto"/>
          <w:sz w:val="22"/>
          <w:szCs w:val="22"/>
        </w:rPr>
        <w:t>,</w:t>
      </w:r>
      <w:r w:rsidR="00727614" w:rsidRPr="007F0CA7">
        <w:rPr>
          <w:rFonts w:ascii="Arial" w:hAnsi="Arial" w:cs="Arial"/>
          <w:color w:val="auto"/>
          <w:sz w:val="22"/>
          <w:szCs w:val="22"/>
        </w:rPr>
        <w:t>……………………..</w:t>
      </w:r>
      <w:r w:rsidRPr="007F0CA7">
        <w:rPr>
          <w:rFonts w:ascii="Arial" w:hAnsi="Arial" w:cs="Arial"/>
          <w:color w:val="auto"/>
          <w:sz w:val="22"/>
          <w:szCs w:val="22"/>
        </w:rPr>
        <w:t xml:space="preserve">, </w:t>
      </w:r>
      <w:r w:rsidR="00727614" w:rsidRPr="007F0CA7">
        <w:rPr>
          <w:rFonts w:ascii="Arial" w:hAnsi="Arial" w:cs="Arial"/>
          <w:color w:val="auto"/>
          <w:sz w:val="22"/>
          <w:szCs w:val="22"/>
        </w:rPr>
        <w:t>……………………..</w:t>
      </w:r>
      <w:r w:rsidRPr="007F0CA7">
        <w:rPr>
          <w:rFonts w:ascii="Arial" w:hAnsi="Arial" w:cs="Arial"/>
          <w:color w:val="auto"/>
          <w:sz w:val="22"/>
          <w:szCs w:val="22"/>
        </w:rPr>
        <w:t>,</w:t>
      </w:r>
      <w:r w:rsidR="00727614" w:rsidRPr="007F0CA7">
        <w:rPr>
          <w:rFonts w:ascii="Arial" w:hAnsi="Arial" w:cs="Arial"/>
          <w:color w:val="auto"/>
          <w:sz w:val="22"/>
          <w:szCs w:val="22"/>
        </w:rPr>
        <w:t>……………………..</w:t>
      </w:r>
      <w:proofErr w:type="gramEnd"/>
      <w:r w:rsidR="00B20161" w:rsidRPr="007F0CA7">
        <w:rPr>
          <w:rFonts w:ascii="Arial" w:hAnsi="Arial" w:cs="Arial"/>
          <w:color w:val="auto"/>
          <w:sz w:val="22"/>
          <w:szCs w:val="22"/>
        </w:rPr>
        <w:t xml:space="preserve">and </w:t>
      </w:r>
      <w:r w:rsidR="00727614" w:rsidRPr="007F0CA7">
        <w:rPr>
          <w:rFonts w:ascii="Arial" w:hAnsi="Arial" w:cs="Arial"/>
          <w:color w:val="auto"/>
          <w:sz w:val="22"/>
          <w:szCs w:val="22"/>
        </w:rPr>
        <w:t>……………………..</w:t>
      </w:r>
      <w:r w:rsidR="00B20161" w:rsidRPr="007F0CA7">
        <w:rPr>
          <w:rFonts w:ascii="Arial" w:hAnsi="Arial" w:cs="Arial"/>
          <w:color w:val="auto"/>
          <w:sz w:val="22"/>
          <w:szCs w:val="22"/>
        </w:rPr>
        <w:t xml:space="preserve"> (collectively the “Consortium”) being </w:t>
      </w:r>
      <w:r w:rsidR="000F178A" w:rsidRPr="007F0CA7">
        <w:rPr>
          <w:rFonts w:ascii="Arial" w:hAnsi="Arial" w:cs="Arial"/>
          <w:color w:val="auto"/>
          <w:sz w:val="22"/>
          <w:szCs w:val="22"/>
        </w:rPr>
        <w:t>M</w:t>
      </w:r>
      <w:r w:rsidR="00B20161" w:rsidRPr="007F0CA7">
        <w:rPr>
          <w:rFonts w:ascii="Arial" w:hAnsi="Arial" w:cs="Arial"/>
          <w:color w:val="auto"/>
          <w:sz w:val="22"/>
          <w:szCs w:val="22"/>
        </w:rPr>
        <w:t>embers of the Consortium are interested in bidding for the Project in accordance with the terms and conditions of the Request for Qualification document (RFQ), Request for</w:t>
      </w:r>
      <w:r w:rsidR="00F90749">
        <w:rPr>
          <w:rFonts w:ascii="Arial" w:hAnsi="Arial" w:cs="Arial"/>
          <w:color w:val="auto"/>
          <w:sz w:val="22"/>
          <w:szCs w:val="22"/>
        </w:rPr>
        <w:t xml:space="preserve"> </w:t>
      </w:r>
      <w:r w:rsidR="00B20161" w:rsidRPr="007F0CA7">
        <w:rPr>
          <w:rFonts w:ascii="Arial" w:hAnsi="Arial" w:cs="Arial"/>
          <w:color w:val="auto"/>
          <w:sz w:val="22"/>
          <w:szCs w:val="22"/>
        </w:rPr>
        <w:t xml:space="preserve">Proposal </w:t>
      </w:r>
      <w:r w:rsidR="00406931" w:rsidRPr="007F0CA7">
        <w:rPr>
          <w:rFonts w:ascii="Arial" w:hAnsi="Arial" w:cs="Arial"/>
          <w:color w:val="auto"/>
          <w:sz w:val="22"/>
          <w:szCs w:val="22"/>
        </w:rPr>
        <w:t>(RFP)</w:t>
      </w:r>
      <w:r w:rsidR="00B20161" w:rsidRPr="007F0CA7">
        <w:rPr>
          <w:rFonts w:ascii="Arial" w:hAnsi="Arial" w:cs="Arial"/>
          <w:color w:val="auto"/>
          <w:sz w:val="22"/>
          <w:szCs w:val="22"/>
        </w:rPr>
        <w:t>and other connected documents in respect of the Project, and</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36"/>
        <w:rPr>
          <w:rFonts w:ascii="Arial" w:hAnsi="Arial" w:cs="Arial"/>
          <w:color w:val="auto"/>
          <w:sz w:val="22"/>
          <w:szCs w:val="22"/>
        </w:rPr>
      </w:pPr>
      <w:r w:rsidRPr="007F0CA7">
        <w:rPr>
          <w:rFonts w:ascii="Arial" w:hAnsi="Arial" w:cs="Arial"/>
          <w:color w:val="auto"/>
          <w:sz w:val="22"/>
          <w:szCs w:val="22"/>
        </w:rPr>
        <w:t xml:space="preserve">Whereas, it is necessary for the </w:t>
      </w:r>
      <w:r w:rsidR="000F178A" w:rsidRPr="007F0CA7">
        <w:rPr>
          <w:rFonts w:ascii="Arial" w:hAnsi="Arial" w:cs="Arial"/>
          <w:color w:val="auto"/>
          <w:sz w:val="22"/>
          <w:szCs w:val="22"/>
        </w:rPr>
        <w:t>M</w:t>
      </w:r>
      <w:r w:rsidRPr="007F0CA7">
        <w:rPr>
          <w:rFonts w:ascii="Arial" w:hAnsi="Arial" w:cs="Arial"/>
          <w:color w:val="auto"/>
          <w:sz w:val="22"/>
          <w:szCs w:val="22"/>
        </w:rPr>
        <w:t xml:space="preserve">embers of the Consortium to designate one of them as the Lead Member with all necessary power and authority to do for and on behalf of the Consortium, all acts, deeds and things as may be necessary in connection with the Consortium’s bid for the Project and its execution.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NOW THEREFORE KNOW ALL MEN BY THESE PRESENTS </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2"/>
        <w:rPr>
          <w:rFonts w:cs="Arial"/>
          <w:szCs w:val="22"/>
        </w:rPr>
      </w:pPr>
      <w:r w:rsidRPr="007F0CA7">
        <w:rPr>
          <w:rFonts w:cs="Arial"/>
          <w:szCs w:val="22"/>
        </w:rPr>
        <w:t>We,</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,M/s. </w:t>
      </w:r>
      <w:r w:rsidR="000A1AAD" w:rsidRPr="007F0CA7">
        <w:rPr>
          <w:rFonts w:cs="Arial"/>
          <w:szCs w:val="22"/>
        </w:rPr>
        <w:t>……………………..</w:t>
      </w:r>
      <w:r w:rsidRPr="007F0CA7">
        <w:rPr>
          <w:rFonts w:cs="Arial"/>
          <w:szCs w:val="22"/>
        </w:rPr>
        <w:t xml:space="preserve">having our registered office at </w:t>
      </w:r>
      <w:r w:rsidR="000A1AAD" w:rsidRPr="007F0CA7">
        <w:rPr>
          <w:rFonts w:cs="Arial"/>
          <w:szCs w:val="22"/>
        </w:rPr>
        <w:t>……………………..</w:t>
      </w:r>
      <w:r w:rsidRPr="007F0CA7">
        <w:rPr>
          <w:rFonts w:cs="Arial"/>
          <w:szCs w:val="22"/>
        </w:rPr>
        <w:t xml:space="preserve">,and </w:t>
      </w:r>
      <w:r w:rsidR="000A1AAD" w:rsidRPr="007F0CA7">
        <w:rPr>
          <w:rFonts w:cs="Arial"/>
          <w:szCs w:val="22"/>
        </w:rPr>
        <w:t>……………………..</w:t>
      </w:r>
      <w:r w:rsidRPr="007F0CA7">
        <w:rPr>
          <w:rFonts w:cs="Arial"/>
          <w:szCs w:val="22"/>
        </w:rPr>
        <w:t>having our registered office at</w:t>
      </w:r>
      <w:r w:rsidR="000A1AAD" w:rsidRPr="007F0CA7">
        <w:rPr>
          <w:rFonts w:cs="Arial"/>
          <w:szCs w:val="22"/>
        </w:rPr>
        <w:t>……………………..</w:t>
      </w:r>
      <w:r w:rsidRPr="007F0CA7">
        <w:rPr>
          <w:rFonts w:cs="Arial"/>
          <w:szCs w:val="22"/>
        </w:rPr>
        <w:t xml:space="preserve">,(hereinafter collectively referred to as the “Principals”) do hereby </w:t>
      </w:r>
      <w:r w:rsidR="000212DF" w:rsidRPr="007F0CA7">
        <w:rPr>
          <w:rFonts w:cs="Arial"/>
          <w:szCs w:val="22"/>
        </w:rPr>
        <w:t xml:space="preserve">irrevocably </w:t>
      </w:r>
      <w:r w:rsidRPr="007F0CA7">
        <w:rPr>
          <w:rFonts w:cs="Arial"/>
          <w:szCs w:val="22"/>
        </w:rPr>
        <w:t xml:space="preserve">designate, nominate, constitute, appoint and authorise </w:t>
      </w:r>
      <w:r w:rsidR="00893443" w:rsidRPr="007F0CA7">
        <w:rPr>
          <w:rFonts w:cs="Arial"/>
          <w:szCs w:val="22"/>
        </w:rPr>
        <w:t>M/S</w:t>
      </w:r>
      <w:r w:rsidR="000A1AAD" w:rsidRPr="007F0CA7">
        <w:rPr>
          <w:rFonts w:cs="Arial"/>
          <w:szCs w:val="22"/>
        </w:rPr>
        <w:t>……………………..</w:t>
      </w:r>
      <w:r w:rsidRPr="007F0CA7">
        <w:rPr>
          <w:rFonts w:cs="Arial"/>
          <w:szCs w:val="22"/>
        </w:rPr>
        <w:t>having its registered office at</w:t>
      </w:r>
      <w:r w:rsidR="000A1AAD" w:rsidRPr="007F0CA7">
        <w:rPr>
          <w:rFonts w:cs="Arial"/>
          <w:szCs w:val="22"/>
        </w:rPr>
        <w:t>……………………..</w:t>
      </w:r>
      <w:r w:rsidRPr="007F0CA7">
        <w:rPr>
          <w:rFonts w:cs="Arial"/>
          <w:szCs w:val="22"/>
        </w:rPr>
        <w:t xml:space="preserve">,being one of the </w:t>
      </w:r>
      <w:r w:rsidR="00141451" w:rsidRPr="007F0CA7">
        <w:rPr>
          <w:rFonts w:cs="Arial"/>
          <w:szCs w:val="22"/>
        </w:rPr>
        <w:t>M</w:t>
      </w:r>
      <w:r w:rsidRPr="007F0CA7">
        <w:rPr>
          <w:rFonts w:cs="Arial"/>
          <w:szCs w:val="22"/>
        </w:rPr>
        <w:t>embers of the Consortium, as the Lead Member</w:t>
      </w:r>
      <w:r w:rsidR="00F90749">
        <w:rPr>
          <w:rFonts w:cs="Arial"/>
          <w:szCs w:val="22"/>
        </w:rPr>
        <w:t xml:space="preserve"> </w:t>
      </w:r>
      <w:r w:rsidRPr="007F0CA7">
        <w:rPr>
          <w:rFonts w:cs="Arial"/>
          <w:szCs w:val="22"/>
        </w:rPr>
        <w:t xml:space="preserve">and true and lawful attorney of the Consortium (hereinafter referred to as the “Attorney”). We hereby irrevocably authorise the Attorney (with power to sub-delegate) to conduct all business for and on behalf </w:t>
      </w:r>
      <w:r w:rsidR="00F07523" w:rsidRPr="007F0CA7">
        <w:rPr>
          <w:rFonts w:cs="Arial"/>
          <w:szCs w:val="22"/>
        </w:rPr>
        <w:t xml:space="preserve">of </w:t>
      </w:r>
      <w:r w:rsidRPr="007F0CA7">
        <w:rPr>
          <w:rFonts w:cs="Arial"/>
          <w:szCs w:val="22"/>
        </w:rPr>
        <w:t xml:space="preserve">the Consortium and any one of us during the bidding process and, in the event the Consortium is awarded the </w:t>
      </w:r>
      <w:r w:rsidR="003C2470" w:rsidRPr="007F0CA7">
        <w:rPr>
          <w:rFonts w:cs="Arial"/>
          <w:szCs w:val="22"/>
        </w:rPr>
        <w:t>c</w:t>
      </w:r>
      <w:r w:rsidR="00F07523" w:rsidRPr="007F0CA7">
        <w:rPr>
          <w:rFonts w:cs="Arial"/>
          <w:szCs w:val="22"/>
        </w:rPr>
        <w:t>oncession/</w:t>
      </w:r>
      <w:r w:rsidR="003C2470" w:rsidRPr="007F0CA7">
        <w:rPr>
          <w:rFonts w:cs="Arial"/>
          <w:szCs w:val="22"/>
        </w:rPr>
        <w:t>c</w:t>
      </w:r>
      <w:r w:rsidRPr="007F0CA7">
        <w:rPr>
          <w:rFonts w:cs="Arial"/>
          <w:szCs w:val="22"/>
        </w:rPr>
        <w:t xml:space="preserve">ontract, during the execution of the Project and in this regard, to do on our behalf and on behalf of the Consortium, all or any of such acts, deeds or things as are necessary or required or incidental to the pre-qualification of the Consortium and submission of its bid for the Project, including but not limited to signing and submission of all applications, bids and other documents and writings, </w:t>
      </w:r>
      <w:r w:rsidR="004B1D24" w:rsidRPr="007F0CA7">
        <w:rPr>
          <w:rFonts w:cs="Arial"/>
          <w:szCs w:val="22"/>
        </w:rPr>
        <w:t xml:space="preserve">accept the Letter of Award, </w:t>
      </w:r>
      <w:r w:rsidRPr="007F0CA7">
        <w:rPr>
          <w:rFonts w:cs="Arial"/>
          <w:szCs w:val="22"/>
        </w:rPr>
        <w:t>participate in bidders</w:t>
      </w:r>
      <w:r w:rsidR="00AB579B" w:rsidRPr="007F0CA7">
        <w:rPr>
          <w:rFonts w:cs="Arial"/>
          <w:szCs w:val="22"/>
        </w:rPr>
        <w:t>’</w:t>
      </w:r>
      <w:r w:rsidRPr="007F0CA7">
        <w:rPr>
          <w:rFonts w:cs="Arial"/>
          <w:szCs w:val="22"/>
        </w:rPr>
        <w:t xml:space="preserve"> and other conferences, respond to queries, submit information/ documents, sign and execute contracts and undertakings consequent to</w:t>
      </w:r>
      <w:r w:rsidR="00F90749">
        <w:rPr>
          <w:rFonts w:cs="Arial"/>
          <w:szCs w:val="22"/>
        </w:rPr>
        <w:t xml:space="preserve"> </w:t>
      </w:r>
      <w:r w:rsidRPr="007F0CA7">
        <w:rPr>
          <w:rFonts w:cs="Arial"/>
          <w:szCs w:val="22"/>
        </w:rPr>
        <w:t xml:space="preserve">acceptance of </w:t>
      </w:r>
      <w:r w:rsidR="00C9051C" w:rsidRPr="007F0CA7">
        <w:rPr>
          <w:rFonts w:cs="Arial"/>
          <w:szCs w:val="22"/>
        </w:rPr>
        <w:t xml:space="preserve">the </w:t>
      </w:r>
      <w:r w:rsidRPr="007F0CA7">
        <w:rPr>
          <w:rFonts w:cs="Arial"/>
          <w:szCs w:val="22"/>
        </w:rPr>
        <w:t>bid of the Consortium and generally to represent the Consortium in all its dealings with the Authority, and/ or</w:t>
      </w:r>
      <w:r w:rsidR="00F90749">
        <w:rPr>
          <w:rFonts w:cs="Arial"/>
          <w:szCs w:val="22"/>
        </w:rPr>
        <w:t xml:space="preserve"> </w:t>
      </w:r>
      <w:r w:rsidRPr="007F0CA7">
        <w:rPr>
          <w:rFonts w:cs="Arial"/>
          <w:szCs w:val="22"/>
        </w:rPr>
        <w:t>any other Government Agency or any person, in all matters in connection with or relating to or arising out of the Consortium’s bid for the Project and/ or upon award thereof till the Concession Agreement is entered into with the Authority.</w:t>
      </w:r>
    </w:p>
    <w:p w:rsidR="00B20161" w:rsidRPr="007F0CA7" w:rsidRDefault="00B20161" w:rsidP="002C0C28">
      <w:pPr>
        <w:pStyle w:val="BodyText"/>
        <w:spacing w:line="312" w:lineRule="auto"/>
        <w:ind w:left="0"/>
        <w:rPr>
          <w:rFonts w:ascii="Arial" w:hAnsi="Arial" w:cs="Arial"/>
          <w:color w:val="auto"/>
          <w:sz w:val="22"/>
          <w:szCs w:val="22"/>
        </w:rPr>
      </w:pPr>
    </w:p>
    <w:p w:rsidR="0074777F" w:rsidRPr="007F0CA7" w:rsidRDefault="0074777F" w:rsidP="00275E57">
      <w:pPr>
        <w:pStyle w:val="BodyText2"/>
        <w:spacing w:line="312" w:lineRule="auto"/>
        <w:jc w:val="right"/>
        <w:rPr>
          <w:rFonts w:cs="Arial"/>
          <w:szCs w:val="22"/>
          <w:u w:val="single"/>
        </w:rPr>
      </w:pPr>
      <w:r w:rsidRPr="007F0CA7">
        <w:rPr>
          <w:rFonts w:cs="Arial"/>
          <w:szCs w:val="22"/>
          <w:u w:val="single"/>
        </w:rPr>
        <w:br w:type="page"/>
      </w:r>
      <w:r w:rsidRPr="007F0CA7">
        <w:rPr>
          <w:rFonts w:cs="Arial"/>
          <w:szCs w:val="22"/>
          <w:u w:val="single"/>
        </w:rPr>
        <w:lastRenderedPageBreak/>
        <w:t>Appendix III</w:t>
      </w:r>
    </w:p>
    <w:p w:rsidR="0074777F" w:rsidRPr="007F0CA7" w:rsidRDefault="0074777F" w:rsidP="00DD70C1">
      <w:pPr>
        <w:pStyle w:val="BodyText2"/>
        <w:spacing w:line="312" w:lineRule="auto"/>
        <w:jc w:val="right"/>
        <w:rPr>
          <w:rFonts w:cs="Arial"/>
          <w:szCs w:val="22"/>
        </w:rPr>
      </w:pPr>
      <w:r w:rsidRPr="007F0CA7">
        <w:rPr>
          <w:rFonts w:cs="Arial"/>
          <w:szCs w:val="22"/>
        </w:rPr>
        <w:t>Page 2</w:t>
      </w:r>
    </w:p>
    <w:p w:rsidR="00B20161" w:rsidRPr="007F0CA7" w:rsidRDefault="00B20161" w:rsidP="0074777F">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AND hereby agree to ratify and confirm and do hereby ratify and confirm all acts, deeds and things done or caused to be done by our said Attorney pursuant to and in exercise of the powers conferred by this Power of Attorney a</w:t>
      </w:r>
      <w:r w:rsidR="0074777F" w:rsidRPr="007F0CA7">
        <w:rPr>
          <w:rFonts w:ascii="Arial" w:hAnsi="Arial" w:cs="Arial"/>
          <w:color w:val="auto"/>
          <w:sz w:val="22"/>
          <w:szCs w:val="22"/>
        </w:rPr>
        <w:t xml:space="preserve">nd that all acts, </w:t>
      </w:r>
      <w:r w:rsidRPr="007F0CA7">
        <w:rPr>
          <w:rFonts w:ascii="Arial" w:hAnsi="Arial" w:cs="Arial"/>
          <w:color w:val="auto"/>
          <w:sz w:val="22"/>
          <w:szCs w:val="22"/>
        </w:rPr>
        <w:t>deeds and things done by our said Attorney in exercise of the powers hereby conferred shall and shall always be deemed to have been done by us/ Consortium.</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IN WITNESS WHEREOF WE THE PRINCIPALS ABOVE NAMED HAVE EXECUTED THIS POWER OF ATTORNEY ON THIS </w:t>
      </w:r>
      <w:r w:rsidR="00A7026C" w:rsidRPr="007F0CA7">
        <w:rPr>
          <w:rFonts w:ascii="Arial" w:hAnsi="Arial" w:cs="Arial"/>
          <w:color w:val="auto"/>
          <w:sz w:val="22"/>
          <w:szCs w:val="22"/>
        </w:rPr>
        <w:t>………</w:t>
      </w:r>
      <w:r w:rsidR="004231C2" w:rsidRPr="007F0CA7">
        <w:rPr>
          <w:rFonts w:ascii="Arial" w:hAnsi="Arial" w:cs="Arial"/>
          <w:color w:val="auto"/>
          <w:sz w:val="22"/>
          <w:szCs w:val="22"/>
        </w:rPr>
        <w:t>………….</w:t>
      </w:r>
      <w:r w:rsidRPr="007F0CA7">
        <w:rPr>
          <w:rFonts w:ascii="Arial" w:hAnsi="Arial" w:cs="Arial"/>
          <w:color w:val="auto"/>
          <w:sz w:val="22"/>
          <w:szCs w:val="22"/>
        </w:rPr>
        <w:t xml:space="preserve"> DAY OF </w:t>
      </w:r>
      <w:r w:rsidR="00A7026C" w:rsidRPr="007F0CA7">
        <w:rPr>
          <w:rFonts w:ascii="Arial" w:hAnsi="Arial" w:cs="Arial"/>
          <w:color w:val="auto"/>
          <w:sz w:val="22"/>
          <w:szCs w:val="22"/>
        </w:rPr>
        <w:t>……….</w:t>
      </w:r>
      <w:r w:rsidRPr="007F0CA7">
        <w:rPr>
          <w:rFonts w:ascii="Arial" w:hAnsi="Arial" w:cs="Arial"/>
          <w:color w:val="auto"/>
          <w:sz w:val="22"/>
          <w:szCs w:val="22"/>
        </w:rPr>
        <w:t>2</w:t>
      </w:r>
      <w:proofErr w:type="gramStart"/>
      <w:r w:rsidR="004231C2" w:rsidRPr="007F0CA7">
        <w:rPr>
          <w:rFonts w:ascii="Arial" w:hAnsi="Arial" w:cs="Arial"/>
          <w:color w:val="auto"/>
          <w:sz w:val="22"/>
          <w:szCs w:val="22"/>
        </w:rPr>
        <w:t>..</w:t>
      </w:r>
      <w:r w:rsidR="00A7026C" w:rsidRPr="007F0CA7">
        <w:rPr>
          <w:rFonts w:ascii="Arial" w:hAnsi="Arial" w:cs="Arial"/>
          <w:color w:val="auto"/>
          <w:sz w:val="22"/>
          <w:szCs w:val="22"/>
        </w:rPr>
        <w:t>…</w:t>
      </w:r>
      <w:proofErr w:type="gramEnd"/>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B20161"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0"/>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pStyle w:val="BodyText"/>
        <w:spacing w:line="240" w:lineRule="auto"/>
        <w:ind w:left="0"/>
        <w:jc w:val="right"/>
        <w:rPr>
          <w:rFonts w:ascii="Arial" w:hAnsi="Arial" w:cs="Arial"/>
          <w:color w:val="auto"/>
          <w:sz w:val="22"/>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B20161" w:rsidRPr="007F0CA7" w:rsidRDefault="00B20161" w:rsidP="00C43132">
      <w:pPr>
        <w:pStyle w:val="BodyText"/>
        <w:spacing w:line="240" w:lineRule="auto"/>
        <w:ind w:left="5040"/>
        <w:jc w:val="right"/>
        <w:rPr>
          <w:rFonts w:ascii="Arial" w:hAnsi="Arial" w:cs="Arial"/>
          <w:color w:val="auto"/>
          <w:sz w:val="22"/>
          <w:szCs w:val="22"/>
        </w:rPr>
      </w:pP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For </w:t>
      </w:r>
      <w:r w:rsidR="00A7026C" w:rsidRPr="007F0CA7">
        <w:rPr>
          <w:rFonts w:ascii="Arial" w:hAnsi="Arial" w:cs="Arial"/>
          <w:color w:val="auto"/>
          <w:sz w:val="22"/>
          <w:szCs w:val="22"/>
        </w:rPr>
        <w:t>……………………..</w:t>
      </w:r>
    </w:p>
    <w:p w:rsidR="00CB7667" w:rsidRPr="007F0CA7" w:rsidRDefault="00CB7667"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(Signature)</w:t>
      </w:r>
    </w:p>
    <w:p w:rsidR="00B20161" w:rsidRPr="007F0CA7" w:rsidRDefault="00B20161" w:rsidP="00C43132">
      <w:pPr>
        <w:jc w:val="right"/>
        <w:rPr>
          <w:rFonts w:cs="Arial"/>
          <w:szCs w:val="22"/>
        </w:rPr>
      </w:pPr>
    </w:p>
    <w:p w:rsidR="00A7026C" w:rsidRPr="007F0CA7" w:rsidRDefault="00A7026C"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 xml:space="preserve">…………………….. </w:t>
      </w:r>
    </w:p>
    <w:p w:rsidR="00B20161" w:rsidRPr="007F0CA7" w:rsidRDefault="00B20161" w:rsidP="00C43132">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(Name &amp; Title)</w:t>
      </w:r>
    </w:p>
    <w:p w:rsidR="00914BE3" w:rsidRPr="007F0CA7" w:rsidRDefault="00914BE3" w:rsidP="00C43132">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Witnesses:</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1.</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2.</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line="240" w:lineRule="auto"/>
        <w:ind w:left="0"/>
        <w:rPr>
          <w:rFonts w:ascii="Arial" w:hAnsi="Arial" w:cs="Arial"/>
          <w:color w:val="auto"/>
          <w:sz w:val="22"/>
          <w:szCs w:val="22"/>
        </w:rPr>
      </w:pPr>
      <w:r w:rsidRPr="007F0CA7">
        <w:rPr>
          <w:rFonts w:ascii="Arial" w:hAnsi="Arial" w:cs="Arial"/>
          <w:color w:val="auto"/>
          <w:sz w:val="22"/>
          <w:szCs w:val="22"/>
        </w:rPr>
        <w:t xml:space="preserve">(Executants) </w:t>
      </w:r>
    </w:p>
    <w:p w:rsidR="006E46DC" w:rsidRPr="007F0CA7" w:rsidRDefault="006E46DC" w:rsidP="006E46DC">
      <w:pPr>
        <w:pStyle w:val="BodyText"/>
        <w:spacing w:line="240" w:lineRule="auto"/>
        <w:ind w:left="0"/>
        <w:rPr>
          <w:rFonts w:ascii="Arial" w:hAnsi="Arial" w:cs="Arial"/>
          <w:color w:val="auto"/>
          <w:sz w:val="22"/>
          <w:szCs w:val="22"/>
        </w:rPr>
      </w:pPr>
    </w:p>
    <w:p w:rsidR="006E46DC" w:rsidRPr="007F0CA7" w:rsidRDefault="006E46DC" w:rsidP="006E46DC">
      <w:pPr>
        <w:pStyle w:val="BodyText"/>
        <w:spacing w:before="240" w:line="240" w:lineRule="auto"/>
        <w:ind w:left="0"/>
        <w:rPr>
          <w:rFonts w:ascii="Arial" w:hAnsi="Arial" w:cs="Arial"/>
          <w:color w:val="auto"/>
          <w:sz w:val="22"/>
          <w:szCs w:val="22"/>
        </w:rPr>
      </w:pPr>
      <w:r w:rsidRPr="007F0CA7">
        <w:rPr>
          <w:rFonts w:ascii="Arial" w:hAnsi="Arial" w:cs="Arial"/>
          <w:color w:val="auto"/>
          <w:sz w:val="22"/>
          <w:szCs w:val="22"/>
        </w:rPr>
        <w:t>(To be executed by all the Members of the Consortium)</w:t>
      </w:r>
    </w:p>
    <w:p w:rsidR="001C5C68" w:rsidRPr="007F0CA7" w:rsidRDefault="001C5C68" w:rsidP="00F45A3D">
      <w:pPr>
        <w:pStyle w:val="BodyText2"/>
        <w:jc w:val="right"/>
        <w:rPr>
          <w:rFonts w:cs="Arial"/>
          <w:szCs w:val="22"/>
          <w:u w:val="single"/>
        </w:rPr>
      </w:pPr>
      <w:r w:rsidRPr="007F0CA7">
        <w:rPr>
          <w:rFonts w:cs="Arial"/>
          <w:szCs w:val="22"/>
        </w:rPr>
        <w:br w:type="page"/>
      </w:r>
      <w:r w:rsidRPr="007F0CA7">
        <w:rPr>
          <w:rFonts w:cs="Arial"/>
          <w:szCs w:val="22"/>
          <w:u w:val="single"/>
        </w:rPr>
        <w:lastRenderedPageBreak/>
        <w:t>Appendix III</w:t>
      </w:r>
    </w:p>
    <w:p w:rsidR="001C5C68" w:rsidRPr="007F0CA7" w:rsidRDefault="001C5C68" w:rsidP="00DD70C1">
      <w:pPr>
        <w:pStyle w:val="BodyText2"/>
        <w:jc w:val="right"/>
        <w:rPr>
          <w:rFonts w:cs="Arial"/>
          <w:szCs w:val="22"/>
        </w:rPr>
      </w:pPr>
      <w:r w:rsidRPr="007F0CA7">
        <w:rPr>
          <w:rFonts w:cs="Arial"/>
          <w:szCs w:val="22"/>
        </w:rPr>
        <w:t>Page 3</w:t>
      </w:r>
    </w:p>
    <w:p w:rsidR="001C5C68" w:rsidRPr="007F0CA7" w:rsidRDefault="001C5C68" w:rsidP="002C0C28">
      <w:pPr>
        <w:pStyle w:val="BodyText"/>
        <w:spacing w:line="312" w:lineRule="auto"/>
        <w:ind w:left="0"/>
        <w:rPr>
          <w:rFonts w:ascii="Arial" w:hAnsi="Arial" w:cs="Arial"/>
          <w:color w:val="auto"/>
          <w:sz w:val="22"/>
          <w:szCs w:val="22"/>
        </w:rPr>
      </w:pPr>
    </w:p>
    <w:p w:rsidR="009D7045" w:rsidRPr="007F0CA7" w:rsidRDefault="00B20161" w:rsidP="00611304">
      <w:pPr>
        <w:pStyle w:val="BodyText"/>
        <w:spacing w:line="240" w:lineRule="auto"/>
        <w:ind w:left="0"/>
        <w:rPr>
          <w:rFonts w:ascii="Arial" w:hAnsi="Arial" w:cs="Arial"/>
          <w:i/>
          <w:color w:val="auto"/>
          <w:sz w:val="22"/>
          <w:szCs w:val="22"/>
        </w:rPr>
      </w:pPr>
      <w:r w:rsidRPr="007F0CA7">
        <w:rPr>
          <w:rFonts w:ascii="Arial" w:hAnsi="Arial" w:cs="Arial"/>
          <w:i/>
          <w:color w:val="auto"/>
          <w:sz w:val="22"/>
          <w:szCs w:val="22"/>
        </w:rPr>
        <w:t>Notes:</w:t>
      </w:r>
    </w:p>
    <w:p w:rsidR="00B20161" w:rsidRPr="007F0CA7" w:rsidRDefault="00B20161" w:rsidP="00611304">
      <w:pPr>
        <w:pStyle w:val="BodyText"/>
        <w:numPr>
          <w:ilvl w:val="0"/>
          <w:numId w:val="11"/>
        </w:numPr>
        <w:spacing w:before="240" w:line="240" w:lineRule="auto"/>
        <w:ind w:left="357" w:hanging="357"/>
        <w:rPr>
          <w:rFonts w:ascii="Arial" w:hAnsi="Arial" w:cs="Arial"/>
          <w:color w:val="auto"/>
          <w:sz w:val="22"/>
          <w:szCs w:val="22"/>
        </w:rPr>
      </w:pPr>
      <w:r w:rsidRPr="007F0CA7">
        <w:rPr>
          <w:rFonts w:ascii="Arial" w:hAnsi="Arial" w:cs="Arial"/>
          <w:i/>
          <w:color w:val="auto"/>
          <w:sz w:val="22"/>
          <w:szCs w:val="22"/>
        </w:rPr>
        <w:t>The mode of execution of the Power of Attorney should be in accordance with the procedure, if any, laid down by the applicable law and the charter documents of the executant(s) and when it is so required, the same should be under common seal affixed in accordance with the required procedure</w:t>
      </w:r>
      <w:r w:rsidRPr="007F0CA7">
        <w:rPr>
          <w:rFonts w:ascii="Arial" w:hAnsi="Arial" w:cs="Arial"/>
          <w:color w:val="auto"/>
          <w:sz w:val="22"/>
          <w:szCs w:val="22"/>
        </w:rPr>
        <w:t xml:space="preserve">. </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Also, wherever required, the Applicant should submit for verification the extract of the charter documents and documents such as a</w:t>
      </w:r>
      <w:r w:rsidR="00D60F77" w:rsidRPr="007F0CA7">
        <w:rPr>
          <w:rFonts w:ascii="Arial" w:hAnsi="Arial" w:cs="Arial"/>
          <w:i/>
          <w:color w:val="auto"/>
          <w:sz w:val="22"/>
          <w:szCs w:val="22"/>
        </w:rPr>
        <w:t xml:space="preserve"> board</w:t>
      </w:r>
      <w:r w:rsidR="00A52DDE" w:rsidRPr="007F0CA7">
        <w:rPr>
          <w:rFonts w:ascii="Arial" w:hAnsi="Arial" w:cs="Arial"/>
          <w:i/>
          <w:color w:val="auto"/>
          <w:sz w:val="22"/>
          <w:szCs w:val="22"/>
        </w:rPr>
        <w:t xml:space="preserve"> or shareholders</w:t>
      </w:r>
      <w:r w:rsidR="00BE5369" w:rsidRPr="007F0CA7">
        <w:rPr>
          <w:rFonts w:ascii="Arial" w:hAnsi="Arial" w:cs="Arial"/>
          <w:i/>
          <w:color w:val="auto"/>
          <w:sz w:val="22"/>
          <w:szCs w:val="22"/>
        </w:rPr>
        <w:t>’</w:t>
      </w:r>
      <w:r w:rsidRPr="007F0CA7">
        <w:rPr>
          <w:rFonts w:ascii="Arial" w:hAnsi="Arial" w:cs="Arial"/>
          <w:i/>
          <w:color w:val="auto"/>
          <w:sz w:val="22"/>
          <w:szCs w:val="22"/>
        </w:rPr>
        <w:t xml:space="preserve"> resolution/ power of attorney in favour of the person executing this Power of Attorney for the delegation of power hereunder on behalf of the Applicant.</w:t>
      </w:r>
    </w:p>
    <w:p w:rsidR="00B20161" w:rsidRPr="007F0CA7" w:rsidRDefault="00B20161" w:rsidP="00611304">
      <w:pPr>
        <w:pStyle w:val="BodyText"/>
        <w:numPr>
          <w:ilvl w:val="0"/>
          <w:numId w:val="11"/>
        </w:numPr>
        <w:spacing w:before="240" w:line="240" w:lineRule="auto"/>
        <w:ind w:left="357" w:hanging="357"/>
        <w:rPr>
          <w:rFonts w:ascii="Arial" w:hAnsi="Arial" w:cs="Arial"/>
          <w:i/>
          <w:color w:val="auto"/>
          <w:sz w:val="22"/>
          <w:szCs w:val="22"/>
        </w:rPr>
      </w:pPr>
      <w:r w:rsidRPr="007F0CA7">
        <w:rPr>
          <w:rFonts w:ascii="Arial" w:hAnsi="Arial" w:cs="Arial"/>
          <w:i/>
          <w:color w:val="auto"/>
          <w:sz w:val="22"/>
          <w:szCs w:val="22"/>
        </w:rPr>
        <w:t>For a Power of Attorney executed and issued overseas, the document will also have to be legalised by the Indian Embassy and notarised in the jurisdiction where the Power of Attorney is being issued.</w:t>
      </w:r>
      <w:r w:rsidR="00F90749">
        <w:rPr>
          <w:rFonts w:ascii="Arial" w:hAnsi="Arial" w:cs="Arial"/>
          <w:i/>
          <w:color w:val="auto"/>
          <w:sz w:val="22"/>
          <w:szCs w:val="22"/>
        </w:rPr>
        <w:t xml:space="preserve"> </w:t>
      </w:r>
      <w:r w:rsidR="004422F3" w:rsidRPr="007F0CA7">
        <w:rPr>
          <w:rFonts w:ascii="Arial" w:hAnsi="Arial" w:cs="Arial"/>
          <w:i/>
          <w:color w:val="auto"/>
          <w:sz w:val="22"/>
          <w:szCs w:val="22"/>
        </w:rPr>
        <w:t xml:space="preserve">However, the Power of Attorney provided by Applicants from countries that have signed the Hague Legislation Convention 1961 are not required to be legalised by the Indian Embassy if it carries a conforming </w:t>
      </w:r>
      <w:proofErr w:type="spellStart"/>
      <w:r w:rsidR="004422F3" w:rsidRPr="007F0CA7">
        <w:rPr>
          <w:rFonts w:ascii="Arial" w:hAnsi="Arial" w:cs="Arial"/>
          <w:i/>
          <w:color w:val="auto"/>
          <w:sz w:val="22"/>
          <w:szCs w:val="22"/>
        </w:rPr>
        <w:t>Appostille</w:t>
      </w:r>
      <w:proofErr w:type="spellEnd"/>
      <w:r w:rsidR="004422F3" w:rsidRPr="007F0CA7">
        <w:rPr>
          <w:rFonts w:ascii="Arial" w:hAnsi="Arial" w:cs="Arial"/>
          <w:i/>
          <w:color w:val="auto"/>
          <w:sz w:val="22"/>
          <w:szCs w:val="22"/>
        </w:rPr>
        <w:t xml:space="preserve"> certificate.</w:t>
      </w:r>
    </w:p>
    <w:p w:rsidR="00B20161" w:rsidRPr="007F0CA7" w:rsidRDefault="00B20161" w:rsidP="00611304">
      <w:pPr>
        <w:pStyle w:val="BodyText"/>
        <w:spacing w:line="240" w:lineRule="auto"/>
        <w:ind w:left="0"/>
        <w:rPr>
          <w:rFonts w:ascii="Arial" w:hAnsi="Arial" w:cs="Arial"/>
          <w:color w:val="auto"/>
          <w:sz w:val="22"/>
          <w:szCs w:val="22"/>
        </w:rPr>
      </w:pPr>
    </w:p>
    <w:p w:rsidR="00B20161" w:rsidRPr="007F0CA7" w:rsidRDefault="00B20161" w:rsidP="002C0C28">
      <w:pPr>
        <w:spacing w:line="312" w:lineRule="auto"/>
        <w:jc w:val="right"/>
        <w:rPr>
          <w:rFonts w:cs="Arial"/>
          <w:szCs w:val="22"/>
          <w:u w:val="single"/>
        </w:rPr>
      </w:pPr>
    </w:p>
    <w:p w:rsidR="001079F5" w:rsidRPr="007F0CA7" w:rsidRDefault="00B20161" w:rsidP="00DD70C1">
      <w:pPr>
        <w:pStyle w:val="Heading1"/>
        <w:numPr>
          <w:ilvl w:val="0"/>
          <w:numId w:val="0"/>
        </w:numPr>
        <w:jc w:val="center"/>
      </w:pPr>
      <w:r w:rsidRPr="007F0CA7">
        <w:rPr>
          <w:u w:val="single"/>
        </w:rPr>
        <w:br w:type="page"/>
      </w:r>
      <w:bookmarkStart w:id="148" w:name="_Toc519087668"/>
      <w:bookmarkStart w:id="149" w:name="_Toc20830900"/>
      <w:r w:rsidR="00E40AAA" w:rsidRPr="007F0CA7">
        <w:lastRenderedPageBreak/>
        <w:t>Appendix</w:t>
      </w:r>
      <w:r w:rsidR="00BD7CAD" w:rsidRPr="007F0CA7">
        <w:t>-</w:t>
      </w:r>
      <w:r w:rsidR="001079F5" w:rsidRPr="007F0CA7">
        <w:t>IV</w:t>
      </w:r>
      <w:r w:rsidR="006F276C">
        <w:t>:</w:t>
      </w:r>
      <w:bookmarkStart w:id="150" w:name="_Toc519087669"/>
      <w:bookmarkEnd w:id="148"/>
      <w:r w:rsidR="00F90749">
        <w:t xml:space="preserve"> </w:t>
      </w:r>
      <w:r w:rsidR="001079F5" w:rsidRPr="007F0CA7">
        <w:t>Joint Bidding Agreement</w:t>
      </w:r>
      <w:bookmarkEnd w:id="149"/>
      <w:bookmarkEnd w:id="150"/>
    </w:p>
    <w:p w:rsidR="001079F5" w:rsidRPr="007F0CA7" w:rsidRDefault="001079F5" w:rsidP="003400C1">
      <w:pPr>
        <w:pStyle w:val="BodyText"/>
        <w:spacing w:after="120" w:line="240" w:lineRule="auto"/>
        <w:ind w:left="0"/>
        <w:jc w:val="center"/>
        <w:rPr>
          <w:rFonts w:ascii="Arial" w:hAnsi="Arial" w:cs="Arial"/>
          <w:bCs/>
          <w:i/>
          <w:sz w:val="22"/>
          <w:szCs w:val="22"/>
        </w:rPr>
      </w:pPr>
      <w:r w:rsidRPr="007F0CA7">
        <w:rPr>
          <w:rFonts w:ascii="Arial" w:hAnsi="Arial" w:cs="Arial"/>
          <w:bCs/>
          <w:i/>
          <w:sz w:val="22"/>
          <w:szCs w:val="22"/>
        </w:rPr>
        <w:t>(Refer Clause 2.13.2)</w:t>
      </w:r>
    </w:p>
    <w:p w:rsidR="00222466" w:rsidRPr="007F0CA7" w:rsidRDefault="00222466" w:rsidP="00991B76">
      <w:pPr>
        <w:pStyle w:val="BodyText"/>
        <w:spacing w:after="360" w:line="240" w:lineRule="auto"/>
        <w:ind w:left="0"/>
        <w:jc w:val="center"/>
        <w:rPr>
          <w:rFonts w:ascii="Arial" w:hAnsi="Arial" w:cs="Arial"/>
          <w:bCs/>
          <w:i/>
          <w:sz w:val="22"/>
          <w:szCs w:val="22"/>
        </w:rPr>
      </w:pPr>
      <w:r w:rsidRPr="007F0CA7">
        <w:rPr>
          <w:rFonts w:ascii="Arial" w:hAnsi="Arial" w:cs="Arial"/>
          <w:bCs/>
          <w:i/>
          <w:sz w:val="22"/>
          <w:szCs w:val="22"/>
        </w:rPr>
        <w:t xml:space="preserve">(To be executed </w:t>
      </w:r>
      <w:r w:rsidR="00A0124F" w:rsidRPr="007F0CA7">
        <w:rPr>
          <w:rFonts w:ascii="Arial" w:hAnsi="Arial" w:cs="Arial"/>
          <w:bCs/>
          <w:i/>
          <w:sz w:val="22"/>
          <w:szCs w:val="22"/>
        </w:rPr>
        <w:t>o</w:t>
      </w:r>
      <w:r w:rsidRPr="007F0CA7">
        <w:rPr>
          <w:rFonts w:ascii="Arial" w:hAnsi="Arial" w:cs="Arial"/>
          <w:bCs/>
          <w:i/>
          <w:sz w:val="22"/>
          <w:szCs w:val="22"/>
        </w:rPr>
        <w:t>n Stamp paper of appropriate value)</w:t>
      </w:r>
    </w:p>
    <w:p w:rsidR="001079F5" w:rsidRPr="007F0CA7" w:rsidRDefault="004E315A" w:rsidP="00B36602">
      <w:pPr>
        <w:spacing w:before="120"/>
        <w:ind w:right="29"/>
        <w:rPr>
          <w:rFonts w:cs="Arial"/>
          <w:szCs w:val="22"/>
        </w:rPr>
      </w:pPr>
      <w:r w:rsidRPr="007F0CA7">
        <w:rPr>
          <w:rFonts w:cs="Arial"/>
          <w:szCs w:val="22"/>
        </w:rPr>
        <w:t xml:space="preserve">THIS JOINT BIDDING AGREEMENT </w:t>
      </w:r>
      <w:r w:rsidR="001079F5" w:rsidRPr="007F0CA7">
        <w:rPr>
          <w:rFonts w:cs="Arial"/>
          <w:szCs w:val="22"/>
        </w:rPr>
        <w:t xml:space="preserve">is entered into on this the ………… day of ………… 20… </w:t>
      </w:r>
    </w:p>
    <w:p w:rsidR="001079F5" w:rsidRPr="007F0CA7" w:rsidRDefault="001079F5" w:rsidP="004F25E2">
      <w:pPr>
        <w:spacing w:before="240"/>
        <w:ind w:right="29"/>
        <w:rPr>
          <w:rFonts w:cs="Arial"/>
          <w:b/>
          <w:bCs/>
          <w:szCs w:val="22"/>
        </w:rPr>
      </w:pPr>
      <w:r w:rsidRPr="007F0CA7">
        <w:rPr>
          <w:rFonts w:cs="Arial"/>
          <w:b/>
          <w:bCs/>
          <w:szCs w:val="22"/>
        </w:rPr>
        <w:t>AMONGST</w:t>
      </w:r>
    </w:p>
    <w:p w:rsidR="001079F5" w:rsidRPr="007F0CA7" w:rsidRDefault="002C11E0" w:rsidP="004F25E2">
      <w:pPr>
        <w:spacing w:before="240"/>
        <w:ind w:left="720" w:right="29" w:hanging="720"/>
        <w:rPr>
          <w:rFonts w:cs="Arial"/>
          <w:bCs/>
          <w:szCs w:val="22"/>
        </w:rPr>
      </w:pPr>
      <w:r w:rsidRPr="007F0CA7">
        <w:rPr>
          <w:rFonts w:cs="Arial"/>
          <w:bCs/>
          <w:szCs w:val="22"/>
        </w:rPr>
        <w:t>1.</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proofErr w:type="gramStart"/>
      <w:r w:rsidR="001079F5" w:rsidRPr="007F0CA7">
        <w:rPr>
          <w:rFonts w:cs="Arial"/>
          <w:szCs w:val="22"/>
        </w:rPr>
        <w:t>hereinafter</w:t>
      </w:r>
      <w:proofErr w:type="gramEnd"/>
      <w:r w:rsidR="001079F5" w:rsidRPr="007F0CA7">
        <w:rPr>
          <w:rFonts w:cs="Arial"/>
          <w:szCs w:val="22"/>
        </w:rPr>
        <w:t xml:space="preserve"> referred to as the </w:t>
      </w:r>
      <w:r w:rsidR="00FD6795" w:rsidRPr="007F0CA7">
        <w:rPr>
          <w:rFonts w:cs="Arial"/>
          <w:szCs w:val="22"/>
        </w:rPr>
        <w:t>“</w:t>
      </w:r>
      <w:r w:rsidR="001079F5" w:rsidRPr="007F0CA7">
        <w:rPr>
          <w:rFonts w:cs="Arial"/>
          <w:b/>
          <w:bCs/>
          <w:szCs w:val="22"/>
        </w:rPr>
        <w:t>First Part</w:t>
      </w:r>
      <w:r w:rsidR="00FD6795" w:rsidRPr="007F0CA7">
        <w:rPr>
          <w:rFonts w:cs="Arial"/>
          <w:szCs w:val="22"/>
        </w:rPr>
        <w:t>”</w:t>
      </w:r>
      <w:r w:rsidR="00F90749">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 xml:space="preserve">include its successors and permitted assigns) </w:t>
      </w:r>
    </w:p>
    <w:p w:rsidR="001079F5" w:rsidRPr="007F0CA7" w:rsidRDefault="001079F5" w:rsidP="004F25E2">
      <w:pPr>
        <w:spacing w:before="240"/>
        <w:rPr>
          <w:rFonts w:cs="Arial"/>
          <w:szCs w:val="22"/>
        </w:rPr>
      </w:pPr>
      <w:r w:rsidRPr="007F0CA7">
        <w:rPr>
          <w:rFonts w:cs="Arial"/>
          <w:b/>
          <w:szCs w:val="22"/>
        </w:rPr>
        <w:t>AND</w:t>
      </w:r>
    </w:p>
    <w:p w:rsidR="001079F5" w:rsidRPr="007F0CA7" w:rsidRDefault="002C11E0" w:rsidP="004F25E2">
      <w:pPr>
        <w:spacing w:before="240"/>
        <w:ind w:left="720" w:hanging="720"/>
        <w:rPr>
          <w:rFonts w:cs="Arial"/>
          <w:bCs/>
          <w:iCs/>
          <w:szCs w:val="22"/>
        </w:rPr>
      </w:pPr>
      <w:r w:rsidRPr="007F0CA7">
        <w:rPr>
          <w:rFonts w:cs="Arial"/>
          <w:bCs/>
          <w:szCs w:val="22"/>
        </w:rPr>
        <w:t>2.</w:t>
      </w:r>
      <w:r w:rsidRPr="007F0CA7">
        <w:rPr>
          <w:rFonts w:cs="Arial"/>
          <w:bCs/>
          <w:szCs w:val="22"/>
        </w:rPr>
        <w:tab/>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proofErr w:type="gramStart"/>
      <w:r w:rsidR="001079F5" w:rsidRPr="007F0CA7">
        <w:rPr>
          <w:rFonts w:cs="Arial"/>
          <w:szCs w:val="22"/>
        </w:rPr>
        <w:t>hereinafter</w:t>
      </w:r>
      <w:proofErr w:type="gramEnd"/>
      <w:r w:rsidR="001079F5" w:rsidRPr="007F0CA7">
        <w:rPr>
          <w:rFonts w:cs="Arial"/>
          <w:szCs w:val="22"/>
        </w:rPr>
        <w:t xml:space="preserve"> referred to as the </w:t>
      </w:r>
      <w:r w:rsidR="00FD6795" w:rsidRPr="007F0CA7">
        <w:rPr>
          <w:rFonts w:cs="Arial"/>
          <w:szCs w:val="22"/>
        </w:rPr>
        <w:t>“</w:t>
      </w:r>
      <w:r w:rsidR="001079F5" w:rsidRPr="007F0CA7">
        <w:rPr>
          <w:rFonts w:cs="Arial"/>
          <w:b/>
          <w:bCs/>
          <w:szCs w:val="22"/>
        </w:rPr>
        <w:t>Second Part</w:t>
      </w:r>
      <w:r w:rsidR="00FD6795" w:rsidRPr="007F0CA7">
        <w:rPr>
          <w:rFonts w:cs="Arial"/>
          <w:szCs w:val="22"/>
        </w:rPr>
        <w:t>”</w:t>
      </w:r>
      <w:r w:rsidR="00F90749">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FD6795"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p>
    <w:p w:rsidR="001079F5" w:rsidRPr="007F0CA7" w:rsidRDefault="001079F5" w:rsidP="004F25E2">
      <w:pPr>
        <w:spacing w:before="240"/>
        <w:rPr>
          <w:rFonts w:cs="Arial"/>
          <w:bCs/>
          <w:iCs/>
          <w:szCs w:val="22"/>
        </w:rPr>
      </w:pPr>
      <w:r w:rsidRPr="007F0CA7">
        <w:rPr>
          <w:rFonts w:cs="Arial"/>
          <w:b/>
          <w:bCs/>
          <w:iCs/>
          <w:szCs w:val="22"/>
        </w:rPr>
        <w:t>AND</w:t>
      </w:r>
    </w:p>
    <w:p w:rsidR="001079F5" w:rsidRPr="007F0CA7" w:rsidRDefault="002C11E0" w:rsidP="004F25E2">
      <w:pPr>
        <w:spacing w:before="240"/>
        <w:ind w:left="720" w:hanging="720"/>
        <w:rPr>
          <w:rFonts w:cs="Arial"/>
          <w:bCs/>
          <w:iCs/>
          <w:szCs w:val="22"/>
        </w:rPr>
      </w:pPr>
      <w:r w:rsidRPr="007F0CA7">
        <w:rPr>
          <w:rFonts w:cs="Arial"/>
          <w:bCs/>
          <w:szCs w:val="22"/>
        </w:rPr>
        <w:t>3.</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FD6795" w:rsidRPr="007F0CA7">
        <w:rPr>
          <w:rFonts w:cs="Arial"/>
          <w:szCs w:val="22"/>
        </w:rPr>
        <w:t>“</w:t>
      </w:r>
      <w:r w:rsidR="001079F5" w:rsidRPr="007F0CA7">
        <w:rPr>
          <w:rFonts w:cs="Arial"/>
          <w:b/>
          <w:bCs/>
          <w:szCs w:val="22"/>
        </w:rPr>
        <w:t>Third Part</w:t>
      </w:r>
      <w:r w:rsidR="00FD6795" w:rsidRPr="007F0CA7">
        <w:rPr>
          <w:rFonts w:cs="Arial"/>
          <w:szCs w:val="22"/>
        </w:rPr>
        <w:t>”</w:t>
      </w:r>
      <w:r w:rsidR="00F90749">
        <w:rPr>
          <w:rFonts w:cs="Arial"/>
          <w:szCs w:val="22"/>
        </w:rPr>
        <w:t xml:space="preserve"> </w:t>
      </w:r>
      <w:r w:rsidR="001079F5" w:rsidRPr="007F0CA7">
        <w:rPr>
          <w:rFonts w:cs="Arial"/>
          <w:bCs/>
          <w:szCs w:val="22"/>
        </w:rPr>
        <w:t xml:space="preserve">which </w:t>
      </w:r>
      <w:r w:rsidR="00FD6795"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D037F2" w:rsidRPr="007F0CA7">
        <w:rPr>
          <w:rFonts w:cs="Arial"/>
          <w:bCs/>
          <w:iCs/>
          <w:szCs w:val="22"/>
        </w:rPr>
        <w:t>}</w:t>
      </w:r>
    </w:p>
    <w:p w:rsidR="001079F5" w:rsidRPr="007F0CA7" w:rsidRDefault="001079F5" w:rsidP="004F25E2">
      <w:pPr>
        <w:spacing w:before="240"/>
        <w:rPr>
          <w:rFonts w:cs="Arial"/>
          <w:bCs/>
          <w:iCs/>
          <w:szCs w:val="22"/>
        </w:rPr>
      </w:pPr>
      <w:r w:rsidRPr="007F0CA7">
        <w:rPr>
          <w:rFonts w:cs="Arial"/>
          <w:b/>
          <w:bCs/>
          <w:iCs/>
          <w:szCs w:val="22"/>
        </w:rPr>
        <w:t>AND</w:t>
      </w:r>
    </w:p>
    <w:p w:rsidR="008D02A1" w:rsidRPr="007F0CA7" w:rsidRDefault="002C11E0" w:rsidP="004F25E2">
      <w:pPr>
        <w:spacing w:before="240"/>
        <w:ind w:left="720" w:hanging="720"/>
        <w:rPr>
          <w:rFonts w:cs="Arial"/>
          <w:bCs/>
          <w:iCs/>
          <w:szCs w:val="22"/>
        </w:rPr>
      </w:pPr>
      <w:r w:rsidRPr="007F0CA7">
        <w:rPr>
          <w:rFonts w:cs="Arial"/>
          <w:bCs/>
          <w:szCs w:val="22"/>
        </w:rPr>
        <w:t>4.</w:t>
      </w:r>
      <w:r w:rsidRPr="007F0CA7">
        <w:rPr>
          <w:rFonts w:cs="Arial"/>
          <w:bCs/>
          <w:szCs w:val="22"/>
        </w:rPr>
        <w:tab/>
      </w:r>
      <w:r w:rsidR="00497D93" w:rsidRPr="007F0CA7">
        <w:rPr>
          <w:rFonts w:cs="Arial"/>
          <w:bCs/>
          <w:szCs w:val="22"/>
        </w:rPr>
        <w:t>{</w:t>
      </w:r>
      <w:r w:rsidR="001079F5" w:rsidRPr="007F0CA7">
        <w:rPr>
          <w:rFonts w:cs="Arial"/>
          <w:bCs/>
          <w:szCs w:val="22"/>
        </w:rPr>
        <w:t xml:space="preserve">………… Limited, a </w:t>
      </w:r>
      <w:r w:rsidR="001079F5" w:rsidRPr="007F0CA7">
        <w:rPr>
          <w:rFonts w:cs="Arial"/>
          <w:bCs/>
          <w:iCs/>
          <w:szCs w:val="22"/>
        </w:rPr>
        <w:t>company incorporated</w:t>
      </w:r>
      <w:r w:rsidR="001079F5" w:rsidRPr="007F0CA7">
        <w:rPr>
          <w:rFonts w:cs="Arial"/>
          <w:bCs/>
          <w:szCs w:val="22"/>
        </w:rPr>
        <w:t xml:space="preserve"> under the Companies Act, 1956</w:t>
      </w:r>
      <w:r w:rsidR="00731164" w:rsidRPr="007F0CA7">
        <w:rPr>
          <w:rFonts w:cs="Arial"/>
          <w:bCs/>
          <w:szCs w:val="22"/>
        </w:rPr>
        <w:t>/2013</w:t>
      </w:r>
      <w:r w:rsidR="001079F5" w:rsidRPr="007F0CA7">
        <w:rPr>
          <w:rFonts w:cs="Arial"/>
          <w:bCs/>
          <w:szCs w:val="22"/>
        </w:rPr>
        <w:t xml:space="preserve"> and having its registered office at ………… (</w:t>
      </w:r>
      <w:r w:rsidR="001079F5" w:rsidRPr="007F0CA7">
        <w:rPr>
          <w:rFonts w:cs="Arial"/>
          <w:szCs w:val="22"/>
        </w:rPr>
        <w:t xml:space="preserve">hereinafter referred to as the </w:t>
      </w:r>
      <w:r w:rsidR="003610E3" w:rsidRPr="007F0CA7">
        <w:rPr>
          <w:rFonts w:cs="Arial"/>
          <w:szCs w:val="22"/>
        </w:rPr>
        <w:t>“</w:t>
      </w:r>
      <w:r w:rsidR="001079F5" w:rsidRPr="007F0CA7">
        <w:rPr>
          <w:rFonts w:cs="Arial"/>
          <w:b/>
          <w:bCs/>
          <w:szCs w:val="22"/>
        </w:rPr>
        <w:t>Fourth Part</w:t>
      </w:r>
      <w:r w:rsidR="003610E3" w:rsidRPr="007F0CA7">
        <w:rPr>
          <w:rFonts w:cs="Arial"/>
          <w:szCs w:val="22"/>
        </w:rPr>
        <w:t>”</w:t>
      </w:r>
      <w:r w:rsidR="00F90749">
        <w:rPr>
          <w:rFonts w:cs="Arial"/>
          <w:szCs w:val="22"/>
        </w:rPr>
        <w:t xml:space="preserve"> </w:t>
      </w:r>
      <w:r w:rsidR="001079F5" w:rsidRPr="007F0CA7">
        <w:rPr>
          <w:rFonts w:cs="Arial"/>
          <w:bCs/>
          <w:szCs w:val="22"/>
        </w:rPr>
        <w:t xml:space="preserve">which </w:t>
      </w:r>
      <w:r w:rsidR="003610E3" w:rsidRPr="007F0CA7">
        <w:rPr>
          <w:rFonts w:cs="Arial"/>
          <w:bCs/>
          <w:szCs w:val="22"/>
        </w:rPr>
        <w:t xml:space="preserve">expression </w:t>
      </w:r>
      <w:r w:rsidR="001079F5" w:rsidRPr="007F0CA7">
        <w:rPr>
          <w:rFonts w:cs="Arial"/>
          <w:bCs/>
          <w:szCs w:val="22"/>
        </w:rPr>
        <w:t>shall</w:t>
      </w:r>
      <w:r w:rsidR="003610E3" w:rsidRPr="007F0CA7">
        <w:rPr>
          <w:rFonts w:cs="Arial"/>
          <w:bCs/>
          <w:szCs w:val="22"/>
        </w:rPr>
        <w:t>,</w:t>
      </w:r>
      <w:r w:rsidR="001079F5" w:rsidRPr="007F0CA7">
        <w:rPr>
          <w:rFonts w:cs="Arial"/>
          <w:bCs/>
          <w:szCs w:val="22"/>
        </w:rPr>
        <w:t xml:space="preserve"> unless repugnant </w:t>
      </w:r>
      <w:r w:rsidR="001079F5" w:rsidRPr="007F0CA7">
        <w:rPr>
          <w:rFonts w:cs="Arial"/>
          <w:bCs/>
          <w:iCs/>
          <w:szCs w:val="22"/>
        </w:rPr>
        <w:t xml:space="preserve">to the </w:t>
      </w:r>
      <w:r w:rsidR="001079F5" w:rsidRPr="007F0CA7">
        <w:rPr>
          <w:rFonts w:cs="Arial"/>
          <w:bCs/>
          <w:szCs w:val="22"/>
        </w:rPr>
        <w:t xml:space="preserve">context </w:t>
      </w:r>
      <w:r w:rsidR="001079F5" w:rsidRPr="007F0CA7">
        <w:rPr>
          <w:rFonts w:cs="Arial"/>
          <w:bCs/>
          <w:iCs/>
          <w:szCs w:val="22"/>
        </w:rPr>
        <w:t>include its successors and permitted assigns)</w:t>
      </w:r>
      <w:r w:rsidR="005D59C2" w:rsidRPr="007F0CA7">
        <w:rPr>
          <w:rFonts w:cs="Arial"/>
          <w:bCs/>
          <w:iCs/>
          <w:szCs w:val="22"/>
        </w:rPr>
        <w:t>}</w:t>
      </w:r>
      <w:r w:rsidR="00F53A1C" w:rsidRPr="007F0CA7">
        <w:rPr>
          <w:rStyle w:val="FootnoteReference"/>
          <w:rFonts w:cs="Arial"/>
          <w:bCs/>
          <w:iCs/>
          <w:szCs w:val="22"/>
        </w:rPr>
        <w:footnoteReference w:customMarkFollows="1" w:id="16"/>
        <w:t>$</w:t>
      </w:r>
    </w:p>
    <w:p w:rsidR="002F26B8" w:rsidRPr="007F0CA7" w:rsidRDefault="001079F5" w:rsidP="002F26B8">
      <w:pPr>
        <w:spacing w:before="240"/>
        <w:ind w:left="720"/>
        <w:rPr>
          <w:rFonts w:cs="Arial"/>
          <w:szCs w:val="22"/>
        </w:rPr>
      </w:pPr>
      <w:r w:rsidRPr="007F0CA7">
        <w:rPr>
          <w:rFonts w:cs="Arial"/>
          <w:szCs w:val="22"/>
        </w:rPr>
        <w:t xml:space="preserve">The above mentioned parties of the FIRST, SECOND, </w:t>
      </w:r>
      <w:r w:rsidR="00651B66" w:rsidRPr="007F0CA7">
        <w:rPr>
          <w:rFonts w:cs="Arial"/>
          <w:szCs w:val="22"/>
        </w:rPr>
        <w:t>{</w:t>
      </w:r>
      <w:r w:rsidRPr="007F0CA7">
        <w:rPr>
          <w:rFonts w:cs="Arial"/>
          <w:szCs w:val="22"/>
        </w:rPr>
        <w:t xml:space="preserve">THIRD </w:t>
      </w:r>
      <w:r w:rsidR="00E4797D" w:rsidRPr="007F0CA7">
        <w:rPr>
          <w:rFonts w:cs="Arial"/>
          <w:szCs w:val="22"/>
        </w:rPr>
        <w:t xml:space="preserve">and </w:t>
      </w:r>
      <w:r w:rsidRPr="007F0CA7">
        <w:rPr>
          <w:rFonts w:cs="Arial"/>
          <w:szCs w:val="22"/>
        </w:rPr>
        <w:t>FOURTH</w:t>
      </w:r>
      <w:r w:rsidR="008D02A1" w:rsidRPr="007F0CA7">
        <w:rPr>
          <w:rFonts w:cs="Arial"/>
          <w:szCs w:val="22"/>
        </w:rPr>
        <w:t xml:space="preserve">} </w:t>
      </w:r>
      <w:r w:rsidR="008042BA" w:rsidRPr="007F0CA7">
        <w:rPr>
          <w:rFonts w:cs="Arial"/>
          <w:szCs w:val="22"/>
        </w:rPr>
        <w:t>PART</w:t>
      </w:r>
      <w:r w:rsidRPr="007F0CA7">
        <w:rPr>
          <w:rFonts w:cs="Arial"/>
          <w:szCs w:val="22"/>
        </w:rPr>
        <w:t xml:space="preserve"> are collectively referred to as the </w:t>
      </w:r>
      <w:r w:rsidRPr="007F0CA7">
        <w:rPr>
          <w:rFonts w:cs="Arial"/>
          <w:bCs/>
          <w:szCs w:val="22"/>
        </w:rPr>
        <w:t>“</w:t>
      </w:r>
      <w:r w:rsidRPr="007F0CA7">
        <w:rPr>
          <w:rFonts w:cs="Arial"/>
          <w:b/>
          <w:bCs/>
          <w:szCs w:val="22"/>
        </w:rPr>
        <w:t>Parties</w:t>
      </w:r>
      <w:r w:rsidRPr="007F0CA7">
        <w:rPr>
          <w:rFonts w:cs="Arial"/>
          <w:bCs/>
          <w:szCs w:val="22"/>
        </w:rPr>
        <w:t>”</w:t>
      </w:r>
      <w:r w:rsidRPr="007F0CA7">
        <w:rPr>
          <w:rFonts w:cs="Arial"/>
          <w:szCs w:val="22"/>
        </w:rPr>
        <w:t xml:space="preserve"> and each is individually referred to as a </w:t>
      </w:r>
      <w:r w:rsidRPr="007F0CA7">
        <w:rPr>
          <w:rFonts w:cs="Arial"/>
          <w:bCs/>
          <w:szCs w:val="22"/>
        </w:rPr>
        <w:t>“</w:t>
      </w:r>
      <w:r w:rsidRPr="007F0CA7">
        <w:rPr>
          <w:rFonts w:cs="Arial"/>
          <w:b/>
          <w:bCs/>
          <w:szCs w:val="22"/>
        </w:rPr>
        <w:t>Party</w:t>
      </w:r>
      <w:r w:rsidRPr="007F0CA7">
        <w:rPr>
          <w:rFonts w:cs="Arial"/>
          <w:szCs w:val="22"/>
        </w:rPr>
        <w:t>”</w:t>
      </w:r>
    </w:p>
    <w:p w:rsidR="001079F5" w:rsidRDefault="001079F5" w:rsidP="004F25E2">
      <w:pPr>
        <w:spacing w:before="240"/>
        <w:rPr>
          <w:rFonts w:cs="Arial"/>
          <w:szCs w:val="22"/>
        </w:rPr>
      </w:pPr>
      <w:r w:rsidRPr="007F0CA7">
        <w:rPr>
          <w:rFonts w:cs="Arial"/>
          <w:b/>
          <w:szCs w:val="22"/>
        </w:rPr>
        <w:t>WHEREAS</w:t>
      </w:r>
      <w:r w:rsidRPr="007F0CA7">
        <w:rPr>
          <w:rFonts w:cs="Arial"/>
          <w:szCs w:val="22"/>
        </w:rPr>
        <w:t xml:space="preserve">, </w:t>
      </w:r>
    </w:p>
    <w:p w:rsidR="00D66457" w:rsidRPr="007F0CA7" w:rsidRDefault="00D66457" w:rsidP="004F25E2">
      <w:pPr>
        <w:spacing w:before="240"/>
        <w:rPr>
          <w:rFonts w:cs="Arial"/>
          <w:szCs w:val="22"/>
        </w:rPr>
      </w:pPr>
    </w:p>
    <w:p w:rsidR="0073617F" w:rsidRDefault="001079F5" w:rsidP="0073617F">
      <w:pPr>
        <w:spacing w:before="240"/>
        <w:ind w:left="720" w:hanging="720"/>
        <w:jc w:val="left"/>
        <w:rPr>
          <w:rFonts w:cs="Arial"/>
          <w:szCs w:val="22"/>
        </w:rPr>
      </w:pPr>
      <w:r w:rsidRPr="007F0CA7">
        <w:rPr>
          <w:rFonts w:cs="Arial"/>
          <w:szCs w:val="22"/>
        </w:rPr>
        <w:t>(A)</w:t>
      </w:r>
      <w:r w:rsidRPr="007F0CA7">
        <w:rPr>
          <w:rFonts w:cs="Arial"/>
          <w:szCs w:val="22"/>
        </w:rPr>
        <w:tab/>
      </w:r>
      <w:r w:rsidR="001C2DA5">
        <w:rPr>
          <w:rFonts w:cs="Arial"/>
          <w:szCs w:val="22"/>
        </w:rPr>
        <w:t xml:space="preserve">UT Administration of </w:t>
      </w:r>
      <w:r w:rsidR="00F66F69">
        <w:rPr>
          <w:rFonts w:cs="Arial"/>
          <w:szCs w:val="22"/>
        </w:rPr>
        <w:t>Lakshadweep</w:t>
      </w:r>
      <w:r w:rsidR="008F34D5" w:rsidRPr="004A7DF2">
        <w:rPr>
          <w:rFonts w:cs="Arial"/>
          <w:szCs w:val="22"/>
        </w:rPr>
        <w:t>,</w:t>
      </w:r>
      <w:r w:rsidR="00F90749">
        <w:rPr>
          <w:rFonts w:cs="Arial"/>
          <w:szCs w:val="22"/>
        </w:rPr>
        <w:t xml:space="preserve"> </w:t>
      </w:r>
      <w:r w:rsidR="001C2DA5">
        <w:rPr>
          <w:rFonts w:cs="Arial"/>
          <w:szCs w:val="22"/>
        </w:rPr>
        <w:t>under the aegis of Ministry of Home Affairs</w:t>
      </w:r>
      <w:r w:rsidR="008F34D5" w:rsidRPr="004A7DF2">
        <w:rPr>
          <w:rFonts w:cs="Arial"/>
          <w:szCs w:val="22"/>
        </w:rPr>
        <w:t>,</w:t>
      </w:r>
      <w:r w:rsidR="008F34D5" w:rsidRPr="007F0CA7">
        <w:rPr>
          <w:rFonts w:cs="Arial"/>
          <w:szCs w:val="22"/>
        </w:rPr>
        <w:t xml:space="preserve"> represented by its</w:t>
      </w:r>
    </w:p>
    <w:p w:rsidR="0074777F" w:rsidRPr="007F0CA7" w:rsidRDefault="0074777F" w:rsidP="0073617F">
      <w:pPr>
        <w:spacing w:before="240"/>
        <w:ind w:left="720" w:hanging="720"/>
        <w:jc w:val="right"/>
        <w:rPr>
          <w:rFonts w:cs="Arial"/>
          <w:szCs w:val="22"/>
        </w:rPr>
      </w:pPr>
      <w:r w:rsidRPr="007F0CA7">
        <w:rPr>
          <w:rFonts w:cs="Arial"/>
          <w:szCs w:val="22"/>
        </w:rPr>
        <w:br w:type="page"/>
      </w:r>
      <w:r w:rsidRPr="007F0CA7">
        <w:rPr>
          <w:rFonts w:cs="Arial"/>
          <w:szCs w:val="22"/>
        </w:rPr>
        <w:lastRenderedPageBreak/>
        <w:t>Appendix IV</w:t>
      </w:r>
    </w:p>
    <w:p w:rsidR="0073617F" w:rsidRPr="007F0CA7" w:rsidRDefault="0074777F" w:rsidP="0073617F">
      <w:pPr>
        <w:ind w:left="720" w:hanging="720"/>
        <w:jc w:val="right"/>
        <w:rPr>
          <w:rFonts w:cs="Arial"/>
          <w:szCs w:val="22"/>
        </w:rPr>
      </w:pPr>
      <w:r w:rsidRPr="007F0CA7">
        <w:rPr>
          <w:rFonts w:cs="Arial"/>
          <w:szCs w:val="22"/>
        </w:rPr>
        <w:t>Page 2</w:t>
      </w:r>
    </w:p>
    <w:p w:rsidR="001079F5" w:rsidRPr="007F0CA7" w:rsidRDefault="00B36602" w:rsidP="00601126">
      <w:pPr>
        <w:spacing w:before="240"/>
        <w:ind w:left="720" w:hanging="720"/>
        <w:rPr>
          <w:rFonts w:cs="Arial"/>
          <w:szCs w:val="22"/>
        </w:rPr>
      </w:pPr>
      <w:r w:rsidRPr="007F0CA7">
        <w:rPr>
          <w:rFonts w:cs="Arial"/>
          <w:szCs w:val="22"/>
        </w:rPr>
        <w:t xml:space="preserve">Chairman </w:t>
      </w:r>
      <w:r w:rsidR="008F34D5" w:rsidRPr="007F0CA7">
        <w:rPr>
          <w:rFonts w:cs="Arial"/>
          <w:szCs w:val="22"/>
        </w:rPr>
        <w:t xml:space="preserve">and having its principal offices at </w:t>
      </w:r>
      <w:r w:rsidR="002968EF" w:rsidRPr="00D66457">
        <w:rPr>
          <w:rFonts w:cs="Arial"/>
          <w:szCs w:val="22"/>
        </w:rPr>
        <w:t>………………………………………</w:t>
      </w:r>
      <w:r w:rsidR="008F34D5" w:rsidRPr="007F0CA7">
        <w:rPr>
          <w:rFonts w:cs="Arial"/>
          <w:szCs w:val="22"/>
        </w:rPr>
        <w:t xml:space="preserve"> (</w:t>
      </w:r>
      <w:proofErr w:type="gramStart"/>
      <w:r w:rsidR="008F34D5" w:rsidRPr="007F0CA7">
        <w:rPr>
          <w:rFonts w:cs="Arial"/>
          <w:szCs w:val="22"/>
        </w:rPr>
        <w:t>hereinafter</w:t>
      </w:r>
      <w:proofErr w:type="gramEnd"/>
      <w:r w:rsidR="008F34D5" w:rsidRPr="007F0CA7">
        <w:rPr>
          <w:rFonts w:cs="Arial"/>
          <w:szCs w:val="22"/>
        </w:rPr>
        <w:t xml:space="preserve"> referred to as the “</w:t>
      </w:r>
      <w:r w:rsidR="008F34D5" w:rsidRPr="00DD70C1">
        <w:rPr>
          <w:rFonts w:cs="Arial"/>
          <w:szCs w:val="22"/>
        </w:rPr>
        <w:t>Authority</w:t>
      </w:r>
      <w:r w:rsidR="008F34D5" w:rsidRPr="007F0CA7">
        <w:rPr>
          <w:rFonts w:cs="Arial"/>
          <w:szCs w:val="22"/>
        </w:rPr>
        <w:t>” which expression shall, unless repugnant to the context or meaning thereof, include its administrators, successors and assigns)</w:t>
      </w:r>
      <w:r w:rsidR="001079F5" w:rsidRPr="007F0CA7">
        <w:rPr>
          <w:rFonts w:cs="Arial"/>
          <w:szCs w:val="22"/>
        </w:rPr>
        <w:t xml:space="preserve"> has invited applications (the </w:t>
      </w:r>
      <w:r w:rsidR="001079F5" w:rsidRPr="00DD70C1">
        <w:rPr>
          <w:rFonts w:cs="Arial"/>
          <w:szCs w:val="22"/>
        </w:rPr>
        <w:t>Applications</w:t>
      </w:r>
      <w:r w:rsidR="001079F5" w:rsidRPr="007F0CA7">
        <w:rPr>
          <w:rFonts w:cs="Arial"/>
          <w:szCs w:val="22"/>
        </w:rPr>
        <w:t>”) by its Request for Qualification No. ………… dated ………</w:t>
      </w:r>
      <w:proofErr w:type="gramStart"/>
      <w:r w:rsidR="001079F5" w:rsidRPr="007F0CA7">
        <w:rPr>
          <w:rFonts w:cs="Arial"/>
          <w:szCs w:val="22"/>
        </w:rPr>
        <w:t>…(</w:t>
      </w:r>
      <w:proofErr w:type="gramEnd"/>
      <w:r w:rsidR="001079F5" w:rsidRPr="007F0CA7">
        <w:rPr>
          <w:rFonts w:cs="Arial"/>
          <w:szCs w:val="22"/>
        </w:rPr>
        <w:t>the “</w:t>
      </w:r>
      <w:r w:rsidR="001079F5" w:rsidRPr="00DD70C1">
        <w:rPr>
          <w:rFonts w:cs="Arial"/>
          <w:szCs w:val="22"/>
        </w:rPr>
        <w:t>RFQ</w:t>
      </w:r>
      <w:r w:rsidR="001079F5" w:rsidRPr="007F0CA7">
        <w:rPr>
          <w:rFonts w:cs="Arial"/>
          <w:szCs w:val="22"/>
        </w:rPr>
        <w:t>”) for pre</w:t>
      </w:r>
      <w:r w:rsidR="005B6A56" w:rsidRPr="007F0CA7">
        <w:rPr>
          <w:rFonts w:cs="Arial"/>
          <w:szCs w:val="22"/>
        </w:rPr>
        <w:t>-</w:t>
      </w:r>
      <w:r w:rsidR="001079F5" w:rsidRPr="007F0CA7">
        <w:rPr>
          <w:rFonts w:cs="Arial"/>
          <w:szCs w:val="22"/>
        </w:rPr>
        <w:t>qualification and short-listing of bidders for development</w:t>
      </w:r>
      <w:r w:rsidR="00256100" w:rsidRPr="007F0CA7">
        <w:rPr>
          <w:rFonts w:cs="Arial"/>
          <w:szCs w:val="22"/>
        </w:rPr>
        <w:t>,</w:t>
      </w:r>
      <w:r w:rsidR="001079F5" w:rsidRPr="007F0CA7">
        <w:rPr>
          <w:rFonts w:cs="Arial"/>
          <w:szCs w:val="22"/>
        </w:rPr>
        <w:t xml:space="preserve"> operation</w:t>
      </w:r>
      <w:r w:rsidR="00256100" w:rsidRPr="007F0CA7">
        <w:rPr>
          <w:rFonts w:cs="Arial"/>
          <w:szCs w:val="22"/>
        </w:rPr>
        <w:t xml:space="preserve"> and</w:t>
      </w:r>
      <w:r w:rsidR="001079F5" w:rsidRPr="007F0CA7">
        <w:rPr>
          <w:rFonts w:cs="Arial"/>
          <w:szCs w:val="22"/>
        </w:rPr>
        <w:t xml:space="preserve"> maintenance of </w:t>
      </w:r>
      <w:r w:rsidR="00256100" w:rsidRPr="007F0CA7">
        <w:rPr>
          <w:rFonts w:cs="Arial"/>
          <w:szCs w:val="22"/>
        </w:rPr>
        <w:t>the ………………………..</w:t>
      </w:r>
      <w:r w:rsidR="001079F5" w:rsidRPr="007F0CA7">
        <w:rPr>
          <w:rFonts w:cs="Arial"/>
          <w:szCs w:val="22"/>
        </w:rPr>
        <w:t xml:space="preserve"> Project (the “</w:t>
      </w:r>
      <w:r w:rsidR="001079F5" w:rsidRPr="00DD70C1">
        <w:rPr>
          <w:rFonts w:cs="Arial"/>
          <w:szCs w:val="22"/>
        </w:rPr>
        <w:t>Project</w:t>
      </w:r>
      <w:r w:rsidR="001079F5" w:rsidRPr="007F0CA7">
        <w:rPr>
          <w:rFonts w:cs="Arial"/>
          <w:szCs w:val="22"/>
        </w:rPr>
        <w:t xml:space="preserve">”) through public private partnership. </w:t>
      </w:r>
    </w:p>
    <w:p w:rsidR="001079F5" w:rsidRPr="007F0CA7" w:rsidRDefault="001079F5" w:rsidP="004F25E2">
      <w:pPr>
        <w:spacing w:before="240"/>
        <w:ind w:left="720" w:hanging="720"/>
        <w:rPr>
          <w:rFonts w:cs="Arial"/>
          <w:szCs w:val="22"/>
        </w:rPr>
      </w:pPr>
      <w:r w:rsidRPr="007F0CA7">
        <w:rPr>
          <w:rFonts w:cs="Arial"/>
          <w:szCs w:val="22"/>
        </w:rPr>
        <w:t>(B)</w:t>
      </w:r>
      <w:r w:rsidRPr="007F0CA7">
        <w:rPr>
          <w:rFonts w:cs="Arial"/>
          <w:szCs w:val="22"/>
        </w:rPr>
        <w:tab/>
        <w:t>The Parties are interested in jointly bidding for the Project as members of a Consortium and in accordance with the terms and conditions of the RFQ document</w:t>
      </w:r>
      <w:r w:rsidR="00F90749">
        <w:rPr>
          <w:rFonts w:cs="Arial"/>
          <w:szCs w:val="22"/>
        </w:rPr>
        <w:t xml:space="preserve"> </w:t>
      </w:r>
      <w:r w:rsidRPr="007F0CA7">
        <w:rPr>
          <w:rFonts w:cs="Arial"/>
          <w:szCs w:val="22"/>
        </w:rPr>
        <w:t>and other bid documents in respect of the Project, and</w:t>
      </w:r>
    </w:p>
    <w:p w:rsidR="001079F5" w:rsidRPr="007F0CA7" w:rsidRDefault="001079F5" w:rsidP="004F25E2">
      <w:pPr>
        <w:spacing w:before="240"/>
        <w:ind w:left="720" w:hanging="720"/>
        <w:rPr>
          <w:rFonts w:cs="Arial"/>
          <w:szCs w:val="22"/>
        </w:rPr>
      </w:pPr>
      <w:r w:rsidRPr="007F0CA7">
        <w:rPr>
          <w:rFonts w:cs="Arial"/>
          <w:szCs w:val="22"/>
        </w:rPr>
        <w:t>(C)</w:t>
      </w:r>
      <w:r w:rsidRPr="007F0CA7">
        <w:rPr>
          <w:rFonts w:cs="Arial"/>
          <w:szCs w:val="22"/>
        </w:rPr>
        <w:tab/>
        <w:t xml:space="preserve">It is a necessary condition under the RFQ document that the members of the Consortium shall enter into a </w:t>
      </w:r>
      <w:r w:rsidR="005B6A56" w:rsidRPr="007F0CA7">
        <w:rPr>
          <w:rFonts w:cs="Arial"/>
          <w:szCs w:val="22"/>
        </w:rPr>
        <w:t xml:space="preserve">Joint Bidding Agreement </w:t>
      </w:r>
      <w:r w:rsidRPr="007F0CA7">
        <w:rPr>
          <w:rFonts w:cs="Arial"/>
          <w:szCs w:val="22"/>
        </w:rPr>
        <w:t>and furnish a copy thereof with the Application.</w:t>
      </w:r>
    </w:p>
    <w:p w:rsidR="001079F5" w:rsidRPr="007F0CA7" w:rsidRDefault="001079F5" w:rsidP="004F25E2">
      <w:pPr>
        <w:spacing w:before="240"/>
        <w:rPr>
          <w:rFonts w:cs="Arial"/>
          <w:szCs w:val="22"/>
        </w:rPr>
      </w:pPr>
      <w:r w:rsidRPr="007F0CA7">
        <w:rPr>
          <w:rFonts w:cs="Arial"/>
          <w:b/>
          <w:szCs w:val="22"/>
        </w:rPr>
        <w:t>NOW IT IS HEREBY AGREED</w:t>
      </w:r>
      <w:r w:rsidR="00F90749">
        <w:rPr>
          <w:rFonts w:cs="Arial"/>
          <w:b/>
          <w:szCs w:val="22"/>
        </w:rPr>
        <w:t xml:space="preserve"> </w:t>
      </w:r>
      <w:r w:rsidRPr="007F0CA7">
        <w:rPr>
          <w:rFonts w:cs="Arial"/>
          <w:b/>
          <w:bCs/>
          <w:szCs w:val="22"/>
        </w:rPr>
        <w:t>as follows</w:t>
      </w:r>
      <w:r w:rsidRPr="007F0CA7">
        <w:rPr>
          <w:rFonts w:cs="Arial"/>
          <w:szCs w:val="22"/>
        </w:rPr>
        <w:t>:</w:t>
      </w:r>
    </w:p>
    <w:p w:rsidR="001079F5" w:rsidRPr="007F0CA7" w:rsidRDefault="001079F5" w:rsidP="004F25E2">
      <w:pPr>
        <w:spacing w:before="240"/>
        <w:rPr>
          <w:rFonts w:cs="Arial"/>
          <w:b/>
          <w:szCs w:val="22"/>
        </w:rPr>
      </w:pPr>
      <w:r w:rsidRPr="007F0CA7">
        <w:rPr>
          <w:rFonts w:cs="Arial"/>
          <w:b/>
          <w:szCs w:val="22"/>
        </w:rPr>
        <w:t>1.</w:t>
      </w:r>
      <w:r w:rsidRPr="007F0CA7">
        <w:rPr>
          <w:rFonts w:cs="Arial"/>
          <w:b/>
          <w:szCs w:val="22"/>
        </w:rPr>
        <w:tab/>
      </w:r>
      <w:r w:rsidR="002F229C" w:rsidRPr="007F0CA7">
        <w:rPr>
          <w:rFonts w:cs="Arial"/>
          <w:b/>
          <w:szCs w:val="22"/>
        </w:rPr>
        <w:t xml:space="preserve">Definitions </w:t>
      </w:r>
      <w:r w:rsidR="003C7D4C" w:rsidRPr="007F0CA7">
        <w:rPr>
          <w:rFonts w:cs="Arial"/>
          <w:b/>
          <w:szCs w:val="22"/>
        </w:rPr>
        <w:t>a</w:t>
      </w:r>
      <w:r w:rsidR="002F229C" w:rsidRPr="007F0CA7">
        <w:rPr>
          <w:rFonts w:cs="Arial"/>
          <w:b/>
          <w:szCs w:val="22"/>
        </w:rPr>
        <w:t xml:space="preserve">nd Interpretations </w:t>
      </w:r>
    </w:p>
    <w:p w:rsidR="001079F5" w:rsidRPr="007F0CA7" w:rsidRDefault="001079F5" w:rsidP="004F25E2">
      <w:pPr>
        <w:spacing w:before="240"/>
        <w:ind w:left="720"/>
        <w:rPr>
          <w:rFonts w:cs="Arial"/>
          <w:szCs w:val="22"/>
        </w:rPr>
      </w:pPr>
      <w:r w:rsidRPr="007F0CA7">
        <w:rPr>
          <w:rFonts w:cs="Arial"/>
          <w:szCs w:val="22"/>
        </w:rPr>
        <w:t>In this Agreement</w:t>
      </w:r>
      <w:r w:rsidR="000E2EE8" w:rsidRPr="007F0CA7">
        <w:rPr>
          <w:rFonts w:cs="Arial"/>
          <w:szCs w:val="22"/>
        </w:rPr>
        <w:t>,</w:t>
      </w:r>
      <w:r w:rsidRPr="007F0CA7">
        <w:rPr>
          <w:rFonts w:cs="Arial"/>
          <w:szCs w:val="22"/>
        </w:rPr>
        <w:t xml:space="preserve"> the </w:t>
      </w:r>
      <w:r w:rsidR="00F90749" w:rsidRPr="007F0CA7">
        <w:rPr>
          <w:rFonts w:cs="Arial"/>
          <w:szCs w:val="22"/>
        </w:rPr>
        <w:t>capitalized</w:t>
      </w:r>
      <w:r w:rsidRPr="007F0CA7">
        <w:rPr>
          <w:rFonts w:cs="Arial"/>
          <w:szCs w:val="22"/>
        </w:rPr>
        <w:t xml:space="preserve"> terms shall, unless the context otherwise requires, have the meaning ascribed </w:t>
      </w:r>
      <w:r w:rsidR="000E2EE8" w:rsidRPr="007F0CA7">
        <w:rPr>
          <w:rFonts w:cs="Arial"/>
          <w:szCs w:val="22"/>
        </w:rPr>
        <w:t>thereto</w:t>
      </w:r>
      <w:r w:rsidRPr="007F0CA7">
        <w:rPr>
          <w:rFonts w:cs="Arial"/>
          <w:szCs w:val="22"/>
        </w:rPr>
        <w:t xml:space="preserve"> under the RFQ. </w:t>
      </w:r>
    </w:p>
    <w:p w:rsidR="001079F5" w:rsidRPr="007F0CA7" w:rsidRDefault="001079F5" w:rsidP="004F25E2">
      <w:pPr>
        <w:spacing w:before="240"/>
        <w:rPr>
          <w:rFonts w:cs="Arial"/>
          <w:b/>
          <w:szCs w:val="22"/>
        </w:rPr>
      </w:pPr>
      <w:r w:rsidRPr="007F0CA7">
        <w:rPr>
          <w:rFonts w:cs="Arial"/>
          <w:b/>
          <w:szCs w:val="22"/>
        </w:rPr>
        <w:t>2.</w:t>
      </w:r>
      <w:r w:rsidRPr="007F0CA7">
        <w:rPr>
          <w:rFonts w:cs="Arial"/>
          <w:b/>
          <w:szCs w:val="22"/>
        </w:rPr>
        <w:tab/>
      </w:r>
      <w:r w:rsidR="003C7D4C" w:rsidRPr="007F0CA7">
        <w:rPr>
          <w:rFonts w:cs="Arial"/>
          <w:b/>
          <w:szCs w:val="22"/>
        </w:rPr>
        <w:t>Consortium</w:t>
      </w:r>
    </w:p>
    <w:p w:rsidR="001079F5" w:rsidRPr="007F0CA7" w:rsidRDefault="001079F5" w:rsidP="004F25E2">
      <w:pPr>
        <w:spacing w:before="240"/>
        <w:ind w:left="720" w:hanging="720"/>
        <w:rPr>
          <w:rFonts w:cs="Arial"/>
          <w:szCs w:val="22"/>
        </w:rPr>
      </w:pPr>
      <w:r w:rsidRPr="007F0CA7">
        <w:rPr>
          <w:rFonts w:cs="Arial"/>
          <w:szCs w:val="22"/>
        </w:rPr>
        <w:t>2.1</w:t>
      </w:r>
      <w:r w:rsidRPr="007F0CA7">
        <w:rPr>
          <w:rFonts w:cs="Arial"/>
          <w:szCs w:val="22"/>
        </w:rPr>
        <w:tab/>
        <w:t>The Parties do hereby irrevocably constitute a consortium (the “</w:t>
      </w:r>
      <w:r w:rsidRPr="007F0CA7">
        <w:rPr>
          <w:rFonts w:cs="Arial"/>
          <w:b/>
          <w:szCs w:val="22"/>
        </w:rPr>
        <w:t>Consortium</w:t>
      </w:r>
      <w:r w:rsidRPr="007F0CA7">
        <w:rPr>
          <w:rFonts w:cs="Arial"/>
          <w:szCs w:val="22"/>
        </w:rPr>
        <w:t xml:space="preserve">”) for the purposes of jointly participating in the Bidding Process for the Project. </w:t>
      </w:r>
    </w:p>
    <w:p w:rsidR="001079F5" w:rsidRPr="007F0CA7" w:rsidRDefault="001079F5" w:rsidP="004F25E2">
      <w:pPr>
        <w:spacing w:before="240"/>
        <w:ind w:left="720" w:hanging="720"/>
        <w:rPr>
          <w:rFonts w:cs="Arial"/>
          <w:szCs w:val="22"/>
        </w:rPr>
      </w:pPr>
      <w:r w:rsidRPr="007F0CA7">
        <w:rPr>
          <w:rFonts w:cs="Arial"/>
          <w:szCs w:val="22"/>
        </w:rPr>
        <w:t>2.2</w:t>
      </w:r>
      <w:r w:rsidRPr="007F0CA7">
        <w:rPr>
          <w:rFonts w:cs="Arial"/>
          <w:szCs w:val="22"/>
        </w:rPr>
        <w:tab/>
        <w:t>The Parties hereby undertake to participate in the Bidding Process only through this Consortium and not individually and/ or through any other consortium constituted for this Project</w:t>
      </w:r>
      <w:r w:rsidR="000E2EE8" w:rsidRPr="007F0CA7">
        <w:rPr>
          <w:rFonts w:cs="Arial"/>
          <w:szCs w:val="22"/>
        </w:rPr>
        <w:t>,</w:t>
      </w:r>
      <w:r w:rsidRPr="007F0CA7">
        <w:rPr>
          <w:rFonts w:cs="Arial"/>
          <w:szCs w:val="22"/>
        </w:rPr>
        <w:t xml:space="preserve"> either directly or indirectly or through any of their Associates. </w:t>
      </w:r>
    </w:p>
    <w:p w:rsidR="001079F5" w:rsidRPr="007F0CA7" w:rsidRDefault="001079F5" w:rsidP="004F25E2">
      <w:pPr>
        <w:spacing w:before="240"/>
        <w:rPr>
          <w:rFonts w:cs="Arial"/>
          <w:b/>
          <w:szCs w:val="22"/>
        </w:rPr>
      </w:pPr>
      <w:r w:rsidRPr="007F0CA7">
        <w:rPr>
          <w:rFonts w:cs="Arial"/>
          <w:b/>
          <w:szCs w:val="22"/>
        </w:rPr>
        <w:t>3.</w:t>
      </w:r>
      <w:r w:rsidRPr="007F0CA7">
        <w:rPr>
          <w:rFonts w:cs="Arial"/>
          <w:b/>
          <w:szCs w:val="22"/>
        </w:rPr>
        <w:tab/>
      </w:r>
      <w:r w:rsidR="00963E1D" w:rsidRPr="007F0CA7">
        <w:rPr>
          <w:rFonts w:cs="Arial"/>
          <w:b/>
          <w:szCs w:val="22"/>
        </w:rPr>
        <w:t>Covenants</w:t>
      </w:r>
    </w:p>
    <w:p w:rsidR="001079F5" w:rsidRPr="007F0CA7" w:rsidRDefault="001079F5" w:rsidP="004F25E2">
      <w:pPr>
        <w:spacing w:before="240"/>
        <w:ind w:left="720"/>
        <w:rPr>
          <w:rFonts w:cs="Arial"/>
          <w:szCs w:val="22"/>
        </w:rPr>
      </w:pPr>
      <w:r w:rsidRPr="007F0CA7">
        <w:rPr>
          <w:rFonts w:cs="Arial"/>
          <w:szCs w:val="22"/>
        </w:rPr>
        <w:t>The Parties hereby undertake that in the event the Consortium is declared the selected Bidder and awarded the Project, it shall incorporate a special purpose vehicle (the “</w:t>
      </w:r>
      <w:r w:rsidRPr="007F0CA7">
        <w:rPr>
          <w:rFonts w:cs="Arial"/>
          <w:b/>
          <w:szCs w:val="22"/>
        </w:rPr>
        <w:t>SPV</w:t>
      </w:r>
      <w:r w:rsidRPr="007F0CA7">
        <w:rPr>
          <w:rFonts w:cs="Arial"/>
          <w:szCs w:val="22"/>
        </w:rPr>
        <w:t>”) under the Indian Companies Act</w:t>
      </w:r>
      <w:proofErr w:type="gramStart"/>
      <w:r w:rsidR="00974DB0" w:rsidRPr="007F0CA7">
        <w:rPr>
          <w:rFonts w:cs="Arial"/>
          <w:szCs w:val="22"/>
        </w:rPr>
        <w:t>,</w:t>
      </w:r>
      <w:r w:rsidR="00A0673E" w:rsidRPr="007F0CA7">
        <w:rPr>
          <w:rFonts w:cs="Arial"/>
          <w:szCs w:val="22"/>
        </w:rPr>
        <w:t>2013</w:t>
      </w:r>
      <w:proofErr w:type="gramEnd"/>
      <w:r w:rsidRPr="007F0CA7">
        <w:rPr>
          <w:rFonts w:cs="Arial"/>
          <w:szCs w:val="22"/>
        </w:rPr>
        <w:t xml:space="preserve"> for entering into a Concession Agreement with the Authority and for performing all its obligations as the Concessionaire in terms of the Concession Agreement for the Project.</w:t>
      </w:r>
    </w:p>
    <w:p w:rsidR="001079F5" w:rsidRPr="007F0CA7" w:rsidRDefault="001079F5" w:rsidP="004F25E2">
      <w:pPr>
        <w:spacing w:before="240"/>
        <w:rPr>
          <w:rFonts w:cs="Arial"/>
          <w:b/>
          <w:szCs w:val="22"/>
        </w:rPr>
      </w:pPr>
      <w:r w:rsidRPr="007F0CA7">
        <w:rPr>
          <w:rFonts w:cs="Arial"/>
          <w:b/>
          <w:szCs w:val="22"/>
        </w:rPr>
        <w:t>4.</w:t>
      </w:r>
      <w:r w:rsidRPr="007F0CA7">
        <w:rPr>
          <w:rFonts w:cs="Arial"/>
          <w:b/>
          <w:szCs w:val="22"/>
        </w:rPr>
        <w:tab/>
      </w:r>
      <w:r w:rsidR="001025B7" w:rsidRPr="007F0CA7">
        <w:rPr>
          <w:rFonts w:cs="Arial"/>
          <w:b/>
          <w:szCs w:val="22"/>
        </w:rPr>
        <w:t>Role of the Parties</w:t>
      </w:r>
    </w:p>
    <w:p w:rsidR="001079F5" w:rsidRPr="007F0CA7" w:rsidRDefault="001079F5" w:rsidP="004F25E2">
      <w:pPr>
        <w:spacing w:before="240"/>
        <w:ind w:left="720"/>
        <w:rPr>
          <w:rFonts w:cs="Arial"/>
          <w:szCs w:val="22"/>
        </w:rPr>
      </w:pPr>
      <w:r w:rsidRPr="007F0CA7">
        <w:rPr>
          <w:rFonts w:cs="Arial"/>
          <w:szCs w:val="22"/>
        </w:rPr>
        <w:t>The Parties hereby undertake to perform the roles and responsibilities as described below:</w:t>
      </w:r>
    </w:p>
    <w:p w:rsidR="00AC7431" w:rsidRPr="007F0CA7" w:rsidRDefault="0074777F" w:rsidP="00275E57">
      <w:pPr>
        <w:pStyle w:val="BodyText2"/>
        <w:jc w:val="right"/>
        <w:rPr>
          <w:rFonts w:cs="Arial"/>
          <w:szCs w:val="22"/>
        </w:rPr>
      </w:pPr>
      <w:r w:rsidRPr="007F0CA7">
        <w:rPr>
          <w:rFonts w:cs="Arial"/>
          <w:szCs w:val="22"/>
        </w:rPr>
        <w:br w:type="page"/>
      </w:r>
      <w:r w:rsidR="00AC7431" w:rsidRPr="007F0CA7">
        <w:rPr>
          <w:rFonts w:cs="Arial"/>
          <w:szCs w:val="22"/>
        </w:rPr>
        <w:lastRenderedPageBreak/>
        <w:t>Appendix IV</w:t>
      </w:r>
    </w:p>
    <w:p w:rsidR="00AC7431" w:rsidRPr="007F0CA7" w:rsidRDefault="00AC7431" w:rsidP="00DD70C1">
      <w:pPr>
        <w:pStyle w:val="BodyText2"/>
        <w:jc w:val="right"/>
        <w:rPr>
          <w:rFonts w:cs="Arial"/>
          <w:szCs w:val="22"/>
        </w:rPr>
      </w:pPr>
      <w:r w:rsidRPr="007F0CA7">
        <w:rPr>
          <w:rFonts w:cs="Arial"/>
          <w:szCs w:val="22"/>
        </w:rPr>
        <w:t>Page 3</w:t>
      </w:r>
    </w:p>
    <w:p w:rsidR="00F05FDB"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Party of the First Part shall be the Lead member of the Consortium</w:t>
      </w:r>
      <w:r w:rsidR="00F90749">
        <w:rPr>
          <w:rFonts w:cs="Arial"/>
          <w:szCs w:val="22"/>
        </w:rPr>
        <w:t xml:space="preserve"> </w:t>
      </w:r>
      <w:r w:rsidRPr="007F0CA7">
        <w:rPr>
          <w:rFonts w:cs="Arial"/>
          <w:szCs w:val="22"/>
        </w:rPr>
        <w:t xml:space="preserve">and shall have the power of attorney from all Parties for conducting all business for and on behalf of the Consortium during the Bidding </w:t>
      </w:r>
    </w:p>
    <w:p w:rsidR="001079F5" w:rsidRPr="007F0CA7" w:rsidRDefault="001079F5" w:rsidP="00F05FDB">
      <w:pPr>
        <w:spacing w:before="240"/>
        <w:ind w:left="1440"/>
        <w:rPr>
          <w:rFonts w:cs="Arial"/>
          <w:szCs w:val="22"/>
        </w:rPr>
      </w:pPr>
      <w:r w:rsidRPr="007F0CA7">
        <w:rPr>
          <w:rFonts w:cs="Arial"/>
          <w:szCs w:val="22"/>
        </w:rPr>
        <w:t>Process and until the Appointed Date under the Concession Agreement when</w:t>
      </w:r>
      <w:r w:rsidR="00E37FD5" w:rsidRPr="007F0CA7">
        <w:rPr>
          <w:rFonts w:cs="Arial"/>
          <w:szCs w:val="22"/>
        </w:rPr>
        <w:t xml:space="preserve"> all</w:t>
      </w:r>
      <w:r w:rsidRPr="007F0CA7">
        <w:rPr>
          <w:rFonts w:cs="Arial"/>
          <w:szCs w:val="22"/>
        </w:rPr>
        <w:t xml:space="preserve"> the obligations of the SPV shall become effective; </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Party of the Second Part shall be </w:t>
      </w:r>
      <w:r w:rsidR="000D2348" w:rsidRPr="007F0CA7">
        <w:rPr>
          <w:rFonts w:cs="Arial"/>
          <w:szCs w:val="22"/>
        </w:rPr>
        <w:t>{</w:t>
      </w:r>
      <w:r w:rsidRPr="007F0CA7">
        <w:rPr>
          <w:rFonts w:cs="Arial"/>
          <w:szCs w:val="22"/>
        </w:rPr>
        <w:t xml:space="preserve">the Technical Member of the </w:t>
      </w:r>
      <w:proofErr w:type="gramStart"/>
      <w:r w:rsidR="008A3449" w:rsidRPr="007F0CA7">
        <w:rPr>
          <w:rFonts w:cs="Arial"/>
          <w:szCs w:val="22"/>
        </w:rPr>
        <w:t>Consortium</w:t>
      </w:r>
      <w:r w:rsidR="00106B88" w:rsidRPr="007F0CA7">
        <w:rPr>
          <w:rFonts w:cs="Arial"/>
          <w:szCs w:val="22"/>
        </w:rPr>
        <w:t>;</w:t>
      </w:r>
      <w:proofErr w:type="gramEnd"/>
      <w:r w:rsidR="00106B88" w:rsidRPr="007F0CA7">
        <w:rPr>
          <w:rFonts w:cs="Arial"/>
          <w:szCs w:val="22"/>
        </w:rPr>
        <w:t>}</w:t>
      </w:r>
    </w:p>
    <w:p w:rsidR="001079F5" w:rsidRPr="007F0CA7" w:rsidRDefault="000D2348" w:rsidP="004F25E2">
      <w:pPr>
        <w:spacing w:before="240"/>
        <w:ind w:left="1440" w:hanging="720"/>
        <w:rPr>
          <w:rFonts w:cs="Arial"/>
          <w:szCs w:val="22"/>
        </w:rPr>
      </w:pPr>
      <w:r w:rsidRPr="007F0CA7">
        <w:rPr>
          <w:rFonts w:cs="Arial"/>
          <w:szCs w:val="22"/>
        </w:rPr>
        <w:t>{</w:t>
      </w:r>
      <w:r w:rsidR="001079F5" w:rsidRPr="007F0CA7">
        <w:rPr>
          <w:rFonts w:cs="Arial"/>
          <w:szCs w:val="22"/>
        </w:rPr>
        <w:t>(c)</w:t>
      </w:r>
      <w:r w:rsidR="001079F5" w:rsidRPr="007F0CA7">
        <w:rPr>
          <w:rFonts w:cs="Arial"/>
          <w:szCs w:val="22"/>
        </w:rPr>
        <w:tab/>
        <w:t xml:space="preserve">Party of the Third Part shall be the </w:t>
      </w:r>
      <w:r w:rsidR="008A3449" w:rsidRPr="007F0CA7">
        <w:rPr>
          <w:rFonts w:cs="Arial"/>
          <w:szCs w:val="22"/>
        </w:rPr>
        <w:t xml:space="preserve">Financial Member </w:t>
      </w:r>
      <w:r w:rsidR="001079F5" w:rsidRPr="007F0CA7">
        <w:rPr>
          <w:rFonts w:cs="Arial"/>
          <w:szCs w:val="22"/>
        </w:rPr>
        <w:t>of the Consortium</w:t>
      </w:r>
      <w:r w:rsidR="001A6A04" w:rsidRPr="007F0CA7">
        <w:rPr>
          <w:rFonts w:cs="Arial"/>
          <w:szCs w:val="22"/>
        </w:rPr>
        <w:t>;</w:t>
      </w:r>
      <w:r w:rsidR="00344EEF" w:rsidRPr="007F0CA7">
        <w:rPr>
          <w:rFonts w:cs="Arial"/>
          <w:szCs w:val="22"/>
        </w:rPr>
        <w:t xml:space="preserve"> and</w:t>
      </w:r>
      <w:r w:rsidR="001A6A04" w:rsidRPr="007F0CA7">
        <w:rPr>
          <w:rFonts w:cs="Arial"/>
          <w:szCs w:val="22"/>
        </w:rPr>
        <w:t xml:space="preserve">} </w:t>
      </w:r>
    </w:p>
    <w:p w:rsidR="001079F5" w:rsidRPr="007F0CA7" w:rsidRDefault="00F072A9" w:rsidP="004F25E2">
      <w:pPr>
        <w:spacing w:before="240"/>
        <w:ind w:left="1440" w:hanging="720"/>
        <w:rPr>
          <w:rFonts w:cs="Arial"/>
          <w:szCs w:val="22"/>
        </w:rPr>
      </w:pPr>
      <w:r w:rsidRPr="007F0CA7">
        <w:rPr>
          <w:rFonts w:cs="Arial"/>
          <w:szCs w:val="22"/>
        </w:rPr>
        <w:t>{</w:t>
      </w:r>
      <w:r w:rsidR="001079F5" w:rsidRPr="007F0CA7">
        <w:rPr>
          <w:rFonts w:cs="Arial"/>
          <w:szCs w:val="22"/>
        </w:rPr>
        <w:t>(d)</w:t>
      </w:r>
      <w:r w:rsidR="001079F5" w:rsidRPr="007F0CA7">
        <w:rPr>
          <w:rFonts w:cs="Arial"/>
          <w:szCs w:val="22"/>
        </w:rPr>
        <w:tab/>
        <w:t>Party of the Fourth Part shall be the Operation and Maintenance Member</w:t>
      </w:r>
      <w:r w:rsidR="00803914" w:rsidRPr="007F0CA7">
        <w:rPr>
          <w:rFonts w:cs="Arial"/>
          <w:szCs w:val="22"/>
        </w:rPr>
        <w:t>/ Other Member</w:t>
      </w:r>
      <w:r w:rsidR="001079F5" w:rsidRPr="007F0CA7">
        <w:rPr>
          <w:rFonts w:cs="Arial"/>
          <w:szCs w:val="22"/>
        </w:rPr>
        <w:t xml:space="preserve"> of the Consortium</w:t>
      </w:r>
      <w:r w:rsidR="00E7321B" w:rsidRPr="007F0CA7">
        <w:rPr>
          <w:rFonts w:cs="Arial"/>
          <w:szCs w:val="22"/>
        </w:rPr>
        <w:t xml:space="preserve">.} </w:t>
      </w:r>
    </w:p>
    <w:p w:rsidR="001079F5" w:rsidRPr="007F0CA7" w:rsidRDefault="001079F5" w:rsidP="004F25E2">
      <w:pPr>
        <w:spacing w:before="240"/>
        <w:rPr>
          <w:rFonts w:cs="Arial"/>
          <w:b/>
          <w:szCs w:val="22"/>
        </w:rPr>
      </w:pPr>
      <w:r w:rsidRPr="007F0CA7">
        <w:rPr>
          <w:rFonts w:cs="Arial"/>
          <w:b/>
          <w:szCs w:val="22"/>
        </w:rPr>
        <w:t>5.</w:t>
      </w:r>
      <w:r w:rsidRPr="007F0CA7">
        <w:rPr>
          <w:rFonts w:cs="Arial"/>
          <w:b/>
          <w:szCs w:val="22"/>
        </w:rPr>
        <w:tab/>
      </w:r>
      <w:r w:rsidR="00A334BC" w:rsidRPr="007F0CA7">
        <w:rPr>
          <w:rFonts w:cs="Arial"/>
          <w:b/>
          <w:szCs w:val="22"/>
        </w:rPr>
        <w:t xml:space="preserve">Joint </w:t>
      </w:r>
      <w:r w:rsidR="00812A61" w:rsidRPr="007F0CA7">
        <w:rPr>
          <w:rFonts w:cs="Arial"/>
          <w:b/>
          <w:szCs w:val="22"/>
        </w:rPr>
        <w:t>a</w:t>
      </w:r>
      <w:r w:rsidR="00A334BC" w:rsidRPr="007F0CA7">
        <w:rPr>
          <w:rFonts w:cs="Arial"/>
          <w:b/>
          <w:szCs w:val="22"/>
        </w:rPr>
        <w:t>nd Several Liability</w:t>
      </w:r>
    </w:p>
    <w:p w:rsidR="001079F5" w:rsidRPr="007F0CA7" w:rsidRDefault="001079F5" w:rsidP="004F25E2">
      <w:pPr>
        <w:spacing w:before="240"/>
        <w:ind w:left="720"/>
        <w:rPr>
          <w:rFonts w:cs="Arial"/>
          <w:szCs w:val="22"/>
        </w:rPr>
      </w:pPr>
      <w:r w:rsidRPr="007F0CA7">
        <w:rPr>
          <w:rFonts w:cs="Arial"/>
          <w:szCs w:val="22"/>
        </w:rPr>
        <w:t>The Parties do hereby undertake to be jointly and severally responsible for all obligations and liabilities relating to the Project and in accordance with the terms of the RFQ, RFP and the Concession Agreement, till such time as the</w:t>
      </w:r>
      <w:r w:rsidR="00F91961" w:rsidRPr="007F0CA7">
        <w:rPr>
          <w:rFonts w:cs="Arial"/>
          <w:szCs w:val="22"/>
        </w:rPr>
        <w:t xml:space="preserve"> Financial Clos</w:t>
      </w:r>
      <w:r w:rsidR="00B2008D" w:rsidRPr="007F0CA7">
        <w:rPr>
          <w:rFonts w:cs="Arial"/>
          <w:szCs w:val="22"/>
        </w:rPr>
        <w:t>e for the Project is achieved under and in accordance with the</w:t>
      </w:r>
      <w:r w:rsidRPr="007F0CA7">
        <w:rPr>
          <w:rFonts w:cs="Arial"/>
          <w:szCs w:val="22"/>
        </w:rPr>
        <w:t xml:space="preserve"> Concession Agreement. </w:t>
      </w:r>
    </w:p>
    <w:p w:rsidR="001079F5" w:rsidRPr="007F0CA7" w:rsidRDefault="001079F5" w:rsidP="004F25E2">
      <w:pPr>
        <w:spacing w:before="240"/>
        <w:rPr>
          <w:rFonts w:cs="Arial"/>
          <w:b/>
          <w:szCs w:val="22"/>
        </w:rPr>
      </w:pPr>
      <w:r w:rsidRPr="007F0CA7">
        <w:rPr>
          <w:rFonts w:cs="Arial"/>
          <w:b/>
          <w:szCs w:val="22"/>
        </w:rPr>
        <w:t>6</w:t>
      </w:r>
      <w:r w:rsidRPr="007F0CA7">
        <w:rPr>
          <w:rFonts w:cs="Arial"/>
          <w:szCs w:val="22"/>
        </w:rPr>
        <w:t>.</w:t>
      </w:r>
      <w:r w:rsidRPr="007F0CA7">
        <w:rPr>
          <w:rFonts w:cs="Arial"/>
          <w:szCs w:val="22"/>
        </w:rPr>
        <w:tab/>
      </w:r>
      <w:r w:rsidR="004322E1" w:rsidRPr="007F0CA7">
        <w:rPr>
          <w:rFonts w:cs="Arial"/>
          <w:b/>
          <w:szCs w:val="22"/>
        </w:rPr>
        <w:t xml:space="preserve">Shareholding in the </w:t>
      </w:r>
      <w:r w:rsidR="00A8202C" w:rsidRPr="007F0CA7">
        <w:rPr>
          <w:rFonts w:cs="Arial"/>
          <w:b/>
          <w:szCs w:val="22"/>
        </w:rPr>
        <w:t>SPV</w:t>
      </w:r>
    </w:p>
    <w:p w:rsidR="007F696F" w:rsidRPr="007F0CA7" w:rsidRDefault="001079F5" w:rsidP="004F25E2">
      <w:pPr>
        <w:spacing w:before="240"/>
        <w:ind w:left="720" w:hanging="720"/>
        <w:rPr>
          <w:rFonts w:cs="Arial"/>
          <w:szCs w:val="22"/>
        </w:rPr>
      </w:pPr>
      <w:r w:rsidRPr="007F0CA7">
        <w:rPr>
          <w:rFonts w:cs="Arial"/>
          <w:szCs w:val="22"/>
        </w:rPr>
        <w:t>6.1</w:t>
      </w:r>
      <w:r w:rsidRPr="007F0CA7">
        <w:rPr>
          <w:rFonts w:cs="Arial"/>
          <w:szCs w:val="22"/>
        </w:rPr>
        <w:tab/>
      </w:r>
      <w:r w:rsidR="007F696F" w:rsidRPr="007F0CA7">
        <w:rPr>
          <w:rFonts w:cs="Arial"/>
          <w:szCs w:val="22"/>
        </w:rPr>
        <w:t xml:space="preserve">The Parties agree that the </w:t>
      </w:r>
      <w:r w:rsidR="005001A5" w:rsidRPr="007F0CA7">
        <w:rPr>
          <w:rFonts w:cs="Arial"/>
          <w:szCs w:val="22"/>
        </w:rPr>
        <w:t xml:space="preserve">proportion of </w:t>
      </w:r>
      <w:r w:rsidR="007F696F" w:rsidRPr="007F0CA7">
        <w:rPr>
          <w:rFonts w:cs="Arial"/>
          <w:szCs w:val="22"/>
        </w:rPr>
        <w:t xml:space="preserve">shareholding </w:t>
      </w:r>
      <w:r w:rsidR="005001A5" w:rsidRPr="007F0CA7">
        <w:rPr>
          <w:rFonts w:cs="Arial"/>
          <w:szCs w:val="22"/>
        </w:rPr>
        <w:t>among the</w:t>
      </w:r>
      <w:r w:rsidR="007F696F" w:rsidRPr="007F0CA7">
        <w:rPr>
          <w:rFonts w:cs="Arial"/>
          <w:szCs w:val="22"/>
        </w:rPr>
        <w:t xml:space="preserve"> Parties in the SPV sha</w:t>
      </w:r>
      <w:r w:rsidR="00B2008D" w:rsidRPr="007F0CA7">
        <w:rPr>
          <w:rFonts w:cs="Arial"/>
          <w:szCs w:val="22"/>
        </w:rPr>
        <w:t>l</w:t>
      </w:r>
      <w:r w:rsidR="007F696F" w:rsidRPr="007F0CA7">
        <w:rPr>
          <w:rFonts w:cs="Arial"/>
          <w:szCs w:val="22"/>
        </w:rPr>
        <w:t>l be as follows:</w:t>
      </w:r>
    </w:p>
    <w:p w:rsidR="007F696F" w:rsidRPr="007F0CA7" w:rsidRDefault="007F696F" w:rsidP="004F25E2">
      <w:pPr>
        <w:spacing w:before="240"/>
        <w:ind w:left="720" w:hanging="720"/>
        <w:rPr>
          <w:rFonts w:cs="Arial"/>
          <w:szCs w:val="22"/>
        </w:rPr>
      </w:pPr>
      <w:r w:rsidRPr="007F0CA7">
        <w:rPr>
          <w:rFonts w:cs="Arial"/>
          <w:szCs w:val="22"/>
        </w:rPr>
        <w:tab/>
        <w:t>First Party:</w:t>
      </w:r>
    </w:p>
    <w:p w:rsidR="007F696F" w:rsidRPr="007F0CA7" w:rsidRDefault="007F696F" w:rsidP="004F25E2">
      <w:pPr>
        <w:spacing w:before="240"/>
        <w:ind w:left="720" w:hanging="720"/>
        <w:rPr>
          <w:rFonts w:cs="Arial"/>
          <w:szCs w:val="22"/>
        </w:rPr>
      </w:pPr>
      <w:r w:rsidRPr="007F0CA7">
        <w:rPr>
          <w:rFonts w:cs="Arial"/>
          <w:szCs w:val="22"/>
        </w:rPr>
        <w:tab/>
        <w:t>Second Party</w:t>
      </w:r>
      <w:r w:rsidR="002375A3"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 xml:space="preserve">Third </w:t>
      </w:r>
      <w:proofErr w:type="gramStart"/>
      <w:r w:rsidRPr="007F0CA7">
        <w:rPr>
          <w:rFonts w:cs="Arial"/>
          <w:szCs w:val="22"/>
        </w:rPr>
        <w:t>Party</w:t>
      </w:r>
      <w:r w:rsidR="002375A3" w:rsidRPr="007F0CA7">
        <w:rPr>
          <w:rFonts w:cs="Arial"/>
          <w:szCs w:val="22"/>
        </w:rPr>
        <w:t>:</w:t>
      </w:r>
      <w:proofErr w:type="gramEnd"/>
      <w:r w:rsidR="00487CDD" w:rsidRPr="007F0CA7">
        <w:rPr>
          <w:rFonts w:cs="Arial"/>
          <w:szCs w:val="22"/>
        </w:rPr>
        <w:t>}</w:t>
      </w:r>
    </w:p>
    <w:p w:rsidR="007F696F" w:rsidRPr="007F0CA7" w:rsidRDefault="007F696F" w:rsidP="004F25E2">
      <w:pPr>
        <w:spacing w:before="240"/>
        <w:ind w:left="720" w:hanging="720"/>
        <w:rPr>
          <w:rFonts w:cs="Arial"/>
          <w:szCs w:val="22"/>
        </w:rPr>
      </w:pPr>
      <w:r w:rsidRPr="007F0CA7">
        <w:rPr>
          <w:rFonts w:cs="Arial"/>
          <w:szCs w:val="22"/>
        </w:rPr>
        <w:tab/>
      </w:r>
      <w:r w:rsidR="00487CDD" w:rsidRPr="007F0CA7">
        <w:rPr>
          <w:rFonts w:cs="Arial"/>
          <w:szCs w:val="22"/>
        </w:rPr>
        <w:t>{</w:t>
      </w:r>
      <w:r w:rsidRPr="007F0CA7">
        <w:rPr>
          <w:rFonts w:cs="Arial"/>
          <w:szCs w:val="22"/>
        </w:rPr>
        <w:t xml:space="preserve">Fourth </w:t>
      </w:r>
      <w:proofErr w:type="gramStart"/>
      <w:r w:rsidRPr="007F0CA7">
        <w:rPr>
          <w:rFonts w:cs="Arial"/>
          <w:szCs w:val="22"/>
        </w:rPr>
        <w:t>Party</w:t>
      </w:r>
      <w:r w:rsidR="002375A3" w:rsidRPr="007F0CA7">
        <w:rPr>
          <w:rFonts w:cs="Arial"/>
          <w:szCs w:val="22"/>
        </w:rPr>
        <w:t>:</w:t>
      </w:r>
      <w:proofErr w:type="gramEnd"/>
      <w:r w:rsidR="00487CDD" w:rsidRPr="007F0CA7">
        <w:rPr>
          <w:rFonts w:cs="Arial"/>
          <w:szCs w:val="22"/>
        </w:rPr>
        <w:t>}</w:t>
      </w:r>
    </w:p>
    <w:p w:rsidR="001079F5" w:rsidRPr="007F0CA7" w:rsidRDefault="007F696F" w:rsidP="004F25E2">
      <w:pPr>
        <w:spacing w:before="240"/>
        <w:ind w:left="720" w:hanging="720"/>
        <w:rPr>
          <w:rFonts w:cs="Arial"/>
          <w:szCs w:val="22"/>
        </w:rPr>
      </w:pPr>
      <w:r w:rsidRPr="007F0CA7">
        <w:rPr>
          <w:rFonts w:cs="Arial"/>
          <w:szCs w:val="22"/>
        </w:rPr>
        <w:t>6.2</w:t>
      </w:r>
      <w:r w:rsidRPr="007F0CA7">
        <w:rPr>
          <w:rFonts w:cs="Arial"/>
          <w:szCs w:val="22"/>
        </w:rPr>
        <w:tab/>
      </w:r>
      <w:r w:rsidR="001079F5" w:rsidRPr="007F0CA7">
        <w:rPr>
          <w:rFonts w:cs="Arial"/>
          <w:szCs w:val="22"/>
        </w:rPr>
        <w:t>The Parties undertake that a minimum of 26% (twenty six per cent) of the subscribed and paid up equity</w:t>
      </w:r>
      <w:r w:rsidR="009D594A" w:rsidRPr="007F0CA7">
        <w:rPr>
          <w:rFonts w:cs="Arial"/>
          <w:szCs w:val="22"/>
        </w:rPr>
        <w:t xml:space="preserve"> share capital</w:t>
      </w:r>
      <w:r w:rsidR="001079F5" w:rsidRPr="007F0CA7">
        <w:rPr>
          <w:rFonts w:cs="Arial"/>
          <w:szCs w:val="22"/>
        </w:rPr>
        <w:t xml:space="preserve"> of the SPV shall</w:t>
      </w:r>
      <w:r w:rsidR="00CB1BBC" w:rsidRPr="007F0CA7">
        <w:rPr>
          <w:rFonts w:cs="Arial"/>
          <w:szCs w:val="22"/>
        </w:rPr>
        <w:t>,</w:t>
      </w:r>
      <w:r w:rsidR="00F90749">
        <w:rPr>
          <w:rFonts w:cs="Arial"/>
          <w:szCs w:val="22"/>
        </w:rPr>
        <w:t xml:space="preserve"> </w:t>
      </w:r>
      <w:r w:rsidR="00AA4583" w:rsidRPr="007F0CA7">
        <w:rPr>
          <w:rFonts w:cs="Arial"/>
          <w:szCs w:val="22"/>
        </w:rPr>
        <w:t xml:space="preserve">at all times till the second anniversary of the date of commercial operation </w:t>
      </w:r>
      <w:r w:rsidR="00CB1BBC" w:rsidRPr="007F0CA7">
        <w:rPr>
          <w:rFonts w:cs="Arial"/>
          <w:szCs w:val="22"/>
        </w:rPr>
        <w:t xml:space="preserve">of the </w:t>
      </w:r>
      <w:r w:rsidR="009103FA" w:rsidRPr="007F0CA7">
        <w:rPr>
          <w:rFonts w:cs="Arial"/>
          <w:szCs w:val="22"/>
        </w:rPr>
        <w:t>P</w:t>
      </w:r>
      <w:r w:rsidR="00CB1BBC" w:rsidRPr="007F0CA7">
        <w:rPr>
          <w:rFonts w:cs="Arial"/>
          <w:szCs w:val="22"/>
        </w:rPr>
        <w:t>roject</w:t>
      </w:r>
      <w:r w:rsidR="009103FA" w:rsidRPr="007F0CA7">
        <w:rPr>
          <w:rFonts w:cs="Arial"/>
          <w:szCs w:val="22"/>
        </w:rPr>
        <w:t>,</w:t>
      </w:r>
      <w:r w:rsidR="00F90749">
        <w:rPr>
          <w:rFonts w:cs="Arial"/>
          <w:szCs w:val="22"/>
        </w:rPr>
        <w:t xml:space="preserve"> </w:t>
      </w:r>
      <w:r w:rsidR="001079F5" w:rsidRPr="007F0CA7">
        <w:rPr>
          <w:rFonts w:cs="Arial"/>
          <w:szCs w:val="22"/>
        </w:rPr>
        <w:t xml:space="preserve">be held by the Parties of the First, </w:t>
      </w:r>
      <w:r w:rsidR="004C234E" w:rsidRPr="007F0CA7">
        <w:rPr>
          <w:rFonts w:cs="Arial"/>
          <w:szCs w:val="22"/>
        </w:rPr>
        <w:t>{</w:t>
      </w:r>
      <w:r w:rsidR="001079F5" w:rsidRPr="007F0CA7">
        <w:rPr>
          <w:rFonts w:cs="Arial"/>
          <w:szCs w:val="22"/>
        </w:rPr>
        <w:t>Second</w:t>
      </w:r>
      <w:r w:rsidR="00BE2E6C" w:rsidRPr="007F0CA7">
        <w:rPr>
          <w:rFonts w:cs="Arial"/>
          <w:szCs w:val="22"/>
        </w:rPr>
        <w:t xml:space="preserve"> and</w:t>
      </w:r>
      <w:r w:rsidR="001079F5" w:rsidRPr="007F0CA7">
        <w:rPr>
          <w:rFonts w:cs="Arial"/>
          <w:szCs w:val="22"/>
        </w:rPr>
        <w:t xml:space="preserve"> Third</w:t>
      </w:r>
      <w:r w:rsidR="004C234E" w:rsidRPr="007F0CA7">
        <w:rPr>
          <w:rFonts w:cs="Arial"/>
          <w:szCs w:val="22"/>
        </w:rPr>
        <w:t>}</w:t>
      </w:r>
      <w:r w:rsidR="001079F5" w:rsidRPr="007F0CA7">
        <w:rPr>
          <w:rFonts w:cs="Arial"/>
          <w:szCs w:val="22"/>
        </w:rPr>
        <w:t xml:space="preserve"> Part whose experience </w:t>
      </w:r>
      <w:proofErr w:type="gramStart"/>
      <w:r w:rsidR="001079F5" w:rsidRPr="007F0CA7">
        <w:rPr>
          <w:rFonts w:cs="Arial"/>
          <w:szCs w:val="22"/>
        </w:rPr>
        <w:t xml:space="preserve">and </w:t>
      </w:r>
      <w:r w:rsidR="00F42B16" w:rsidRPr="007F0CA7">
        <w:rPr>
          <w:rFonts w:cs="Arial"/>
          <w:szCs w:val="22"/>
        </w:rPr>
        <w:t xml:space="preserve"> N</w:t>
      </w:r>
      <w:r w:rsidR="001079F5" w:rsidRPr="007F0CA7">
        <w:rPr>
          <w:rFonts w:cs="Arial"/>
          <w:szCs w:val="22"/>
        </w:rPr>
        <w:t>et</w:t>
      </w:r>
      <w:proofErr w:type="gramEnd"/>
      <w:r w:rsidR="00F42B16" w:rsidRPr="007F0CA7">
        <w:rPr>
          <w:rFonts w:cs="Arial"/>
          <w:szCs w:val="22"/>
        </w:rPr>
        <w:t xml:space="preserve"> W</w:t>
      </w:r>
      <w:r w:rsidR="001079F5" w:rsidRPr="007F0CA7">
        <w:rPr>
          <w:rFonts w:cs="Arial"/>
          <w:szCs w:val="22"/>
        </w:rPr>
        <w:t>orth have been reckoned for the purposes of qualification and short-listing of Applicants for the Project in terms of the RFQ.</w:t>
      </w:r>
    </w:p>
    <w:p w:rsidR="001079F5" w:rsidRPr="007F0CA7" w:rsidRDefault="001079F5" w:rsidP="004F25E2">
      <w:pPr>
        <w:spacing w:before="240"/>
        <w:ind w:left="720" w:hanging="720"/>
        <w:rPr>
          <w:rFonts w:cs="Arial"/>
          <w:szCs w:val="22"/>
        </w:rPr>
      </w:pPr>
      <w:r w:rsidRPr="007F0CA7">
        <w:rPr>
          <w:rFonts w:cs="Arial"/>
          <w:szCs w:val="22"/>
        </w:rPr>
        <w:t>6.</w:t>
      </w:r>
      <w:r w:rsidR="007F696F" w:rsidRPr="007F0CA7">
        <w:rPr>
          <w:rFonts w:cs="Arial"/>
          <w:szCs w:val="22"/>
        </w:rPr>
        <w:t>3</w:t>
      </w:r>
      <w:r w:rsidRPr="007F0CA7">
        <w:rPr>
          <w:rFonts w:cs="Arial"/>
          <w:szCs w:val="22"/>
        </w:rPr>
        <w:tab/>
        <w:t>The Parties undertake that each of the P</w:t>
      </w:r>
      <w:r w:rsidR="00D00CB8" w:rsidRPr="007F0CA7">
        <w:rPr>
          <w:rFonts w:cs="Arial"/>
          <w:szCs w:val="22"/>
        </w:rPr>
        <w:t>arties specified in Clause 6.</w:t>
      </w:r>
      <w:r w:rsidR="00F00B88" w:rsidRPr="007F0CA7">
        <w:rPr>
          <w:rFonts w:cs="Arial"/>
          <w:szCs w:val="22"/>
        </w:rPr>
        <w:t xml:space="preserve">2 </w:t>
      </w:r>
      <w:r w:rsidRPr="007F0CA7">
        <w:rPr>
          <w:rFonts w:cs="Arial"/>
          <w:szCs w:val="22"/>
        </w:rPr>
        <w:t xml:space="preserve">above shall, at all times between the </w:t>
      </w:r>
      <w:r w:rsidR="00CB1BBC" w:rsidRPr="007F0CA7">
        <w:rPr>
          <w:rFonts w:cs="Arial"/>
          <w:szCs w:val="22"/>
        </w:rPr>
        <w:t xml:space="preserve">commercial operation date </w:t>
      </w:r>
      <w:r w:rsidRPr="007F0CA7">
        <w:rPr>
          <w:rFonts w:cs="Arial"/>
          <w:szCs w:val="22"/>
        </w:rPr>
        <w:t>of the Project and the second anniversary</w:t>
      </w:r>
      <w:r w:rsidR="00F90749">
        <w:rPr>
          <w:rFonts w:cs="Arial"/>
          <w:szCs w:val="22"/>
        </w:rPr>
        <w:t xml:space="preserve"> </w:t>
      </w:r>
      <w:r w:rsidRPr="007F0CA7">
        <w:rPr>
          <w:rFonts w:cs="Arial"/>
          <w:szCs w:val="22"/>
        </w:rPr>
        <w:t xml:space="preserve">thereof, hold </w:t>
      </w:r>
      <w:r w:rsidR="001441BF" w:rsidRPr="007F0CA7">
        <w:rPr>
          <w:rFonts w:cs="Arial"/>
          <w:szCs w:val="22"/>
        </w:rPr>
        <w:t xml:space="preserve">subscribed and </w:t>
      </w:r>
      <w:r w:rsidRPr="007F0CA7">
        <w:rPr>
          <w:rFonts w:cs="Arial"/>
          <w:szCs w:val="22"/>
        </w:rPr>
        <w:t xml:space="preserve">paid up equity </w:t>
      </w:r>
      <w:r w:rsidR="00F00B88" w:rsidRPr="007F0CA7">
        <w:rPr>
          <w:rFonts w:cs="Arial"/>
          <w:szCs w:val="22"/>
        </w:rPr>
        <w:t xml:space="preserve">share capital </w:t>
      </w:r>
      <w:r w:rsidRPr="007F0CA7">
        <w:rPr>
          <w:rFonts w:cs="Arial"/>
          <w:szCs w:val="22"/>
        </w:rPr>
        <w:t>of SPV equivalent to at least 5% (five per cent) of the Total Project Cost.</w:t>
      </w:r>
    </w:p>
    <w:p w:rsidR="00AC7431" w:rsidRPr="007F0CA7" w:rsidRDefault="00AC7431" w:rsidP="00AC7431">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AC7431" w:rsidRPr="007F0CA7" w:rsidRDefault="00AC7431" w:rsidP="00AC7431">
      <w:pPr>
        <w:pStyle w:val="BodyText2"/>
        <w:jc w:val="right"/>
        <w:rPr>
          <w:rFonts w:cs="Arial"/>
          <w:szCs w:val="22"/>
        </w:rPr>
      </w:pPr>
      <w:r w:rsidRPr="007F0CA7">
        <w:rPr>
          <w:rFonts w:cs="Arial"/>
          <w:szCs w:val="22"/>
        </w:rPr>
        <w:lastRenderedPageBreak/>
        <w:t>Appendix IV</w:t>
      </w:r>
    </w:p>
    <w:p w:rsidR="00AC7431" w:rsidRPr="007F0CA7" w:rsidRDefault="00AC7431" w:rsidP="00AC7431">
      <w:pPr>
        <w:ind w:left="720" w:hanging="720"/>
        <w:jc w:val="right"/>
        <w:rPr>
          <w:rFonts w:cs="Arial"/>
          <w:szCs w:val="22"/>
        </w:rPr>
      </w:pPr>
      <w:r w:rsidRPr="007F0CA7">
        <w:rPr>
          <w:rFonts w:cs="Arial"/>
          <w:szCs w:val="22"/>
        </w:rPr>
        <w:t>Page 4</w:t>
      </w:r>
    </w:p>
    <w:p w:rsidR="003B6452" w:rsidRPr="007F0CA7" w:rsidRDefault="003B6452" w:rsidP="004F25E2">
      <w:pPr>
        <w:spacing w:before="240"/>
        <w:ind w:left="720" w:hanging="720"/>
        <w:rPr>
          <w:rFonts w:cs="Arial"/>
          <w:szCs w:val="22"/>
        </w:rPr>
      </w:pPr>
      <w:r w:rsidRPr="007F0CA7">
        <w:rPr>
          <w:rFonts w:cs="Arial"/>
          <w:szCs w:val="22"/>
        </w:rPr>
        <w:t>6.4</w:t>
      </w:r>
      <w:r w:rsidRPr="007F0CA7">
        <w:rPr>
          <w:rFonts w:cs="Arial"/>
          <w:szCs w:val="22"/>
        </w:rPr>
        <w:tab/>
        <w:t>The Parties undertake that they shall collectively hold at least 51% (fifty one per cent) of the subscribed and paid up equity</w:t>
      </w:r>
      <w:r w:rsidR="00F00B88" w:rsidRPr="007F0CA7">
        <w:rPr>
          <w:rFonts w:cs="Arial"/>
          <w:szCs w:val="22"/>
        </w:rPr>
        <w:t xml:space="preserve"> share capital</w:t>
      </w:r>
      <w:r w:rsidRPr="007F0CA7">
        <w:rPr>
          <w:rFonts w:cs="Arial"/>
          <w:szCs w:val="22"/>
        </w:rPr>
        <w:t xml:space="preserve"> of the SPV at all times until the second anniversary of the commercial operation date of the </w:t>
      </w:r>
      <w:r w:rsidR="00862F39" w:rsidRPr="007F0CA7">
        <w:rPr>
          <w:rFonts w:cs="Arial"/>
          <w:szCs w:val="22"/>
        </w:rPr>
        <w:t>Project</w:t>
      </w:r>
      <w:r w:rsidRPr="007F0CA7">
        <w:rPr>
          <w:rFonts w:cs="Arial"/>
          <w:szCs w:val="22"/>
        </w:rPr>
        <w:t>.</w:t>
      </w:r>
    </w:p>
    <w:p w:rsidR="00A86D8B" w:rsidRPr="007F0CA7" w:rsidRDefault="00A86D8B" w:rsidP="00A86D8B">
      <w:pPr>
        <w:spacing w:before="240"/>
        <w:ind w:left="720" w:hanging="720"/>
        <w:rPr>
          <w:rFonts w:cs="Arial"/>
          <w:szCs w:val="22"/>
        </w:rPr>
      </w:pPr>
      <w:r w:rsidRPr="007F0CA7">
        <w:rPr>
          <w:rFonts w:cs="Arial"/>
          <w:szCs w:val="22"/>
        </w:rPr>
        <w:t>6.5</w:t>
      </w:r>
      <w:r w:rsidRPr="007F0CA7">
        <w:rPr>
          <w:rFonts w:cs="Arial"/>
          <w:szCs w:val="22"/>
        </w:rPr>
        <w:tab/>
        <w:t>The Parties undertake that they shall comply with all equity lock</w:t>
      </w:r>
      <w:r w:rsidR="003F0F58" w:rsidRPr="007F0CA7">
        <w:rPr>
          <w:rFonts w:cs="Arial"/>
          <w:szCs w:val="22"/>
        </w:rPr>
        <w:t>-</w:t>
      </w:r>
      <w:r w:rsidRPr="007F0CA7">
        <w:rPr>
          <w:rFonts w:cs="Arial"/>
          <w:szCs w:val="22"/>
        </w:rPr>
        <w:t>in requirement</w:t>
      </w:r>
      <w:r w:rsidR="003F0F58" w:rsidRPr="007F0CA7">
        <w:rPr>
          <w:rFonts w:cs="Arial"/>
          <w:szCs w:val="22"/>
        </w:rPr>
        <w:t>s</w:t>
      </w:r>
      <w:r w:rsidRPr="007F0CA7">
        <w:rPr>
          <w:rFonts w:cs="Arial"/>
          <w:szCs w:val="22"/>
        </w:rPr>
        <w:t xml:space="preserve"> set forth in the Concession Agreement. </w:t>
      </w:r>
    </w:p>
    <w:p w:rsidR="001079F5" w:rsidRPr="007F0CA7" w:rsidRDefault="001079F5" w:rsidP="004F25E2">
      <w:pPr>
        <w:spacing w:before="240"/>
        <w:rPr>
          <w:rFonts w:cs="Arial"/>
          <w:b/>
          <w:szCs w:val="22"/>
        </w:rPr>
      </w:pPr>
      <w:r w:rsidRPr="007F0CA7">
        <w:rPr>
          <w:rFonts w:cs="Arial"/>
          <w:b/>
          <w:szCs w:val="22"/>
        </w:rPr>
        <w:t>7.</w:t>
      </w:r>
      <w:r w:rsidRPr="007F0CA7">
        <w:rPr>
          <w:rFonts w:cs="Arial"/>
          <w:b/>
          <w:szCs w:val="22"/>
        </w:rPr>
        <w:tab/>
        <w:t>Representation of the Parties</w:t>
      </w:r>
    </w:p>
    <w:p w:rsidR="001079F5" w:rsidRPr="007F0CA7" w:rsidRDefault="001079F5" w:rsidP="004F25E2">
      <w:pPr>
        <w:spacing w:before="240"/>
        <w:ind w:firstLine="720"/>
        <w:rPr>
          <w:rFonts w:cs="Arial"/>
          <w:szCs w:val="22"/>
        </w:rPr>
      </w:pPr>
      <w:r w:rsidRPr="007F0CA7">
        <w:rPr>
          <w:rFonts w:cs="Arial"/>
          <w:szCs w:val="22"/>
        </w:rPr>
        <w:t>Each Party represents to the other Parties as of the date of this Agreement that:</w:t>
      </w:r>
    </w:p>
    <w:p w:rsidR="001079F5" w:rsidRPr="007F0CA7" w:rsidRDefault="001079F5" w:rsidP="004F25E2">
      <w:pPr>
        <w:spacing w:before="240"/>
        <w:ind w:left="1440" w:hanging="720"/>
        <w:rPr>
          <w:rFonts w:cs="Arial"/>
          <w:szCs w:val="22"/>
        </w:rPr>
      </w:pPr>
      <w:r w:rsidRPr="007F0CA7">
        <w:rPr>
          <w:rFonts w:cs="Arial"/>
          <w:szCs w:val="22"/>
        </w:rPr>
        <w:t>(a)</w:t>
      </w:r>
      <w:r w:rsidRPr="007F0CA7">
        <w:rPr>
          <w:rFonts w:cs="Arial"/>
          <w:szCs w:val="22"/>
        </w:rPr>
        <w:tab/>
        <w:t xml:space="preserve">Such Party is duly </w:t>
      </w:r>
      <w:r w:rsidR="00F90749" w:rsidRPr="007F0CA7">
        <w:rPr>
          <w:rFonts w:cs="Arial"/>
          <w:szCs w:val="22"/>
        </w:rPr>
        <w:t>organized</w:t>
      </w:r>
      <w:r w:rsidRPr="007F0CA7">
        <w:rPr>
          <w:rFonts w:cs="Arial"/>
          <w:szCs w:val="22"/>
        </w:rPr>
        <w:t>, validly existing and in good standing under the laws of its incorporation and has all requisite power and authority to enter into this Agreement;</w:t>
      </w:r>
    </w:p>
    <w:p w:rsidR="001079F5" w:rsidRPr="007F0CA7" w:rsidRDefault="001079F5" w:rsidP="004F25E2">
      <w:pPr>
        <w:spacing w:before="240"/>
        <w:ind w:left="1440" w:hanging="720"/>
        <w:rPr>
          <w:rFonts w:cs="Arial"/>
          <w:szCs w:val="22"/>
        </w:rPr>
      </w:pPr>
      <w:r w:rsidRPr="007F0CA7">
        <w:rPr>
          <w:rFonts w:cs="Arial"/>
          <w:szCs w:val="22"/>
        </w:rPr>
        <w:t>(b)</w:t>
      </w:r>
      <w:r w:rsidRPr="007F0CA7">
        <w:rPr>
          <w:rFonts w:cs="Arial"/>
          <w:szCs w:val="22"/>
        </w:rPr>
        <w:tab/>
        <w:t xml:space="preserve">The execution, delivery and performance by such Party of this Agreement has been </w:t>
      </w:r>
      <w:r w:rsidR="00F90749" w:rsidRPr="007F0CA7">
        <w:rPr>
          <w:rFonts w:cs="Arial"/>
          <w:szCs w:val="22"/>
        </w:rPr>
        <w:t>authorized</w:t>
      </w:r>
      <w:r w:rsidRPr="007F0CA7">
        <w:rPr>
          <w:rFonts w:cs="Arial"/>
          <w:szCs w:val="22"/>
        </w:rPr>
        <w:t xml:space="preserve"> by all necessary and appropriate corporate or governmental action</w:t>
      </w:r>
      <w:r w:rsidR="00F90749">
        <w:rPr>
          <w:rFonts w:cs="Arial"/>
          <w:szCs w:val="22"/>
        </w:rPr>
        <w:t xml:space="preserve"> </w:t>
      </w:r>
      <w:r w:rsidR="002B7DF8" w:rsidRPr="007F0CA7">
        <w:rPr>
          <w:rFonts w:cs="Arial"/>
          <w:szCs w:val="22"/>
        </w:rPr>
        <w:t xml:space="preserve">and </w:t>
      </w:r>
      <w:r w:rsidR="001149FE" w:rsidRPr="007F0CA7">
        <w:rPr>
          <w:rFonts w:cs="Arial"/>
          <w:szCs w:val="22"/>
        </w:rPr>
        <w:t xml:space="preserve">a copy of the extract of the charter documents and board resolution/ power of attorney in </w:t>
      </w:r>
      <w:proofErr w:type="spellStart"/>
      <w:r w:rsidR="001149FE" w:rsidRPr="007F0CA7">
        <w:rPr>
          <w:rFonts w:cs="Arial"/>
          <w:szCs w:val="22"/>
        </w:rPr>
        <w:t>favour</w:t>
      </w:r>
      <w:proofErr w:type="spellEnd"/>
      <w:r w:rsidR="001149FE" w:rsidRPr="007F0CA7">
        <w:rPr>
          <w:rFonts w:cs="Arial"/>
          <w:szCs w:val="22"/>
        </w:rPr>
        <w:t xml:space="preserve"> of the person executing this Agreement for the delegation of power and authority to execute this Agreement on behalf of the Consortium Member </w:t>
      </w:r>
      <w:r w:rsidR="002B7DF8" w:rsidRPr="007F0CA7">
        <w:rPr>
          <w:rFonts w:cs="Arial"/>
          <w:szCs w:val="22"/>
        </w:rPr>
        <w:t>is</w:t>
      </w:r>
      <w:r w:rsidR="001149FE" w:rsidRPr="007F0CA7">
        <w:rPr>
          <w:rFonts w:cs="Arial"/>
          <w:szCs w:val="22"/>
        </w:rPr>
        <w:t xml:space="preserve"> annex</w:t>
      </w:r>
      <w:r w:rsidR="002B7DF8" w:rsidRPr="007F0CA7">
        <w:rPr>
          <w:rFonts w:cs="Arial"/>
          <w:szCs w:val="22"/>
        </w:rPr>
        <w:t>ed</w:t>
      </w:r>
      <w:r w:rsidR="001149FE" w:rsidRPr="007F0CA7">
        <w:rPr>
          <w:rFonts w:cs="Arial"/>
          <w:szCs w:val="22"/>
        </w:rPr>
        <w:t xml:space="preserve"> to this Agreement</w:t>
      </w:r>
      <w:r w:rsidRPr="007F0CA7">
        <w:rPr>
          <w:rFonts w:cs="Arial"/>
          <w:szCs w:val="22"/>
        </w:rPr>
        <w:t>, and will not, to the best of its knowledge:</w:t>
      </w:r>
    </w:p>
    <w:p w:rsidR="001079F5" w:rsidRPr="007F0CA7" w:rsidRDefault="001079F5" w:rsidP="004F25E2">
      <w:pPr>
        <w:spacing w:before="240"/>
        <w:ind w:left="1440"/>
        <w:rPr>
          <w:rFonts w:cs="Arial"/>
          <w:szCs w:val="22"/>
        </w:rPr>
      </w:pPr>
      <w:r w:rsidRPr="007F0CA7">
        <w:rPr>
          <w:rFonts w:cs="Arial"/>
          <w:szCs w:val="22"/>
        </w:rPr>
        <w:t>(</w:t>
      </w:r>
      <w:proofErr w:type="spellStart"/>
      <w:proofErr w:type="gramStart"/>
      <w:r w:rsidRPr="007F0CA7">
        <w:rPr>
          <w:rFonts w:cs="Arial"/>
          <w:szCs w:val="22"/>
        </w:rPr>
        <w:t>i</w:t>
      </w:r>
      <w:proofErr w:type="spellEnd"/>
      <w:proofErr w:type="gramEnd"/>
      <w:r w:rsidRPr="007F0CA7">
        <w:rPr>
          <w:rFonts w:cs="Arial"/>
          <w:szCs w:val="22"/>
        </w:rPr>
        <w:t>)</w:t>
      </w:r>
      <w:r w:rsidRPr="007F0CA7">
        <w:rPr>
          <w:rFonts w:cs="Arial"/>
          <w:szCs w:val="22"/>
        </w:rPr>
        <w:tab/>
        <w:t>require any consent or approval not already obtained;</w:t>
      </w:r>
    </w:p>
    <w:p w:rsidR="001079F5" w:rsidRPr="007F0CA7" w:rsidRDefault="001079F5" w:rsidP="004F25E2">
      <w:pPr>
        <w:spacing w:before="240"/>
        <w:ind w:left="2160" w:hanging="720"/>
        <w:rPr>
          <w:rFonts w:cs="Arial"/>
          <w:szCs w:val="22"/>
        </w:rPr>
      </w:pPr>
      <w:r w:rsidRPr="007F0CA7">
        <w:rPr>
          <w:rFonts w:cs="Arial"/>
          <w:szCs w:val="22"/>
        </w:rPr>
        <w:t>(ii)</w:t>
      </w:r>
      <w:r w:rsidRPr="007F0CA7">
        <w:rPr>
          <w:rFonts w:cs="Arial"/>
          <w:szCs w:val="22"/>
        </w:rPr>
        <w:tab/>
      </w:r>
      <w:proofErr w:type="gramStart"/>
      <w:r w:rsidRPr="007F0CA7">
        <w:rPr>
          <w:rFonts w:cs="Arial"/>
          <w:szCs w:val="22"/>
        </w:rPr>
        <w:t>violate</w:t>
      </w:r>
      <w:proofErr w:type="gramEnd"/>
      <w:r w:rsidRPr="007F0CA7">
        <w:rPr>
          <w:rFonts w:cs="Arial"/>
          <w:szCs w:val="22"/>
        </w:rPr>
        <w:t xml:space="preserve"> any Applicable Law presently in effect and having applicability to it;</w:t>
      </w:r>
    </w:p>
    <w:p w:rsidR="001079F5" w:rsidRPr="007F0CA7" w:rsidRDefault="001079F5" w:rsidP="004F25E2">
      <w:pPr>
        <w:spacing w:before="240"/>
        <w:ind w:left="2160" w:hanging="720"/>
        <w:rPr>
          <w:rFonts w:cs="Arial"/>
          <w:szCs w:val="22"/>
        </w:rPr>
      </w:pPr>
      <w:r w:rsidRPr="007F0CA7">
        <w:rPr>
          <w:rFonts w:cs="Arial"/>
          <w:szCs w:val="22"/>
        </w:rPr>
        <w:t>(iii)</w:t>
      </w:r>
      <w:r w:rsidRPr="007F0CA7">
        <w:rPr>
          <w:rFonts w:cs="Arial"/>
          <w:szCs w:val="22"/>
        </w:rPr>
        <w:tab/>
      </w:r>
      <w:proofErr w:type="gramStart"/>
      <w:r w:rsidRPr="007F0CA7">
        <w:rPr>
          <w:rFonts w:cs="Arial"/>
          <w:szCs w:val="22"/>
        </w:rPr>
        <w:t>violate</w:t>
      </w:r>
      <w:proofErr w:type="gramEnd"/>
      <w:r w:rsidRPr="007F0CA7">
        <w:rPr>
          <w:rFonts w:cs="Arial"/>
          <w:szCs w:val="22"/>
        </w:rPr>
        <w:t xml:space="preserve"> the memorandum and articles of association, by-laws or other applicable </w:t>
      </w:r>
      <w:r w:rsidR="00F90749" w:rsidRPr="007F0CA7">
        <w:rPr>
          <w:rFonts w:cs="Arial"/>
          <w:szCs w:val="22"/>
        </w:rPr>
        <w:t>organizational</w:t>
      </w:r>
      <w:r w:rsidRPr="007F0CA7">
        <w:rPr>
          <w:rFonts w:cs="Arial"/>
          <w:szCs w:val="22"/>
        </w:rPr>
        <w:t xml:space="preserve"> documents thereof;</w:t>
      </w:r>
    </w:p>
    <w:p w:rsidR="001079F5" w:rsidRPr="007F0CA7" w:rsidRDefault="001079F5" w:rsidP="004F25E2">
      <w:pPr>
        <w:spacing w:before="240"/>
        <w:ind w:left="2160" w:hanging="720"/>
        <w:rPr>
          <w:rFonts w:cs="Arial"/>
          <w:szCs w:val="22"/>
        </w:rPr>
      </w:pPr>
      <w:r w:rsidRPr="007F0CA7">
        <w:rPr>
          <w:rFonts w:cs="Arial"/>
          <w:szCs w:val="22"/>
        </w:rPr>
        <w:t>(iv)</w:t>
      </w:r>
      <w:r w:rsidRPr="007F0CA7">
        <w:rPr>
          <w:rFonts w:cs="Arial"/>
          <w:szCs w:val="22"/>
        </w:rPr>
        <w:tab/>
        <w:t xml:space="preserve">violate any clearance, permit, concession, grant, license or other governmental </w:t>
      </w:r>
      <w:r w:rsidR="00F90749" w:rsidRPr="007F0CA7">
        <w:rPr>
          <w:rFonts w:cs="Arial"/>
          <w:szCs w:val="22"/>
        </w:rPr>
        <w:t>authorization</w:t>
      </w:r>
      <w:r w:rsidRPr="007F0CA7">
        <w:rPr>
          <w:rFonts w:cs="Arial"/>
          <w:szCs w:val="22"/>
        </w:rPr>
        <w:t xml:space="preserve">, approval, </w:t>
      </w:r>
      <w:r w:rsidR="00F90749" w:rsidRPr="007F0CA7">
        <w:rPr>
          <w:rFonts w:cs="Arial"/>
          <w:szCs w:val="22"/>
        </w:rPr>
        <w:t>judgment</w:t>
      </w:r>
      <w:r w:rsidRPr="007F0CA7">
        <w:rPr>
          <w:rFonts w:cs="Arial"/>
          <w:szCs w:val="22"/>
        </w:rPr>
        <w:t>, order or decree or any mortgage agreement, indenture or any other instrument to which such Party is a party or by which such Party or any of its properties or assets are bound or that is otherwise applicable to such Party; or</w:t>
      </w:r>
    </w:p>
    <w:p w:rsidR="001079F5" w:rsidRPr="007F0CA7" w:rsidRDefault="001079F5" w:rsidP="009049B1">
      <w:pPr>
        <w:spacing w:before="240"/>
        <w:ind w:left="2160" w:hanging="720"/>
        <w:rPr>
          <w:rFonts w:cs="Arial"/>
          <w:szCs w:val="22"/>
        </w:rPr>
      </w:pPr>
      <w:r w:rsidRPr="007F0CA7">
        <w:rPr>
          <w:rFonts w:cs="Arial"/>
          <w:szCs w:val="22"/>
        </w:rPr>
        <w:t>(v)</w:t>
      </w:r>
      <w:r w:rsidRPr="007F0CA7">
        <w:rPr>
          <w:rFonts w:cs="Arial"/>
          <w:szCs w:val="22"/>
        </w:rPr>
        <w:tab/>
        <w:t xml:space="preserve">create or impose any liens, mortgages, pledges, claims, security interests, charges or </w:t>
      </w:r>
      <w:r w:rsidR="00AD70AC" w:rsidRPr="007F0CA7">
        <w:rPr>
          <w:rFonts w:cs="Arial"/>
          <w:szCs w:val="22"/>
        </w:rPr>
        <w:t>e</w:t>
      </w:r>
      <w:r w:rsidRPr="007F0CA7">
        <w:rPr>
          <w:rFonts w:cs="Arial"/>
          <w:szCs w:val="22"/>
        </w:rPr>
        <w:t>ncumbrances or obligations to create a lien, charge, pledge, security interest, encumbrances or mortgage in or on the property of such Party, except for encumbrances that would not, individually or in the aggregate, have a material adverse effect on the financial condition or prospects or business of such Party so as to prevent such Party from fulfilling its obligations under this Agreement;</w:t>
      </w:r>
    </w:p>
    <w:p w:rsidR="00AC7431" w:rsidRPr="007F0CA7" w:rsidRDefault="00AC7431" w:rsidP="00613BB7">
      <w:pPr>
        <w:pStyle w:val="BodyText2"/>
        <w:jc w:val="right"/>
        <w:rPr>
          <w:rFonts w:cs="Arial"/>
          <w:szCs w:val="22"/>
        </w:rPr>
      </w:pPr>
    </w:p>
    <w:p w:rsidR="009C6B8E" w:rsidRDefault="009C6B8E" w:rsidP="00613BB7">
      <w:pPr>
        <w:pStyle w:val="BodyText2"/>
        <w:jc w:val="right"/>
        <w:rPr>
          <w:rFonts w:cs="Arial"/>
          <w:szCs w:val="22"/>
        </w:rPr>
      </w:pPr>
    </w:p>
    <w:p w:rsidR="009C6B8E" w:rsidRDefault="009C6B8E">
      <w:pPr>
        <w:jc w:val="left"/>
        <w:rPr>
          <w:rFonts w:eastAsia="Times" w:cs="Arial"/>
          <w:szCs w:val="22"/>
          <w:lang w:val="en-GB"/>
        </w:rPr>
      </w:pPr>
      <w:r>
        <w:rPr>
          <w:rFonts w:cs="Arial"/>
          <w:szCs w:val="22"/>
        </w:rPr>
        <w:br w:type="page"/>
      </w:r>
    </w:p>
    <w:p w:rsidR="00613BB7" w:rsidRPr="007F0CA7" w:rsidRDefault="00613BB7" w:rsidP="00613BB7">
      <w:pPr>
        <w:pStyle w:val="BodyText2"/>
        <w:jc w:val="right"/>
        <w:rPr>
          <w:rFonts w:cs="Arial"/>
          <w:szCs w:val="22"/>
        </w:rPr>
      </w:pPr>
      <w:r w:rsidRPr="007F0CA7">
        <w:rPr>
          <w:rFonts w:cs="Arial"/>
          <w:szCs w:val="22"/>
        </w:rPr>
        <w:lastRenderedPageBreak/>
        <w:t>Appendix IV</w:t>
      </w:r>
    </w:p>
    <w:p w:rsidR="00613BB7" w:rsidRPr="007F0CA7" w:rsidRDefault="00613BB7" w:rsidP="00613BB7">
      <w:pPr>
        <w:pStyle w:val="BodyText"/>
        <w:spacing w:line="240" w:lineRule="auto"/>
        <w:ind w:left="0"/>
        <w:jc w:val="right"/>
        <w:rPr>
          <w:rFonts w:ascii="Arial" w:hAnsi="Arial" w:cs="Arial"/>
          <w:color w:val="auto"/>
          <w:sz w:val="22"/>
          <w:szCs w:val="22"/>
        </w:rPr>
      </w:pPr>
      <w:r w:rsidRPr="007F0CA7">
        <w:rPr>
          <w:rFonts w:ascii="Arial" w:hAnsi="Arial" w:cs="Arial"/>
          <w:color w:val="auto"/>
          <w:sz w:val="22"/>
          <w:szCs w:val="22"/>
        </w:rPr>
        <w:t>Page 5</w:t>
      </w:r>
    </w:p>
    <w:p w:rsidR="001079F5" w:rsidRPr="007F0CA7" w:rsidRDefault="006921BC" w:rsidP="006921BC">
      <w:pPr>
        <w:spacing w:before="240"/>
        <w:ind w:left="1440" w:hanging="720"/>
        <w:rPr>
          <w:rFonts w:cs="Arial"/>
          <w:szCs w:val="22"/>
        </w:rPr>
      </w:pPr>
      <w:r w:rsidRPr="007F0CA7">
        <w:rPr>
          <w:rFonts w:cs="Arial"/>
          <w:szCs w:val="22"/>
        </w:rPr>
        <w:t>(c)</w:t>
      </w:r>
      <w:r w:rsidR="001079F5" w:rsidRPr="007F0CA7">
        <w:rPr>
          <w:rFonts w:cs="Arial"/>
          <w:szCs w:val="22"/>
        </w:rPr>
        <w:tab/>
      </w:r>
      <w:proofErr w:type="gramStart"/>
      <w:r w:rsidR="001079F5" w:rsidRPr="007F0CA7">
        <w:rPr>
          <w:rFonts w:cs="Arial"/>
          <w:szCs w:val="22"/>
        </w:rPr>
        <w:t>this</w:t>
      </w:r>
      <w:proofErr w:type="gramEnd"/>
      <w:r w:rsidR="001079F5" w:rsidRPr="007F0CA7">
        <w:rPr>
          <w:rFonts w:cs="Arial"/>
          <w:szCs w:val="22"/>
        </w:rPr>
        <w:t xml:space="preserve"> Agreement is the legal and binding obligation of such Party, enforceable in accordance with its terms against it;</w:t>
      </w:r>
      <w:r w:rsidR="00DC6867" w:rsidRPr="007F0CA7">
        <w:rPr>
          <w:rFonts w:cs="Arial"/>
          <w:szCs w:val="22"/>
        </w:rPr>
        <w:t xml:space="preserve"> and</w:t>
      </w:r>
    </w:p>
    <w:p w:rsidR="001079F5" w:rsidRPr="007F0CA7" w:rsidRDefault="006921BC" w:rsidP="000650B3">
      <w:pPr>
        <w:spacing w:before="240"/>
        <w:ind w:left="1440" w:hanging="720"/>
        <w:rPr>
          <w:rFonts w:cs="Arial"/>
          <w:szCs w:val="22"/>
        </w:rPr>
      </w:pPr>
      <w:r w:rsidRPr="007F0CA7">
        <w:rPr>
          <w:rFonts w:cs="Arial"/>
          <w:szCs w:val="22"/>
        </w:rPr>
        <w:t>(d)</w:t>
      </w:r>
      <w:r w:rsidR="00286820" w:rsidRPr="007F0CA7">
        <w:rPr>
          <w:rFonts w:cs="Arial"/>
          <w:szCs w:val="22"/>
        </w:rPr>
        <w:tab/>
      </w:r>
      <w:r w:rsidR="001079F5" w:rsidRPr="007F0CA7">
        <w:rPr>
          <w:rFonts w:cs="Arial"/>
          <w:szCs w:val="22"/>
        </w:rPr>
        <w:t>there is no litigation pending or, to the best of such Party's knowledge, threatened to which it or any of its A</w:t>
      </w:r>
      <w:r w:rsidR="00AD70AC" w:rsidRPr="007F0CA7">
        <w:rPr>
          <w:rFonts w:cs="Arial"/>
          <w:szCs w:val="22"/>
        </w:rPr>
        <w:t>ssociates</w:t>
      </w:r>
      <w:r w:rsidR="001079F5" w:rsidRPr="007F0CA7">
        <w:rPr>
          <w:rFonts w:cs="Arial"/>
          <w:szCs w:val="22"/>
        </w:rPr>
        <w:t xml:space="preserve"> is a party that presently affects or which would have a material adverse effect on the financial condition or prospects or business of such Party in the fulfillment of its obligations under this Agreement.</w:t>
      </w:r>
    </w:p>
    <w:p w:rsidR="00D21D13" w:rsidRPr="007F0CA7" w:rsidRDefault="00D21D13" w:rsidP="00D21D13">
      <w:pPr>
        <w:spacing w:before="240"/>
        <w:rPr>
          <w:rFonts w:cs="Arial"/>
          <w:b/>
          <w:szCs w:val="22"/>
        </w:rPr>
      </w:pPr>
      <w:r w:rsidRPr="007F0CA7">
        <w:rPr>
          <w:rFonts w:cs="Arial"/>
          <w:b/>
          <w:szCs w:val="22"/>
        </w:rPr>
        <w:t>8.</w:t>
      </w:r>
      <w:r w:rsidRPr="007F0CA7">
        <w:rPr>
          <w:rFonts w:cs="Arial"/>
          <w:b/>
          <w:szCs w:val="22"/>
        </w:rPr>
        <w:tab/>
        <w:t>Termination</w:t>
      </w:r>
    </w:p>
    <w:p w:rsidR="00D21D13" w:rsidRPr="007F0CA7" w:rsidRDefault="00D21D13" w:rsidP="00D21D13">
      <w:pPr>
        <w:spacing w:before="240"/>
        <w:ind w:left="720"/>
        <w:rPr>
          <w:rFonts w:cs="Arial"/>
          <w:szCs w:val="22"/>
        </w:rPr>
      </w:pPr>
      <w:r w:rsidRPr="007F0CA7">
        <w:rPr>
          <w:rFonts w:cs="Arial"/>
          <w:szCs w:val="22"/>
        </w:rPr>
        <w:t>This Agreement shall be effective from the date hereof and shall continue in full force and effect until the Financial Close of the Project is achieved under and in accordance with the Concession Agreement, in case the Project is awarded to the Consortium. However, in case the Consortium is either not pre-qualified for the Project or does not get selected for award of the Project, the Agreement will stand terminated in case the Applicant is not pre-qualified or upon return of the Bid Security by the Authority to the Bidder, as the case may be.</w:t>
      </w:r>
    </w:p>
    <w:p w:rsidR="003129F7" w:rsidRPr="007F0CA7" w:rsidRDefault="007B00C3" w:rsidP="007B00C3">
      <w:pPr>
        <w:spacing w:before="240"/>
        <w:ind w:left="720" w:hanging="720"/>
        <w:rPr>
          <w:rFonts w:cs="Arial"/>
          <w:szCs w:val="22"/>
        </w:rPr>
      </w:pPr>
      <w:r w:rsidRPr="007F0CA7">
        <w:rPr>
          <w:rFonts w:cs="Arial"/>
          <w:b/>
          <w:bCs/>
          <w:szCs w:val="22"/>
        </w:rPr>
        <w:t>9.</w:t>
      </w:r>
      <w:r w:rsidRPr="007F0CA7">
        <w:rPr>
          <w:rFonts w:cs="Arial"/>
          <w:b/>
          <w:bCs/>
          <w:szCs w:val="22"/>
        </w:rPr>
        <w:tab/>
      </w:r>
      <w:r w:rsidR="00A55458" w:rsidRPr="007F0CA7">
        <w:rPr>
          <w:rFonts w:cs="Arial"/>
          <w:b/>
          <w:bCs/>
          <w:szCs w:val="22"/>
        </w:rPr>
        <w:t>Miscellaneous</w:t>
      </w:r>
      <w:r w:rsidRPr="007F0CA7">
        <w:rPr>
          <w:rFonts w:cs="Arial"/>
          <w:szCs w:val="22"/>
        </w:rPr>
        <w:tab/>
      </w:r>
    </w:p>
    <w:p w:rsidR="00D050C2" w:rsidRPr="007F0CA7" w:rsidRDefault="00D050C2" w:rsidP="00EB2297">
      <w:pPr>
        <w:spacing w:before="240"/>
        <w:ind w:left="720" w:hanging="720"/>
        <w:rPr>
          <w:rFonts w:cs="Arial"/>
          <w:szCs w:val="22"/>
        </w:rPr>
      </w:pPr>
      <w:r w:rsidRPr="007F0CA7">
        <w:rPr>
          <w:rFonts w:cs="Arial"/>
          <w:szCs w:val="22"/>
        </w:rPr>
        <w:t>9.1</w:t>
      </w:r>
      <w:r w:rsidRPr="007F0CA7">
        <w:rPr>
          <w:rFonts w:cs="Arial"/>
          <w:szCs w:val="22"/>
        </w:rPr>
        <w:tab/>
        <w:t>This Joint Bidding Agreement shall be governed by law</w:t>
      </w:r>
      <w:r w:rsidR="00F14C71" w:rsidRPr="007F0CA7">
        <w:rPr>
          <w:rFonts w:cs="Arial"/>
          <w:szCs w:val="22"/>
        </w:rPr>
        <w:t>s of India</w:t>
      </w:r>
      <w:r w:rsidRPr="007F0CA7">
        <w:rPr>
          <w:rFonts w:cs="Arial"/>
          <w:szCs w:val="22"/>
        </w:rPr>
        <w:t xml:space="preserve">. </w:t>
      </w:r>
    </w:p>
    <w:p w:rsidR="007B00C3" w:rsidRPr="007F0CA7" w:rsidRDefault="00826A3B" w:rsidP="00EB2297">
      <w:pPr>
        <w:spacing w:before="240"/>
        <w:ind w:left="720" w:hanging="720"/>
        <w:rPr>
          <w:rFonts w:cs="Arial"/>
          <w:szCs w:val="22"/>
        </w:rPr>
      </w:pPr>
      <w:r w:rsidRPr="007F0CA7">
        <w:rPr>
          <w:rFonts w:cs="Arial"/>
          <w:szCs w:val="22"/>
        </w:rPr>
        <w:t>9.</w:t>
      </w:r>
      <w:r w:rsidR="00D050C2" w:rsidRPr="007F0CA7">
        <w:rPr>
          <w:rFonts w:cs="Arial"/>
          <w:szCs w:val="22"/>
        </w:rPr>
        <w:t>2</w:t>
      </w:r>
      <w:r w:rsidR="00EB2297" w:rsidRPr="007F0CA7">
        <w:rPr>
          <w:rFonts w:cs="Arial"/>
          <w:szCs w:val="22"/>
        </w:rPr>
        <w:tab/>
      </w:r>
      <w:r w:rsidR="007B00C3" w:rsidRPr="007F0CA7">
        <w:rPr>
          <w:rFonts w:cs="Arial"/>
          <w:szCs w:val="22"/>
        </w:rPr>
        <w:t xml:space="preserve">The Parties </w:t>
      </w:r>
      <w:r w:rsidR="001968AF" w:rsidRPr="007F0CA7">
        <w:rPr>
          <w:rFonts w:cs="Arial"/>
          <w:szCs w:val="22"/>
        </w:rPr>
        <w:t xml:space="preserve">acknowledge and accept </w:t>
      </w:r>
      <w:r w:rsidR="007B00C3" w:rsidRPr="007F0CA7">
        <w:rPr>
          <w:rFonts w:cs="Arial"/>
          <w:szCs w:val="22"/>
        </w:rPr>
        <w:t xml:space="preserve">that this Agreement shall not be amended by the Parties without the prior written consent of the </w:t>
      </w:r>
      <w:r w:rsidR="00053EE9" w:rsidRPr="007F0CA7">
        <w:rPr>
          <w:rFonts w:cs="Arial"/>
          <w:szCs w:val="22"/>
        </w:rPr>
        <w:t>Authority</w:t>
      </w:r>
      <w:r w:rsidR="007B00C3" w:rsidRPr="007F0CA7">
        <w:rPr>
          <w:rFonts w:cs="Arial"/>
          <w:szCs w:val="22"/>
        </w:rPr>
        <w:t>.</w:t>
      </w:r>
    </w:p>
    <w:p w:rsidR="00EF7E83" w:rsidRPr="007F0CA7" w:rsidRDefault="00EF7E83" w:rsidP="00F45A3D">
      <w:pPr>
        <w:pStyle w:val="BodyText2"/>
        <w:jc w:val="right"/>
        <w:rPr>
          <w:rFonts w:cs="Arial"/>
          <w:szCs w:val="22"/>
        </w:rPr>
      </w:pPr>
      <w:r w:rsidRPr="007F0CA7">
        <w:rPr>
          <w:rFonts w:cs="Arial"/>
          <w:szCs w:val="22"/>
        </w:rPr>
        <w:br w:type="page"/>
      </w:r>
      <w:r w:rsidRPr="007F0CA7">
        <w:rPr>
          <w:rFonts w:cs="Arial"/>
          <w:szCs w:val="22"/>
        </w:rPr>
        <w:lastRenderedPageBreak/>
        <w:t>Appendix IV</w:t>
      </w:r>
    </w:p>
    <w:p w:rsidR="00EF7E83" w:rsidRPr="007F0CA7" w:rsidRDefault="00EF7E83" w:rsidP="00DD70C1">
      <w:pPr>
        <w:pStyle w:val="BodyText2"/>
        <w:jc w:val="right"/>
        <w:rPr>
          <w:rFonts w:cs="Arial"/>
          <w:szCs w:val="22"/>
        </w:rPr>
      </w:pPr>
      <w:r w:rsidRPr="007F0CA7">
        <w:rPr>
          <w:rFonts w:cs="Arial"/>
          <w:szCs w:val="22"/>
        </w:rPr>
        <w:t xml:space="preserve">Page </w:t>
      </w:r>
      <w:r w:rsidR="00315691" w:rsidRPr="007F0CA7">
        <w:rPr>
          <w:rFonts w:cs="Arial"/>
          <w:szCs w:val="22"/>
        </w:rPr>
        <w:t>6</w:t>
      </w:r>
    </w:p>
    <w:p w:rsidR="001079F5" w:rsidRPr="007F0CA7" w:rsidRDefault="001079F5" w:rsidP="004F25E2">
      <w:pPr>
        <w:spacing w:before="240"/>
        <w:rPr>
          <w:rFonts w:cs="Arial"/>
          <w:szCs w:val="22"/>
        </w:rPr>
      </w:pPr>
      <w:r w:rsidRPr="007F0CA7">
        <w:rPr>
          <w:rFonts w:cs="Arial"/>
          <w:szCs w:val="22"/>
        </w:rPr>
        <w:t>IN WITNESS WHEREOF THE PARTIES ABOVE NAMED HAVE EXECUTED AND DELIVERED THIS AGREEMENT AS OF THE DATE FIRST ABOVE WRITTEN.</w:t>
      </w:r>
    </w:p>
    <w:p w:rsidR="00D508D7" w:rsidRPr="007F0CA7" w:rsidRDefault="00D508D7" w:rsidP="004F25E2">
      <w:pPr>
        <w:spacing w:before="240"/>
        <w:rPr>
          <w:rFonts w:cs="Arial"/>
          <w:szCs w:val="22"/>
        </w:rPr>
      </w:pPr>
    </w:p>
    <w:tbl>
      <w:tblPr>
        <w:tblW w:w="8640" w:type="dxa"/>
        <w:tblInd w:w="40" w:type="dxa"/>
        <w:tblLayout w:type="fixed"/>
        <w:tblCellMar>
          <w:left w:w="40" w:type="dxa"/>
          <w:right w:w="40" w:type="dxa"/>
        </w:tblCellMar>
        <w:tblLook w:val="0000" w:firstRow="0" w:lastRow="0" w:firstColumn="0" w:lastColumn="0" w:noHBand="0" w:noVBand="0"/>
      </w:tblPr>
      <w:tblGrid>
        <w:gridCol w:w="2654"/>
        <w:gridCol w:w="1846"/>
        <w:gridCol w:w="60"/>
        <w:gridCol w:w="2073"/>
        <w:gridCol w:w="2007"/>
      </w:tblGrid>
      <w:tr w:rsidR="00A8031E" w:rsidRPr="007F0CA7">
        <w:trPr>
          <w:trHeight w:hRule="exact" w:val="378"/>
        </w:trPr>
        <w:tc>
          <w:tcPr>
            <w:tcW w:w="456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64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LEAD MEMBER</w:t>
            </w:r>
            <w:r w:rsidRPr="007F0CA7">
              <w:rPr>
                <w:rFonts w:cs="Arial"/>
                <w:spacing w:val="-4"/>
                <w:szCs w:val="22"/>
                <w:lang w:val="en-GB"/>
              </w:rPr>
              <w:t xml:space="preserve"> by:</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ind w:left="-40"/>
              <w:rPr>
                <w:rFonts w:cs="Arial"/>
                <w:szCs w:val="22"/>
              </w:rPr>
            </w:pPr>
            <w:r w:rsidRPr="007F0CA7">
              <w:rPr>
                <w:rFonts w:cs="Arial"/>
                <w:spacing w:val="-3"/>
                <w:szCs w:val="22"/>
                <w:lang w:val="en-GB"/>
              </w:rPr>
              <w:t>SECOND PART</w:t>
            </w:r>
          </w:p>
        </w:tc>
      </w:tr>
      <w:tr w:rsidR="00A8031E" w:rsidRPr="007F0CA7">
        <w:trPr>
          <w:trHeight w:hRule="exact" w:val="315"/>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2"/>
                <w:szCs w:val="22"/>
                <w:lang w:val="en-GB"/>
              </w:rPr>
              <w:t>(Signature)</w:t>
            </w:r>
          </w:p>
        </w:tc>
      </w:tr>
      <w:tr w:rsidR="00A8031E" w:rsidRPr="007F0CA7">
        <w:trPr>
          <w:trHeight w:hRule="exact" w:val="32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(Name)</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pacing w:val="-3"/>
                <w:szCs w:val="22"/>
                <w:lang w:val="en-GB"/>
              </w:rPr>
              <w:t>(Designation)</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r w:rsidRPr="007F0CA7">
              <w:rPr>
                <w:rFonts w:cs="Arial"/>
                <w:szCs w:val="22"/>
                <w:lang w:val="en-GB"/>
              </w:rPr>
              <w:t>(Address)</w:t>
            </w:r>
          </w:p>
        </w:tc>
      </w:tr>
      <w:tr w:rsidR="00A8031E" w:rsidRPr="007F0CA7">
        <w:trPr>
          <w:trHeight w:hRule="exact" w:val="326"/>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lang w:val="en-GB"/>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lang w:val="en-GB"/>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7"/>
              <w:rPr>
                <w:rFonts w:cs="Arial"/>
                <w:szCs w:val="22"/>
              </w:rPr>
            </w:pPr>
          </w:p>
        </w:tc>
      </w:tr>
      <w:tr w:rsidR="00A8031E" w:rsidRPr="007F0CA7">
        <w:trPr>
          <w:trHeight w:hRule="exact" w:val="490"/>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91"/>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ind w:left="480"/>
              <w:rPr>
                <w:rFonts w:cs="Arial"/>
                <w:szCs w:val="22"/>
              </w:rPr>
            </w:pPr>
          </w:p>
        </w:tc>
      </w:tr>
      <w:tr w:rsidR="00A8031E" w:rsidRPr="007F0CA7">
        <w:trPr>
          <w:trHeight w:hRule="exact" w:val="603"/>
        </w:trPr>
        <w:tc>
          <w:tcPr>
            <w:tcW w:w="4560" w:type="dxa"/>
            <w:gridSpan w:val="3"/>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zCs w:val="22"/>
                <w:lang w:val="en-GB"/>
              </w:rPr>
              <w:t>SIGNED, SEALED AND</w:t>
            </w:r>
            <w:r w:rsidRPr="007F0CA7">
              <w:rPr>
                <w:rFonts w:cs="Arial"/>
                <w:spacing w:val="-1"/>
                <w:szCs w:val="22"/>
                <w:lang w:val="en-GB"/>
              </w:rPr>
              <w:t xml:space="preserve"> DELIVERED</w:t>
            </w:r>
          </w:p>
        </w:tc>
        <w:tc>
          <w:tcPr>
            <w:tcW w:w="4080"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SIGNED, SEALED AND</w:t>
            </w:r>
            <w:r w:rsidRPr="007F0CA7">
              <w:rPr>
                <w:rFonts w:cs="Arial"/>
                <w:spacing w:val="-2"/>
                <w:szCs w:val="22"/>
                <w:lang w:val="en-GB"/>
              </w:rPr>
              <w:t xml:space="preserve"> DELIVERED</w:t>
            </w:r>
          </w:p>
        </w:tc>
      </w:tr>
      <w:tr w:rsidR="00A8031E" w:rsidRPr="007F0CA7">
        <w:trPr>
          <w:trHeight w:hRule="exact" w:val="288"/>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For and on behalf of</w:t>
            </w: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r w:rsidRPr="007F0CA7">
              <w:rPr>
                <w:rFonts w:cs="Arial"/>
                <w:szCs w:val="22"/>
                <w:lang w:val="en-GB"/>
              </w:rPr>
              <w:t>For and on behalf of</w:t>
            </w: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r>
      <w:tr w:rsidR="00A8031E" w:rsidRPr="007F0CA7">
        <w:trPr>
          <w:trHeight w:hRule="exact" w:val="513"/>
        </w:trPr>
        <w:tc>
          <w:tcPr>
            <w:tcW w:w="4500" w:type="dxa"/>
            <w:gridSpan w:val="2"/>
            <w:tcBorders>
              <w:top w:val="nil"/>
              <w:left w:val="nil"/>
              <w:bottom w:val="nil"/>
              <w:right w:val="nil"/>
            </w:tcBorders>
            <w:shd w:val="clear" w:color="auto" w:fill="FFFFFF"/>
          </w:tcPr>
          <w:p w:rsidR="00A8031E" w:rsidRPr="007F0CA7" w:rsidRDefault="00573855" w:rsidP="00EF7E83">
            <w:pPr>
              <w:shd w:val="clear" w:color="auto" w:fill="FFFFFF"/>
              <w:rPr>
                <w:rFonts w:cs="Arial"/>
                <w:szCs w:val="22"/>
              </w:rPr>
            </w:pPr>
            <w:r w:rsidRPr="007F0CA7">
              <w:rPr>
                <w:rFonts w:cs="Arial"/>
                <w:spacing w:val="-2"/>
                <w:szCs w:val="22"/>
                <w:lang w:val="en-GB"/>
              </w:rPr>
              <w:t>THIRD PART</w:t>
            </w:r>
          </w:p>
        </w:tc>
        <w:tc>
          <w:tcPr>
            <w:tcW w:w="4140" w:type="dxa"/>
            <w:gridSpan w:val="3"/>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rPr>
              <w:t>FOURTH PART</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(Signature)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(Signature)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(Name)</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(Name)</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pacing w:val="-3"/>
                <w:szCs w:val="22"/>
                <w:lang w:val="en-GB"/>
              </w:rPr>
              <w:t>(Designation)</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pacing w:val="-3"/>
                <w:szCs w:val="22"/>
                <w:lang w:val="en-GB"/>
              </w:rPr>
              <w:t>(Designation)</w:t>
            </w:r>
          </w:p>
        </w:tc>
      </w:tr>
      <w:tr w:rsidR="00A8031E" w:rsidRPr="007F0CA7">
        <w:trPr>
          <w:trHeight w:hRule="exact" w:val="312"/>
        </w:trPr>
        <w:tc>
          <w:tcPr>
            <w:tcW w:w="2654"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8031E" w:rsidRPr="007F0CA7" w:rsidRDefault="00A8031E" w:rsidP="00EF7E83">
            <w:pPr>
              <w:shd w:val="clear" w:color="auto" w:fill="FFFFFF"/>
              <w:ind w:left="82"/>
              <w:rPr>
                <w:rFonts w:cs="Arial"/>
                <w:szCs w:val="22"/>
              </w:rPr>
            </w:pPr>
            <w:r w:rsidRPr="007F0CA7">
              <w:rPr>
                <w:rFonts w:cs="Arial"/>
                <w:szCs w:val="22"/>
                <w:lang w:val="en-GB"/>
              </w:rPr>
              <w:t>(Address)</w:t>
            </w:r>
          </w:p>
        </w:tc>
        <w:tc>
          <w:tcPr>
            <w:tcW w:w="2073"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8031E" w:rsidRPr="007F0CA7" w:rsidRDefault="00A8031E" w:rsidP="00EF7E83">
            <w:pPr>
              <w:shd w:val="clear" w:color="auto" w:fill="FFFFFF"/>
              <w:rPr>
                <w:rFonts w:cs="Arial"/>
                <w:szCs w:val="22"/>
              </w:rPr>
            </w:pPr>
            <w:r w:rsidRPr="007F0CA7">
              <w:rPr>
                <w:rFonts w:cs="Arial"/>
                <w:szCs w:val="22"/>
                <w:lang w:val="en-GB"/>
              </w:rPr>
              <w:t>(Address)</w:t>
            </w:r>
          </w:p>
        </w:tc>
      </w:tr>
      <w:tr w:rsidR="00AA4583" w:rsidRPr="007F0CA7">
        <w:trPr>
          <w:trHeight w:hRule="exact" w:val="312"/>
        </w:trPr>
        <w:tc>
          <w:tcPr>
            <w:tcW w:w="2654"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AA4583" w:rsidRPr="007F0CA7" w:rsidRDefault="00AA4583"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AA4583" w:rsidRPr="007F0CA7" w:rsidRDefault="00AA4583"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In the presence of:</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highlight w:val="yellow"/>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highlight w:val="yellow"/>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r w:rsidRPr="007F0CA7">
              <w:rPr>
                <w:rFonts w:cs="Arial"/>
                <w:szCs w:val="22"/>
              </w:rPr>
              <w:t>1.</w:t>
            </w: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r w:rsidRPr="007F0CA7">
              <w:rPr>
                <w:rFonts w:cs="Arial"/>
                <w:szCs w:val="22"/>
                <w:lang w:val="en-GB"/>
              </w:rPr>
              <w:t>2.</w:t>
            </w: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r w:rsidR="00923417" w:rsidRPr="007F0CA7">
        <w:trPr>
          <w:trHeight w:hRule="exact" w:val="312"/>
        </w:trPr>
        <w:tc>
          <w:tcPr>
            <w:tcW w:w="2654"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rPr>
            </w:pPr>
          </w:p>
        </w:tc>
        <w:tc>
          <w:tcPr>
            <w:tcW w:w="1906" w:type="dxa"/>
            <w:gridSpan w:val="2"/>
            <w:tcBorders>
              <w:top w:val="nil"/>
              <w:left w:val="nil"/>
              <w:bottom w:val="nil"/>
              <w:right w:val="nil"/>
            </w:tcBorders>
            <w:shd w:val="clear" w:color="auto" w:fill="FFFFFF"/>
          </w:tcPr>
          <w:p w:rsidR="00923417" w:rsidRPr="007F0CA7" w:rsidRDefault="00923417" w:rsidP="00EF7E83">
            <w:pPr>
              <w:shd w:val="clear" w:color="auto" w:fill="FFFFFF"/>
              <w:ind w:left="82"/>
              <w:rPr>
                <w:rFonts w:cs="Arial"/>
                <w:szCs w:val="22"/>
                <w:lang w:val="en-GB"/>
              </w:rPr>
            </w:pPr>
          </w:p>
        </w:tc>
        <w:tc>
          <w:tcPr>
            <w:tcW w:w="2073"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c>
          <w:tcPr>
            <w:tcW w:w="2007" w:type="dxa"/>
            <w:tcBorders>
              <w:top w:val="nil"/>
              <w:left w:val="nil"/>
              <w:bottom w:val="nil"/>
              <w:right w:val="nil"/>
            </w:tcBorders>
            <w:shd w:val="clear" w:color="auto" w:fill="FFFFFF"/>
          </w:tcPr>
          <w:p w:rsidR="00923417" w:rsidRPr="007F0CA7" w:rsidRDefault="00923417" w:rsidP="00EF7E83">
            <w:pPr>
              <w:shd w:val="clear" w:color="auto" w:fill="FFFFFF"/>
              <w:rPr>
                <w:rFonts w:cs="Arial"/>
                <w:szCs w:val="22"/>
                <w:lang w:val="en-GB"/>
              </w:rPr>
            </w:pPr>
          </w:p>
        </w:tc>
      </w:tr>
    </w:tbl>
    <w:p w:rsidR="001079F5" w:rsidRPr="007F0CA7" w:rsidRDefault="001079F5" w:rsidP="004F25E2">
      <w:pPr>
        <w:spacing w:before="240"/>
        <w:ind w:left="360"/>
        <w:rPr>
          <w:rFonts w:cs="Arial"/>
          <w:szCs w:val="22"/>
        </w:rPr>
      </w:pPr>
    </w:p>
    <w:p w:rsidR="001079F5" w:rsidRPr="007F0CA7" w:rsidRDefault="001079F5" w:rsidP="004F25E2">
      <w:pPr>
        <w:spacing w:before="240"/>
        <w:ind w:left="360"/>
        <w:rPr>
          <w:rFonts w:cs="Arial"/>
          <w:szCs w:val="22"/>
        </w:rPr>
      </w:pPr>
    </w:p>
    <w:p w:rsidR="00D508D7" w:rsidRPr="007F0CA7" w:rsidRDefault="00D508D7" w:rsidP="004F25E2">
      <w:pPr>
        <w:spacing w:before="240"/>
        <w:ind w:left="360"/>
        <w:rPr>
          <w:rFonts w:cs="Arial"/>
          <w:szCs w:val="22"/>
        </w:rPr>
      </w:pPr>
    </w:p>
    <w:p w:rsidR="00D508D7" w:rsidRPr="007F0CA7" w:rsidRDefault="00923417" w:rsidP="00F45A3D">
      <w:pPr>
        <w:pStyle w:val="BodyText2"/>
        <w:jc w:val="right"/>
        <w:rPr>
          <w:rFonts w:cs="Arial"/>
          <w:szCs w:val="22"/>
        </w:rPr>
      </w:pPr>
      <w:r w:rsidRPr="007F0CA7">
        <w:rPr>
          <w:rFonts w:cs="Arial"/>
          <w:szCs w:val="22"/>
        </w:rPr>
        <w:br w:type="page"/>
      </w:r>
      <w:r w:rsidR="00D508D7" w:rsidRPr="007F0CA7">
        <w:rPr>
          <w:rFonts w:cs="Arial"/>
          <w:szCs w:val="22"/>
        </w:rPr>
        <w:lastRenderedPageBreak/>
        <w:t>Appendix IV</w:t>
      </w:r>
    </w:p>
    <w:p w:rsidR="00D508D7" w:rsidRPr="007F0CA7" w:rsidRDefault="00907BF1" w:rsidP="00DD70C1">
      <w:pPr>
        <w:pStyle w:val="BodyText2"/>
        <w:jc w:val="right"/>
        <w:rPr>
          <w:rFonts w:cs="Arial"/>
          <w:szCs w:val="22"/>
        </w:rPr>
      </w:pPr>
      <w:r w:rsidRPr="007F0CA7">
        <w:rPr>
          <w:rFonts w:cs="Arial"/>
          <w:szCs w:val="22"/>
        </w:rPr>
        <w:t>Page 7</w:t>
      </w:r>
    </w:p>
    <w:p w:rsidR="00D508D7" w:rsidRPr="007F0CA7" w:rsidRDefault="00D508D7" w:rsidP="004F25E2">
      <w:pPr>
        <w:spacing w:before="240"/>
        <w:ind w:left="360"/>
        <w:rPr>
          <w:rFonts w:cs="Arial"/>
          <w:b/>
          <w:i/>
          <w:szCs w:val="22"/>
        </w:rPr>
      </w:pPr>
    </w:p>
    <w:p w:rsidR="001079F5" w:rsidRPr="007F0CA7" w:rsidRDefault="001079F5" w:rsidP="0074777F">
      <w:pPr>
        <w:ind w:left="360"/>
        <w:rPr>
          <w:rFonts w:cs="Arial"/>
          <w:szCs w:val="22"/>
        </w:rPr>
      </w:pPr>
      <w:r w:rsidRPr="007F0CA7">
        <w:rPr>
          <w:rFonts w:cs="Arial"/>
          <w:b/>
          <w:i/>
          <w:szCs w:val="22"/>
        </w:rPr>
        <w:t>Notes</w:t>
      </w:r>
      <w:r w:rsidRPr="007F0CA7">
        <w:rPr>
          <w:rFonts w:cs="Arial"/>
          <w:szCs w:val="22"/>
        </w:rPr>
        <w:t xml:space="preserv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The mode of the execution of the Joint Bidding Agreement should be in accordance with the procedure, if any, laid down by the Applicable Law and the charter documents of the executant(s) and when it is so required, the same should be under common seal affixed in accordance with the required procedure.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Each Joint Bidding Agreement should attach a copy of the extract of the charter documents and documents such as resolution / power of attorney in </w:t>
      </w:r>
      <w:proofErr w:type="spellStart"/>
      <w:r w:rsidR="001079F5" w:rsidRPr="007F0CA7">
        <w:rPr>
          <w:rFonts w:cs="Arial"/>
          <w:szCs w:val="22"/>
        </w:rPr>
        <w:t>favour</w:t>
      </w:r>
      <w:proofErr w:type="spellEnd"/>
      <w:r w:rsidR="001079F5" w:rsidRPr="007F0CA7">
        <w:rPr>
          <w:rFonts w:cs="Arial"/>
          <w:szCs w:val="22"/>
        </w:rPr>
        <w:t xml:space="preserve"> of the person executing this Agreement for the delegation of power and authority to execute this Agreement on behalf of the Consortium Member. </w:t>
      </w:r>
    </w:p>
    <w:p w:rsidR="001079F5" w:rsidRPr="007F0CA7" w:rsidRDefault="00B36602" w:rsidP="00B36602">
      <w:pPr>
        <w:numPr>
          <w:ilvl w:val="0"/>
          <w:numId w:val="35"/>
        </w:numPr>
        <w:tabs>
          <w:tab w:val="clear" w:pos="1224"/>
        </w:tabs>
        <w:spacing w:before="240"/>
        <w:ind w:left="810" w:hanging="450"/>
        <w:rPr>
          <w:rFonts w:cs="Arial"/>
          <w:szCs w:val="22"/>
        </w:rPr>
      </w:pPr>
      <w:r w:rsidRPr="007F0CA7">
        <w:rPr>
          <w:rFonts w:cs="Arial"/>
          <w:szCs w:val="22"/>
        </w:rPr>
        <w:tab/>
      </w:r>
      <w:r w:rsidR="001079F5" w:rsidRPr="007F0CA7">
        <w:rPr>
          <w:rFonts w:cs="Arial"/>
          <w:szCs w:val="22"/>
        </w:rPr>
        <w:t xml:space="preserve">For a Joint Bidding Agreement executed and issued overseas, the document shall be </w:t>
      </w:r>
      <w:r w:rsidR="00F90749" w:rsidRPr="007F0CA7">
        <w:rPr>
          <w:rFonts w:cs="Arial"/>
          <w:szCs w:val="22"/>
        </w:rPr>
        <w:t>legalized</w:t>
      </w:r>
      <w:r w:rsidR="001079F5" w:rsidRPr="007F0CA7">
        <w:rPr>
          <w:rFonts w:cs="Arial"/>
          <w:szCs w:val="22"/>
        </w:rPr>
        <w:t xml:space="preserve"> by the Indian Embassy and notarized in the jurisdiction where the Power of Attorney has been executed. </w:t>
      </w:r>
    </w:p>
    <w:p w:rsidR="001079F5" w:rsidRPr="007F0CA7" w:rsidRDefault="001079F5" w:rsidP="004F25E2">
      <w:pPr>
        <w:spacing w:before="240"/>
        <w:ind w:left="360"/>
        <w:rPr>
          <w:rFonts w:cs="Arial"/>
          <w:szCs w:val="22"/>
        </w:rPr>
      </w:pPr>
    </w:p>
    <w:p w:rsidR="001079F5" w:rsidRPr="007F0CA7" w:rsidRDefault="001079F5" w:rsidP="001079F5">
      <w:pPr>
        <w:rPr>
          <w:rFonts w:cs="Arial"/>
          <w:szCs w:val="22"/>
        </w:rPr>
      </w:pPr>
    </w:p>
    <w:p w:rsidR="00B20161" w:rsidRPr="007F0CA7" w:rsidRDefault="001079F5" w:rsidP="00DD70C1">
      <w:pPr>
        <w:pStyle w:val="Heading1"/>
        <w:numPr>
          <w:ilvl w:val="0"/>
          <w:numId w:val="0"/>
        </w:numPr>
        <w:jc w:val="center"/>
        <w:rPr>
          <w:bCs/>
          <w:i/>
        </w:rPr>
      </w:pPr>
      <w:r w:rsidRPr="007F0CA7">
        <w:rPr>
          <w:u w:val="single"/>
        </w:rPr>
        <w:br w:type="page"/>
      </w:r>
      <w:bookmarkStart w:id="151" w:name="_Toc519087670"/>
      <w:bookmarkStart w:id="152" w:name="_Toc20830901"/>
      <w:r w:rsidR="00E40AAA" w:rsidRPr="007F0CA7">
        <w:rPr>
          <w:lang w:val="en-GB"/>
        </w:rPr>
        <w:lastRenderedPageBreak/>
        <w:t>Appendix</w:t>
      </w:r>
      <w:r w:rsidR="00BD7CAD" w:rsidRPr="007F0CA7">
        <w:rPr>
          <w:lang w:val="en-GB"/>
        </w:rPr>
        <w:t>-</w:t>
      </w:r>
      <w:r w:rsidR="00652070" w:rsidRPr="007F0CA7">
        <w:rPr>
          <w:lang w:val="en-GB"/>
        </w:rPr>
        <w:t>V</w:t>
      </w:r>
      <w:r w:rsidR="00B20161" w:rsidRPr="007F0CA7">
        <w:rPr>
          <w:rStyle w:val="FootnoteReference"/>
          <w:rFonts w:cs="Arial"/>
          <w:caps/>
          <w:szCs w:val="22"/>
          <w:lang w:val="en-GB"/>
        </w:rPr>
        <w:footnoteReference w:id="17"/>
      </w:r>
      <w:bookmarkEnd w:id="151"/>
      <w:bookmarkEnd w:id="152"/>
    </w:p>
    <w:p w:rsidR="00B20161" w:rsidRPr="007F0CA7" w:rsidRDefault="00387AFF" w:rsidP="009C6B8E">
      <w:pPr>
        <w:pStyle w:val="subhead1"/>
        <w:spacing w:before="120" w:line="312" w:lineRule="auto"/>
        <w:rPr>
          <w:lang w:val="en-GB"/>
        </w:rPr>
      </w:pPr>
      <w:bookmarkStart w:id="153" w:name="_Toc519087671"/>
      <w:r w:rsidRPr="007F0CA7">
        <w:rPr>
          <w:lang w:val="en-GB"/>
        </w:rPr>
        <w:t>Guidelines of the Department of Disinvestment</w:t>
      </w:r>
      <w:bookmarkEnd w:id="153"/>
    </w:p>
    <w:p w:rsidR="00B20161" w:rsidRPr="007F0CA7" w:rsidRDefault="00C00040" w:rsidP="009F55DB">
      <w:pPr>
        <w:spacing w:line="312" w:lineRule="auto"/>
        <w:jc w:val="center"/>
        <w:rPr>
          <w:rFonts w:cs="Arial"/>
          <w:szCs w:val="22"/>
          <w:lang w:val="en-GB"/>
        </w:rPr>
      </w:pPr>
      <w:r w:rsidRPr="007F0CA7">
        <w:rPr>
          <w:rFonts w:cs="Arial"/>
          <w:bCs/>
          <w:i/>
          <w:iCs/>
          <w:szCs w:val="22"/>
        </w:rPr>
        <w:t>(Refer Clause1.2.1)</w:t>
      </w:r>
    </w:p>
    <w:p w:rsidR="00C00040" w:rsidRPr="007F0CA7" w:rsidRDefault="00C00040" w:rsidP="002C0C28">
      <w:pPr>
        <w:spacing w:line="312" w:lineRule="auto"/>
        <w:jc w:val="center"/>
        <w:rPr>
          <w:rFonts w:cs="Arial"/>
          <w:szCs w:val="22"/>
          <w:lang w:val="en-GB"/>
        </w:rPr>
      </w:pPr>
    </w:p>
    <w:p w:rsidR="00B20161" w:rsidRPr="007F0CA7" w:rsidRDefault="00B20161" w:rsidP="00944983">
      <w:pPr>
        <w:jc w:val="center"/>
        <w:rPr>
          <w:rFonts w:cs="Arial"/>
          <w:szCs w:val="22"/>
          <w:lang w:val="en-GB"/>
        </w:rPr>
      </w:pPr>
      <w:r w:rsidRPr="007F0CA7">
        <w:rPr>
          <w:rFonts w:cs="Arial"/>
          <w:szCs w:val="22"/>
          <w:lang w:val="en-GB"/>
        </w:rPr>
        <w:t>No. 6/4/2001-DD-II</w:t>
      </w:r>
    </w:p>
    <w:p w:rsidR="00B20161" w:rsidRPr="007F0CA7" w:rsidRDefault="00B20161" w:rsidP="00944983">
      <w:pPr>
        <w:jc w:val="center"/>
        <w:rPr>
          <w:rFonts w:cs="Arial"/>
          <w:szCs w:val="22"/>
          <w:lang w:val="en-GB"/>
        </w:rPr>
      </w:pPr>
      <w:r w:rsidRPr="007F0CA7">
        <w:rPr>
          <w:rFonts w:cs="Arial"/>
          <w:szCs w:val="22"/>
          <w:lang w:val="en-GB"/>
        </w:rPr>
        <w:t>Government of India</w:t>
      </w:r>
    </w:p>
    <w:p w:rsidR="00B20161" w:rsidRPr="007F0CA7" w:rsidRDefault="00B20161" w:rsidP="00944983">
      <w:pPr>
        <w:jc w:val="center"/>
        <w:rPr>
          <w:rFonts w:cs="Arial"/>
          <w:szCs w:val="22"/>
          <w:lang w:val="en-GB"/>
        </w:rPr>
      </w:pPr>
      <w:r w:rsidRPr="007F0CA7">
        <w:rPr>
          <w:rFonts w:cs="Arial"/>
          <w:szCs w:val="22"/>
          <w:lang w:val="en-GB"/>
        </w:rPr>
        <w:t>Department of Disinvestment</w:t>
      </w:r>
    </w:p>
    <w:p w:rsidR="00B20161" w:rsidRPr="007F0CA7" w:rsidRDefault="00B20161" w:rsidP="00944983">
      <w:pPr>
        <w:jc w:val="right"/>
        <w:rPr>
          <w:rFonts w:cs="Arial"/>
          <w:szCs w:val="22"/>
          <w:lang w:val="en-GB"/>
        </w:rPr>
      </w:pPr>
      <w:r w:rsidRPr="007F0CA7">
        <w:rPr>
          <w:rFonts w:cs="Arial"/>
          <w:szCs w:val="22"/>
          <w:lang w:val="en-GB"/>
        </w:rPr>
        <w:t>Block 14, CGO Complex</w:t>
      </w:r>
    </w:p>
    <w:p w:rsidR="00B20161" w:rsidRPr="007F0CA7" w:rsidRDefault="00B20161" w:rsidP="00944983">
      <w:pPr>
        <w:jc w:val="right"/>
        <w:rPr>
          <w:rFonts w:cs="Arial"/>
          <w:szCs w:val="22"/>
          <w:lang w:val="en-GB"/>
        </w:rPr>
      </w:pPr>
      <w:r w:rsidRPr="007F0CA7">
        <w:rPr>
          <w:rFonts w:cs="Arial"/>
          <w:szCs w:val="22"/>
          <w:lang w:val="en-GB"/>
        </w:rPr>
        <w:t>New Delhi.</w:t>
      </w:r>
    </w:p>
    <w:p w:rsidR="00B20161" w:rsidRPr="007F0CA7" w:rsidRDefault="00B20161" w:rsidP="00944983">
      <w:pPr>
        <w:jc w:val="right"/>
        <w:rPr>
          <w:rFonts w:cs="Arial"/>
          <w:szCs w:val="22"/>
          <w:lang w:val="en-GB"/>
        </w:rPr>
      </w:pPr>
      <w:r w:rsidRPr="007F0CA7">
        <w:rPr>
          <w:rFonts w:cs="Arial"/>
          <w:szCs w:val="22"/>
          <w:lang w:val="en-GB"/>
        </w:rPr>
        <w:t>Dated 13</w:t>
      </w:r>
      <w:r w:rsidRPr="007F0CA7">
        <w:rPr>
          <w:rFonts w:cs="Arial"/>
          <w:szCs w:val="22"/>
          <w:vertAlign w:val="superscript"/>
          <w:lang w:val="en-GB"/>
        </w:rPr>
        <w:t>th</w:t>
      </w:r>
      <w:r w:rsidRPr="007F0CA7">
        <w:rPr>
          <w:rFonts w:cs="Arial"/>
          <w:szCs w:val="22"/>
          <w:lang w:val="en-GB"/>
        </w:rPr>
        <w:t>July, 2001.</w:t>
      </w:r>
    </w:p>
    <w:p w:rsidR="00B20161" w:rsidRPr="007F0CA7" w:rsidRDefault="00B20161" w:rsidP="002C0C28">
      <w:pPr>
        <w:spacing w:line="312" w:lineRule="auto"/>
        <w:rPr>
          <w:rFonts w:cs="Arial"/>
          <w:szCs w:val="22"/>
          <w:lang w:val="en-GB"/>
        </w:rPr>
      </w:pPr>
    </w:p>
    <w:p w:rsidR="00B20161" w:rsidRPr="007F0CA7" w:rsidRDefault="00B20161" w:rsidP="002C0C28">
      <w:pPr>
        <w:spacing w:line="312" w:lineRule="auto"/>
        <w:jc w:val="center"/>
        <w:rPr>
          <w:rFonts w:cs="Arial"/>
          <w:bCs/>
          <w:szCs w:val="22"/>
          <w:lang w:val="en-GB"/>
        </w:rPr>
      </w:pPr>
      <w:r w:rsidRPr="007F0CA7">
        <w:rPr>
          <w:rFonts w:cs="Arial"/>
          <w:bCs/>
          <w:szCs w:val="22"/>
          <w:lang w:val="en-GB"/>
        </w:rPr>
        <w:t>OFFICE MEMORANDUM</w:t>
      </w:r>
    </w:p>
    <w:p w:rsidR="00B20161" w:rsidRPr="007F0CA7" w:rsidRDefault="00B20161" w:rsidP="002C0C28">
      <w:pPr>
        <w:spacing w:line="312" w:lineRule="auto"/>
        <w:rPr>
          <w:rFonts w:cs="Arial"/>
          <w:szCs w:val="22"/>
          <w:lang w:val="en-GB"/>
        </w:rPr>
      </w:pPr>
    </w:p>
    <w:p w:rsidR="00B20161" w:rsidRPr="007F0CA7" w:rsidRDefault="00B20161" w:rsidP="00944983">
      <w:pPr>
        <w:rPr>
          <w:rFonts w:cs="Arial"/>
          <w:szCs w:val="22"/>
          <w:lang w:val="en-GB"/>
        </w:rPr>
      </w:pPr>
      <w:r w:rsidRPr="007F0CA7">
        <w:rPr>
          <w:rFonts w:cs="Arial"/>
          <w:szCs w:val="22"/>
          <w:lang w:val="en-GB"/>
        </w:rPr>
        <w:t>Sub:</w:t>
      </w:r>
      <w:r w:rsidR="00F90749">
        <w:rPr>
          <w:rFonts w:cs="Arial"/>
          <w:szCs w:val="22"/>
          <w:lang w:val="en-GB"/>
        </w:rPr>
        <w:t xml:space="preserve"> </w:t>
      </w:r>
      <w:r w:rsidRPr="007F0CA7">
        <w:rPr>
          <w:rFonts w:cs="Arial"/>
          <w:szCs w:val="22"/>
          <w:lang w:val="en-GB"/>
        </w:rPr>
        <w:t>Guidelines for qualification of Bidders seeking to acquire stakes in Public Sector Enterprises through the process of disinvestment</w:t>
      </w:r>
    </w:p>
    <w:p w:rsidR="00B20161" w:rsidRPr="007F0CA7" w:rsidRDefault="00B20161" w:rsidP="00944983">
      <w:pPr>
        <w:rPr>
          <w:rFonts w:cs="Arial"/>
          <w:szCs w:val="22"/>
          <w:lang w:val="en-GB"/>
        </w:rPr>
      </w:pPr>
    </w:p>
    <w:p w:rsidR="00B20161" w:rsidRPr="007F0CA7" w:rsidRDefault="00B20161" w:rsidP="00944983">
      <w:pPr>
        <w:spacing w:after="240"/>
        <w:ind w:firstLine="360"/>
        <w:rPr>
          <w:rFonts w:cs="Arial"/>
          <w:szCs w:val="22"/>
          <w:lang w:val="en-GB"/>
        </w:rPr>
      </w:pPr>
      <w:r w:rsidRPr="007F0CA7">
        <w:rPr>
          <w:rFonts w:cs="Arial"/>
          <w:szCs w:val="22"/>
          <w:lang w:val="en-GB"/>
        </w:rPr>
        <w:t>Government has examined the issue of framing comprehensive and transparent guidelines defining the criteria for bidders interested in PSE-disinvestment so that the parties selected through competitive bidding could inspire public confidence.</w:t>
      </w:r>
      <w:r w:rsidR="00F90749">
        <w:rPr>
          <w:rFonts w:cs="Arial"/>
          <w:szCs w:val="22"/>
          <w:lang w:val="en-GB"/>
        </w:rPr>
        <w:t xml:space="preserve"> </w:t>
      </w:r>
      <w:r w:rsidRPr="007F0CA7">
        <w:rPr>
          <w:rFonts w:cs="Arial"/>
          <w:szCs w:val="22"/>
          <w:lang w:val="en-GB"/>
        </w:rPr>
        <w:t xml:space="preserve">Earlier, criteria like </w:t>
      </w:r>
      <w:r w:rsidR="00E90E23" w:rsidRPr="007F0CA7">
        <w:rPr>
          <w:rFonts w:cs="Arial"/>
          <w:szCs w:val="22"/>
          <w:lang w:val="en-GB"/>
        </w:rPr>
        <w:t>N</w:t>
      </w:r>
      <w:r w:rsidRPr="007F0CA7">
        <w:rPr>
          <w:rFonts w:cs="Arial"/>
          <w:szCs w:val="22"/>
          <w:lang w:val="en-GB"/>
        </w:rPr>
        <w:t xml:space="preserve">et </w:t>
      </w:r>
      <w:r w:rsidR="00E90E23" w:rsidRPr="007F0CA7">
        <w:rPr>
          <w:rFonts w:cs="Arial"/>
          <w:szCs w:val="22"/>
          <w:lang w:val="en-GB"/>
        </w:rPr>
        <w:t>W</w:t>
      </w:r>
      <w:r w:rsidRPr="007F0CA7">
        <w:rPr>
          <w:rFonts w:cs="Arial"/>
          <w:szCs w:val="22"/>
          <w:lang w:val="en-GB"/>
        </w:rPr>
        <w:t>orth, experience etc. used to be prescribed.</w:t>
      </w:r>
      <w:r w:rsidR="00F90749">
        <w:rPr>
          <w:rFonts w:cs="Arial"/>
          <w:szCs w:val="22"/>
          <w:lang w:val="en-GB"/>
        </w:rPr>
        <w:t xml:space="preserve"> </w:t>
      </w:r>
      <w:r w:rsidRPr="007F0CA7">
        <w:rPr>
          <w:rFonts w:cs="Arial"/>
          <w:szCs w:val="22"/>
          <w:lang w:val="en-GB"/>
        </w:rPr>
        <w:t>Based on experience and in consultation with concerned departments, Government has decided to prescribe the following additional criteria for the qualification/ disqualification of the parties seeking to acquire stakes in public sector enterprises through disinvestment:</w:t>
      </w:r>
    </w:p>
    <w:p w:rsidR="00B20161" w:rsidRPr="007F0CA7" w:rsidRDefault="00B20161" w:rsidP="00944983">
      <w:pPr>
        <w:numPr>
          <w:ilvl w:val="0"/>
          <w:numId w:val="23"/>
        </w:numPr>
        <w:spacing w:before="80"/>
        <w:rPr>
          <w:rFonts w:cs="Arial"/>
          <w:szCs w:val="22"/>
          <w:lang w:val="en-GB"/>
        </w:rPr>
      </w:pPr>
      <w:r w:rsidRPr="007F0CA7">
        <w:rPr>
          <w:rFonts w:cs="Arial"/>
          <w:szCs w:val="22"/>
          <w:lang w:val="en-GB"/>
        </w:rPr>
        <w:t>In regard to matters other than the security and integrity of the country, any conviction by a Court of Law or indictment/ adverse order by a regulatory authority that casts a doubt on the ability of the bidder to manage the public sector unit when it is disinvested, or which relates to a grave offence would constitute disqualification.</w:t>
      </w:r>
      <w:r w:rsidR="00F90749">
        <w:rPr>
          <w:rFonts w:cs="Arial"/>
          <w:szCs w:val="22"/>
          <w:lang w:val="en-GB"/>
        </w:rPr>
        <w:t xml:space="preserve"> </w:t>
      </w:r>
      <w:r w:rsidRPr="007F0CA7">
        <w:rPr>
          <w:rFonts w:cs="Arial"/>
          <w:szCs w:val="22"/>
          <w:lang w:val="en-GB"/>
        </w:rPr>
        <w:t>Grave offence is defined to be of such a nature that it outrages the moral sense of the community.</w:t>
      </w:r>
      <w:r w:rsidR="00F90749">
        <w:rPr>
          <w:rFonts w:cs="Arial"/>
          <w:szCs w:val="22"/>
          <w:lang w:val="en-GB"/>
        </w:rPr>
        <w:t xml:space="preserve"> </w:t>
      </w:r>
      <w:r w:rsidRPr="007F0CA7">
        <w:rPr>
          <w:rFonts w:cs="Arial"/>
          <w:szCs w:val="22"/>
          <w:lang w:val="en-GB"/>
        </w:rPr>
        <w:t>The decision in regard to the nature of the offence would be taken on case to case basis after considering the facts of the case and relevant legal principles, by the Government of India.</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regard to matters relating to the security and integrity of the country, any charge-sheet by an agency of the Government/ conviction by a Court of Law for an offence committed by the bidding party or by any sister concern of the bidding party would result in disqualification.</w:t>
      </w:r>
      <w:r w:rsidR="00F90749">
        <w:rPr>
          <w:rFonts w:cs="Arial"/>
          <w:szCs w:val="22"/>
          <w:lang w:val="en-GB"/>
        </w:rPr>
        <w:t xml:space="preserve"> </w:t>
      </w:r>
      <w:r w:rsidRPr="007F0CA7">
        <w:rPr>
          <w:rFonts w:cs="Arial"/>
          <w:szCs w:val="22"/>
          <w:lang w:val="en-GB"/>
        </w:rPr>
        <w:t xml:space="preserve">The decision in regard to the relationship between the </w:t>
      </w:r>
      <w:proofErr w:type="gramStart"/>
      <w:r w:rsidRPr="007F0CA7">
        <w:rPr>
          <w:rFonts w:cs="Arial"/>
          <w:szCs w:val="22"/>
          <w:lang w:val="en-GB"/>
        </w:rPr>
        <w:t>sister</w:t>
      </w:r>
      <w:proofErr w:type="gramEnd"/>
      <w:r w:rsidRPr="007F0CA7">
        <w:rPr>
          <w:rFonts w:cs="Arial"/>
          <w:szCs w:val="22"/>
          <w:lang w:val="en-GB"/>
        </w:rPr>
        <w:t xml:space="preserve"> concerns would be taken, based on the relevant facts and after examining whether the two concerns are substantially controlled by the same person/ persons.</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In both (a) and (b), disqualification shall continue for a period that Government deems appropriate.</w:t>
      </w:r>
    </w:p>
    <w:p w:rsidR="00944983" w:rsidRPr="007F0CA7" w:rsidRDefault="00944983" w:rsidP="00944983">
      <w:pPr>
        <w:spacing w:before="80"/>
        <w:rPr>
          <w:rFonts w:cs="Arial"/>
          <w:szCs w:val="22"/>
          <w:lang w:val="en-GB"/>
        </w:rPr>
      </w:pPr>
    </w:p>
    <w:p w:rsidR="00944983" w:rsidRPr="007F0CA7" w:rsidRDefault="003D4E58" w:rsidP="00BC52B4">
      <w:pPr>
        <w:jc w:val="right"/>
        <w:rPr>
          <w:rFonts w:cs="Arial"/>
          <w:szCs w:val="22"/>
          <w:u w:val="single"/>
          <w:lang w:val="en-GB"/>
        </w:rPr>
      </w:pPr>
      <w:r w:rsidRPr="007F0CA7">
        <w:rPr>
          <w:rFonts w:cs="Arial"/>
          <w:szCs w:val="22"/>
          <w:u w:val="single"/>
          <w:lang w:val="en-GB"/>
        </w:rPr>
        <w:br w:type="page"/>
      </w:r>
      <w:r w:rsidR="00944983" w:rsidRPr="007F0CA7">
        <w:rPr>
          <w:rFonts w:cs="Arial"/>
          <w:szCs w:val="22"/>
          <w:u w:val="single"/>
          <w:lang w:val="en-GB"/>
        </w:rPr>
        <w:lastRenderedPageBreak/>
        <w:t>Appendix V</w:t>
      </w:r>
    </w:p>
    <w:p w:rsidR="00944983" w:rsidRPr="007F0CA7" w:rsidRDefault="00944983" w:rsidP="00BC52B4">
      <w:pPr>
        <w:jc w:val="right"/>
        <w:rPr>
          <w:rFonts w:cs="Arial"/>
          <w:szCs w:val="22"/>
          <w:lang w:val="en-GB"/>
        </w:rPr>
      </w:pPr>
      <w:r w:rsidRPr="007F0CA7">
        <w:rPr>
          <w:rFonts w:cs="Arial"/>
          <w:szCs w:val="22"/>
          <w:lang w:val="en-GB"/>
        </w:rPr>
        <w:t>Page-2</w:t>
      </w:r>
    </w:p>
    <w:p w:rsidR="00944983" w:rsidRPr="007F0CA7" w:rsidRDefault="00944983" w:rsidP="00944983">
      <w:pPr>
        <w:spacing w:before="80"/>
        <w:rPr>
          <w:rFonts w:cs="Arial"/>
          <w:szCs w:val="22"/>
          <w:lang w:val="en-GB"/>
        </w:rPr>
      </w:pPr>
    </w:p>
    <w:p w:rsidR="00B20161" w:rsidRPr="007F0CA7" w:rsidRDefault="00B20161" w:rsidP="00944983">
      <w:pPr>
        <w:numPr>
          <w:ilvl w:val="0"/>
          <w:numId w:val="22"/>
        </w:numPr>
        <w:spacing w:before="80"/>
        <w:rPr>
          <w:rFonts w:cs="Arial"/>
          <w:szCs w:val="22"/>
          <w:lang w:val="en-GB"/>
        </w:rPr>
      </w:pPr>
      <w:r w:rsidRPr="007F0CA7">
        <w:rPr>
          <w:rFonts w:cs="Arial"/>
          <w:szCs w:val="22"/>
          <w:lang w:val="en-GB"/>
        </w:rPr>
        <w:t>Any entity, which is disqualified from participating in the disinvestment process, would not be allowed to remain associated with it or get associated merely because it has preferred an appeal against the order based on which it has been disqualified.</w:t>
      </w:r>
      <w:r w:rsidR="00F90749">
        <w:rPr>
          <w:rFonts w:cs="Arial"/>
          <w:szCs w:val="22"/>
          <w:lang w:val="en-GB"/>
        </w:rPr>
        <w:t xml:space="preserve"> </w:t>
      </w:r>
      <w:r w:rsidRPr="007F0CA7">
        <w:rPr>
          <w:rFonts w:cs="Arial"/>
          <w:szCs w:val="22"/>
          <w:lang w:val="en-GB"/>
        </w:rPr>
        <w:t>The mere pendency of appeal will have no effect on the disqualification.</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The disqualification criteria would come into effect immediately and would apply to all bidders for various disinvestment transactions, which have not been completed as yet.</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 xml:space="preserve">Before disqualifying a concern, a Show Cause Notice why it should not be disqualified would be issued to it and it would be given an opportunity to explain its position. </w:t>
      </w:r>
    </w:p>
    <w:p w:rsidR="00B20161" w:rsidRPr="007F0CA7" w:rsidRDefault="00B20161" w:rsidP="00944983">
      <w:pPr>
        <w:numPr>
          <w:ilvl w:val="0"/>
          <w:numId w:val="22"/>
        </w:numPr>
        <w:spacing w:before="120"/>
        <w:ind w:left="1077"/>
        <w:rPr>
          <w:rFonts w:cs="Arial"/>
          <w:szCs w:val="22"/>
          <w:lang w:val="en-GB"/>
        </w:rPr>
      </w:pPr>
      <w:r w:rsidRPr="007F0CA7">
        <w:rPr>
          <w:rFonts w:cs="Arial"/>
          <w:szCs w:val="22"/>
          <w:lang w:val="en-GB"/>
        </w:rPr>
        <w:t>Henceforth, these criteria will be prescribed in the advertisements seeking Expression of Interest (EOI) from the interested parties.</w:t>
      </w:r>
      <w:r w:rsidR="00F90749">
        <w:rPr>
          <w:rFonts w:cs="Arial"/>
          <w:szCs w:val="22"/>
          <w:lang w:val="en-GB"/>
        </w:rPr>
        <w:t xml:space="preserve"> </w:t>
      </w:r>
      <w:r w:rsidRPr="007F0CA7">
        <w:rPr>
          <w:rFonts w:cs="Arial"/>
          <w:szCs w:val="22"/>
          <w:lang w:val="en-GB"/>
        </w:rPr>
        <w:t>The interested parties would be required to provide the information on the above criteria, along with their Expressions of Interest (EOI).The bidders shall be required to provide with their EOI an undertaking to the effect that no investigation by a regulatory authority is pending against them.</w:t>
      </w:r>
      <w:r w:rsidR="00F90749">
        <w:rPr>
          <w:rFonts w:cs="Arial"/>
          <w:szCs w:val="22"/>
          <w:lang w:val="en-GB"/>
        </w:rPr>
        <w:t xml:space="preserve"> </w:t>
      </w:r>
      <w:r w:rsidRPr="007F0CA7">
        <w:rPr>
          <w:rFonts w:cs="Arial"/>
          <w:szCs w:val="22"/>
          <w:lang w:val="en-GB"/>
        </w:rPr>
        <w:t>In case any investigation is pending against the concern or its sister concern or against its CEO or any of its Directors/ Managers/ employees, full details of such investigation including the name of the investigating agency, the charge/ offence for which the investigation has been launched, name and designation of persons against whom the investigation has been launched and other relevant information should be disclosed, to the satisfaction of the Government.</w:t>
      </w:r>
      <w:r w:rsidR="00F90749">
        <w:rPr>
          <w:rFonts w:cs="Arial"/>
          <w:szCs w:val="22"/>
          <w:lang w:val="en-GB"/>
        </w:rPr>
        <w:t xml:space="preserve"> </w:t>
      </w:r>
      <w:r w:rsidRPr="007F0CA7">
        <w:rPr>
          <w:rFonts w:cs="Arial"/>
          <w:szCs w:val="22"/>
          <w:lang w:val="en-GB"/>
        </w:rPr>
        <w:t>For other criteria also, a similar undertaking shall be obtained along with EOI.</w:t>
      </w:r>
    </w:p>
    <w:p w:rsidR="00B20161" w:rsidRPr="007F0CA7" w:rsidRDefault="00B20161" w:rsidP="00944983">
      <w:pPr>
        <w:rPr>
          <w:rFonts w:cs="Arial"/>
          <w:szCs w:val="22"/>
          <w:lang w:val="en-GB"/>
        </w:rPr>
      </w:pPr>
    </w:p>
    <w:p w:rsidR="00B20161" w:rsidRPr="007F0CA7" w:rsidRDefault="00B20161" w:rsidP="00944983">
      <w:pPr>
        <w:jc w:val="right"/>
        <w:rPr>
          <w:rFonts w:cs="Arial"/>
          <w:szCs w:val="22"/>
          <w:lang w:val="en-GB"/>
        </w:rPr>
      </w:pPr>
      <w:proofErr w:type="spellStart"/>
      <w:proofErr w:type="gramStart"/>
      <w:r w:rsidRPr="007F0CA7">
        <w:rPr>
          <w:rFonts w:cs="Arial"/>
          <w:szCs w:val="22"/>
          <w:lang w:val="en-GB"/>
        </w:rPr>
        <w:t>sd</w:t>
      </w:r>
      <w:proofErr w:type="spellEnd"/>
      <w:proofErr w:type="gramEnd"/>
      <w:r w:rsidRPr="007F0CA7">
        <w:rPr>
          <w:rFonts w:cs="Arial"/>
          <w:szCs w:val="22"/>
          <w:lang w:val="en-GB"/>
        </w:rPr>
        <w:t>/-</w:t>
      </w:r>
    </w:p>
    <w:p w:rsidR="00B20161" w:rsidRPr="007F0CA7" w:rsidRDefault="00B20161" w:rsidP="00944983">
      <w:pPr>
        <w:jc w:val="right"/>
        <w:rPr>
          <w:rFonts w:cs="Arial"/>
          <w:szCs w:val="22"/>
          <w:lang w:val="en-GB"/>
        </w:rPr>
      </w:pPr>
      <w:r w:rsidRPr="007F0CA7">
        <w:rPr>
          <w:rFonts w:cs="Arial"/>
          <w:szCs w:val="22"/>
          <w:lang w:val="en-GB"/>
        </w:rPr>
        <w:t xml:space="preserve">(A.K. </w:t>
      </w:r>
      <w:proofErr w:type="spellStart"/>
      <w:r w:rsidRPr="007F0CA7">
        <w:rPr>
          <w:rFonts w:cs="Arial"/>
          <w:szCs w:val="22"/>
          <w:lang w:val="en-GB"/>
        </w:rPr>
        <w:t>Tewari</w:t>
      </w:r>
      <w:proofErr w:type="spellEnd"/>
      <w:r w:rsidRPr="007F0CA7">
        <w:rPr>
          <w:rFonts w:cs="Arial"/>
          <w:szCs w:val="22"/>
          <w:lang w:val="en-GB"/>
        </w:rPr>
        <w:t>)</w:t>
      </w:r>
    </w:p>
    <w:p w:rsidR="00B20161" w:rsidRPr="007F0CA7" w:rsidRDefault="00B20161" w:rsidP="00944983">
      <w:pPr>
        <w:jc w:val="right"/>
        <w:rPr>
          <w:rFonts w:cs="Arial"/>
          <w:szCs w:val="22"/>
          <w:lang w:val="en-GB"/>
        </w:rPr>
      </w:pPr>
      <w:r w:rsidRPr="007F0CA7">
        <w:rPr>
          <w:rFonts w:cs="Arial"/>
          <w:szCs w:val="22"/>
          <w:lang w:val="en-GB"/>
        </w:rPr>
        <w:t>Under Secretary to the Government of India</w:t>
      </w:r>
    </w:p>
    <w:p w:rsidR="00821808" w:rsidRDefault="00821808" w:rsidP="00354523">
      <w:pPr>
        <w:spacing w:after="120"/>
        <w:rPr>
          <w:rFonts w:cs="Arial"/>
          <w:szCs w:val="22"/>
        </w:rPr>
        <w:sectPr w:rsidR="00821808" w:rsidSect="00061E96">
          <w:pgSz w:w="11909" w:h="16834" w:code="9"/>
          <w:pgMar w:top="1259" w:right="1797" w:bottom="1525" w:left="1797" w:header="720" w:footer="1009" w:gutter="0"/>
          <w:cols w:space="720"/>
        </w:sectPr>
      </w:pPr>
    </w:p>
    <w:p w:rsidR="001326B8" w:rsidRDefault="001326B8" w:rsidP="001326B8">
      <w:pPr>
        <w:pStyle w:val="Heading1"/>
        <w:numPr>
          <w:ilvl w:val="0"/>
          <w:numId w:val="0"/>
        </w:numPr>
        <w:ind w:left="432" w:hanging="432"/>
        <w:jc w:val="center"/>
      </w:pPr>
      <w:bookmarkStart w:id="154" w:name="_Toc20831356"/>
      <w:bookmarkStart w:id="155" w:name="_Toc20830903"/>
      <w:bookmarkStart w:id="156" w:name="_Hlk19094360"/>
      <w:r>
        <w:lastRenderedPageBreak/>
        <w:t>Appendix-VI: CRZ Clearance</w:t>
      </w:r>
      <w:bookmarkEnd w:id="154"/>
    </w:p>
    <w:p w:rsidR="001326B8" w:rsidRDefault="001326B8" w:rsidP="001326B8">
      <w:pPr>
        <w:spacing w:after="120"/>
        <w:rPr>
          <w:rFonts w:cs="Arial"/>
          <w:szCs w:val="22"/>
        </w:rPr>
      </w:pPr>
    </w:p>
    <w:p w:rsidR="001326B8" w:rsidRDefault="001326B8" w:rsidP="001326B8">
      <w:pPr>
        <w:rPr>
          <w:rFonts w:cs="Arial"/>
          <w:szCs w:val="22"/>
        </w:rPr>
      </w:pPr>
      <w:r w:rsidRPr="00A91747">
        <w:rPr>
          <w:rFonts w:cs="Arial"/>
          <w:szCs w:val="22"/>
        </w:rPr>
        <w:t>It is proposed that the project shall be developed in environmentally sustainable manner and upfront CRZ clearance shall be obtained by the Authority. The process followed for obtaining upfront CRZ clearance are as under:</w:t>
      </w:r>
    </w:p>
    <w:p w:rsidR="001326B8" w:rsidRDefault="001326B8" w:rsidP="001326B8">
      <w:pPr>
        <w:rPr>
          <w:rFonts w:cs="Arial"/>
          <w:szCs w:val="22"/>
        </w:rPr>
      </w:pPr>
    </w:p>
    <w:p w:rsidR="001326B8" w:rsidRPr="001326B8" w:rsidRDefault="001326B8" w:rsidP="001326B8">
      <w:pPr>
        <w:rPr>
          <w:rFonts w:cs="Arial"/>
          <w:szCs w:val="22"/>
        </w:rPr>
      </w:pPr>
      <w:r w:rsidRPr="001326B8">
        <w:rPr>
          <w:rFonts w:cs="Arial"/>
          <w:szCs w:val="22"/>
        </w:rPr>
        <w:t xml:space="preserve">Submit the documents for CRZ clearance to LCZMA. Documents for CRZ include: </w:t>
      </w:r>
    </w:p>
    <w:p w:rsidR="001326B8" w:rsidRPr="001326B8" w:rsidRDefault="001326B8" w:rsidP="001326B8">
      <w:pPr>
        <w:rPr>
          <w:rFonts w:cs="Arial"/>
          <w:szCs w:val="22"/>
        </w:rPr>
      </w:pPr>
      <w:r w:rsidRPr="001326B8">
        <w:rPr>
          <w:rFonts w:cs="Arial"/>
          <w:szCs w:val="22"/>
        </w:rPr>
        <w:t>Detailed Project Report, site layout and drawings prepared by IPE Global Ltd</w:t>
      </w:r>
    </w:p>
    <w:p w:rsidR="001326B8" w:rsidRPr="001326B8" w:rsidRDefault="001326B8" w:rsidP="001326B8">
      <w:pPr>
        <w:rPr>
          <w:rFonts w:cs="Arial"/>
          <w:szCs w:val="22"/>
        </w:rPr>
      </w:pPr>
      <w:r w:rsidRPr="001326B8">
        <w:rPr>
          <w:rFonts w:cs="Arial"/>
          <w:szCs w:val="22"/>
        </w:rPr>
        <w:t>CRZ map in 1:4000 scale prepared by National Centre for Sustainable Coastal Management (NCSCM)</w:t>
      </w:r>
    </w:p>
    <w:p w:rsidR="001326B8" w:rsidRPr="001326B8" w:rsidRDefault="001326B8" w:rsidP="001326B8">
      <w:pPr>
        <w:rPr>
          <w:rFonts w:cs="Arial"/>
          <w:szCs w:val="22"/>
        </w:rPr>
      </w:pPr>
      <w:r w:rsidRPr="001326B8">
        <w:rPr>
          <w:rFonts w:cs="Arial"/>
          <w:szCs w:val="22"/>
        </w:rPr>
        <w:t>Rapid EIA study undertaken by National Institute of Ocean Technology (NIOT)</w:t>
      </w:r>
    </w:p>
    <w:p w:rsidR="001326B8" w:rsidRPr="001326B8" w:rsidRDefault="001326B8" w:rsidP="001326B8">
      <w:pPr>
        <w:rPr>
          <w:rFonts w:cs="Arial"/>
          <w:szCs w:val="22"/>
        </w:rPr>
      </w:pPr>
      <w:r w:rsidRPr="001326B8">
        <w:rPr>
          <w:rFonts w:cs="Arial"/>
          <w:szCs w:val="22"/>
        </w:rPr>
        <w:t xml:space="preserve">NOCs from Lakshadweep Pollution Control Committee, Department of environment &amp; Forest and concerned </w:t>
      </w:r>
      <w:proofErr w:type="spellStart"/>
      <w:r w:rsidRPr="001326B8">
        <w:rPr>
          <w:rFonts w:cs="Arial"/>
          <w:szCs w:val="22"/>
        </w:rPr>
        <w:t>Panchayat</w:t>
      </w:r>
      <w:proofErr w:type="spellEnd"/>
      <w:r w:rsidRPr="001326B8">
        <w:rPr>
          <w:rFonts w:cs="Arial"/>
          <w:szCs w:val="22"/>
        </w:rPr>
        <w:t>.</w:t>
      </w:r>
    </w:p>
    <w:p w:rsidR="001326B8" w:rsidRPr="001326B8" w:rsidRDefault="001326B8" w:rsidP="001326B8">
      <w:pPr>
        <w:rPr>
          <w:rFonts w:cs="Arial"/>
          <w:szCs w:val="22"/>
        </w:rPr>
      </w:pPr>
      <w:r w:rsidRPr="001326B8">
        <w:rPr>
          <w:rFonts w:cs="Arial"/>
          <w:szCs w:val="22"/>
        </w:rPr>
        <w:t xml:space="preserve">LCZMA shall appraise the project and provide recommendations. The project shall be forwarded to </w:t>
      </w:r>
      <w:proofErr w:type="spellStart"/>
      <w:r w:rsidRPr="001326B8">
        <w:rPr>
          <w:rFonts w:cs="Arial"/>
          <w:szCs w:val="22"/>
        </w:rPr>
        <w:t>MoEF</w:t>
      </w:r>
      <w:proofErr w:type="spellEnd"/>
    </w:p>
    <w:p w:rsidR="001326B8" w:rsidRPr="001326B8" w:rsidRDefault="001326B8" w:rsidP="001326B8">
      <w:pPr>
        <w:rPr>
          <w:rFonts w:cs="Arial"/>
          <w:szCs w:val="22"/>
        </w:rPr>
      </w:pPr>
      <w:r w:rsidRPr="001326B8">
        <w:rPr>
          <w:rFonts w:cs="Arial"/>
          <w:szCs w:val="22"/>
        </w:rPr>
        <w:t xml:space="preserve">Project shall be then scrutinized by Expert Appraisal Committee (EAC) at </w:t>
      </w:r>
      <w:proofErr w:type="spellStart"/>
      <w:r w:rsidRPr="001326B8">
        <w:rPr>
          <w:rFonts w:cs="Arial"/>
          <w:szCs w:val="22"/>
        </w:rPr>
        <w:t>MoEF</w:t>
      </w:r>
      <w:proofErr w:type="spellEnd"/>
      <w:r w:rsidRPr="001326B8">
        <w:rPr>
          <w:rFonts w:cs="Arial"/>
          <w:szCs w:val="22"/>
        </w:rPr>
        <w:t>.</w:t>
      </w:r>
    </w:p>
    <w:p w:rsidR="001326B8" w:rsidRPr="001326B8" w:rsidRDefault="001326B8" w:rsidP="001326B8">
      <w:pPr>
        <w:rPr>
          <w:rFonts w:cs="Arial"/>
          <w:szCs w:val="22"/>
        </w:rPr>
      </w:pPr>
      <w:r w:rsidRPr="001326B8">
        <w:rPr>
          <w:rFonts w:cs="Arial"/>
          <w:szCs w:val="22"/>
        </w:rPr>
        <w:t xml:space="preserve">Once EAC approves the project, </w:t>
      </w:r>
      <w:proofErr w:type="spellStart"/>
      <w:r w:rsidRPr="001326B8">
        <w:rPr>
          <w:rFonts w:cs="Arial"/>
          <w:szCs w:val="22"/>
        </w:rPr>
        <w:t>MoEF</w:t>
      </w:r>
      <w:proofErr w:type="spellEnd"/>
      <w:r w:rsidRPr="001326B8">
        <w:rPr>
          <w:rFonts w:cs="Arial"/>
          <w:szCs w:val="22"/>
        </w:rPr>
        <w:t xml:space="preserve"> shall grant the CRZ clearance to the project. </w:t>
      </w:r>
    </w:p>
    <w:p w:rsidR="001326B8" w:rsidRPr="001326B8" w:rsidRDefault="001326B8" w:rsidP="001326B8">
      <w:pPr>
        <w:rPr>
          <w:rFonts w:cs="Arial"/>
          <w:szCs w:val="22"/>
        </w:rPr>
      </w:pPr>
    </w:p>
    <w:p w:rsidR="001326B8" w:rsidRPr="001326B8" w:rsidRDefault="001326B8" w:rsidP="001326B8">
      <w:pPr>
        <w:rPr>
          <w:rFonts w:cs="Arial"/>
          <w:szCs w:val="22"/>
        </w:rPr>
      </w:pPr>
      <w:r w:rsidRPr="001326B8">
        <w:rPr>
          <w:rFonts w:cs="Arial"/>
          <w:szCs w:val="22"/>
        </w:rPr>
        <w:t xml:space="preserve">It is expressly provided that the responsibility of the Authority shall be limited to providing upfront CRZ clearance, subject to compliance during the concession, if any. The Concessionaire, at its own risk and cost, shall be solely responsible for adhering to the conditions of CRZ clearance. The Concessionaire shall be responsible for making itself fully aware about terms and conditions of the CRZ clearance.   </w:t>
      </w:r>
    </w:p>
    <w:p w:rsidR="001326B8" w:rsidRPr="001326B8" w:rsidRDefault="001326B8" w:rsidP="001326B8">
      <w:pPr>
        <w:rPr>
          <w:rFonts w:cs="Arial"/>
          <w:szCs w:val="22"/>
        </w:rPr>
      </w:pPr>
    </w:p>
    <w:p w:rsidR="001326B8" w:rsidRPr="001326B8" w:rsidRDefault="001326B8" w:rsidP="001326B8">
      <w:pPr>
        <w:rPr>
          <w:rFonts w:cs="Arial"/>
          <w:szCs w:val="22"/>
        </w:rPr>
      </w:pPr>
      <w:r w:rsidRPr="001326B8">
        <w:rPr>
          <w:rFonts w:cs="Arial"/>
          <w:szCs w:val="22"/>
        </w:rPr>
        <w:t>Any violation of the terms &amp; conditions of the CRZ clearance obtained by the Authority to facilitate the Concessionaire shall be treated as Concessionaire’s default and relevant provisions of default of the Concession Agreement shall be applicable for such occurrence</w:t>
      </w:r>
    </w:p>
    <w:p w:rsidR="001326B8" w:rsidRPr="001326B8" w:rsidRDefault="001326B8" w:rsidP="001326B8">
      <w:pPr>
        <w:rPr>
          <w:rFonts w:cs="Arial"/>
          <w:szCs w:val="22"/>
        </w:rPr>
      </w:pPr>
    </w:p>
    <w:p w:rsidR="001326B8" w:rsidRPr="001326B8" w:rsidRDefault="001326B8" w:rsidP="001326B8">
      <w:pPr>
        <w:rPr>
          <w:rFonts w:cs="Arial"/>
          <w:szCs w:val="22"/>
        </w:rPr>
      </w:pPr>
    </w:p>
    <w:p w:rsidR="001326B8" w:rsidRPr="001326B8" w:rsidRDefault="001326B8" w:rsidP="001326B8">
      <w:pPr>
        <w:rPr>
          <w:rFonts w:cs="Arial"/>
          <w:szCs w:val="22"/>
        </w:rPr>
      </w:pPr>
    </w:p>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1326B8" w:rsidRDefault="001326B8" w:rsidP="001326B8"/>
    <w:p w:rsidR="00C9452C" w:rsidRDefault="00821808" w:rsidP="001326B8">
      <w:pPr>
        <w:pStyle w:val="Heading1"/>
        <w:numPr>
          <w:ilvl w:val="0"/>
          <w:numId w:val="0"/>
        </w:numPr>
        <w:ind w:left="432" w:hanging="432"/>
        <w:jc w:val="center"/>
      </w:pPr>
      <w:r>
        <w:lastRenderedPageBreak/>
        <w:t>Appendix-VII: Other Clearances</w:t>
      </w:r>
      <w:bookmarkEnd w:id="155"/>
    </w:p>
    <w:p w:rsidR="0011537D" w:rsidRDefault="0011537D" w:rsidP="0011537D">
      <w:pPr>
        <w:pStyle w:val="ListParagraph"/>
        <w:numPr>
          <w:ilvl w:val="0"/>
          <w:numId w:val="75"/>
        </w:numPr>
        <w:ind w:left="426"/>
      </w:pPr>
      <w:bookmarkStart w:id="157" w:name="_Hlk20831199"/>
      <w:r w:rsidRPr="007D5F01">
        <w:rPr>
          <w:b/>
        </w:rPr>
        <w:t>Conversion of Land Use:</w:t>
      </w:r>
      <w:r w:rsidR="00F90749">
        <w:rPr>
          <w:b/>
        </w:rPr>
        <w:t xml:space="preserve"> </w:t>
      </w:r>
      <w:r w:rsidRPr="0089589C">
        <w:t xml:space="preserve">The Authority shall, as required under Applicable Laws, obtain the </w:t>
      </w:r>
      <w:r>
        <w:t xml:space="preserve">Conversion of Land </w:t>
      </w:r>
      <w:proofErr w:type="gramStart"/>
      <w:r>
        <w:t>Use(</w:t>
      </w:r>
      <w:proofErr w:type="gramEnd"/>
      <w:r>
        <w:t xml:space="preserve">CLU) </w:t>
      </w:r>
      <w:r w:rsidRPr="0089589C">
        <w:t>Permit</w:t>
      </w:r>
      <w:r>
        <w:t xml:space="preserve"> for the project site</w:t>
      </w:r>
      <w:r w:rsidRPr="0089589C">
        <w:t xml:space="preserve"> on or before the Appointed Date</w:t>
      </w:r>
      <w:r>
        <w:t xml:space="preserve">. </w:t>
      </w:r>
    </w:p>
    <w:p w:rsidR="0011537D" w:rsidRDefault="0011537D" w:rsidP="0011537D">
      <w:pPr>
        <w:ind w:left="426"/>
      </w:pPr>
    </w:p>
    <w:p w:rsidR="0011537D" w:rsidRPr="00FD6A71" w:rsidRDefault="0011537D" w:rsidP="0011537D">
      <w:pPr>
        <w:pStyle w:val="ListParagraph"/>
        <w:numPr>
          <w:ilvl w:val="0"/>
          <w:numId w:val="75"/>
        </w:numPr>
        <w:ind w:left="426"/>
      </w:pPr>
      <w:r w:rsidRPr="007D5F01">
        <w:rPr>
          <w:b/>
        </w:rPr>
        <w:t>License to store and serve alcohol in the Resort:</w:t>
      </w:r>
      <w:r w:rsidR="00F90749">
        <w:rPr>
          <w:b/>
        </w:rPr>
        <w:t xml:space="preserve"> </w:t>
      </w:r>
      <w:r w:rsidRPr="0089589C">
        <w:t xml:space="preserve">Commitment to license to store and serve alcohol shall be provided at the date of signing of agreement. Actual </w:t>
      </w:r>
      <w:r w:rsidRPr="00FD6A71">
        <w:t>license shall be contingent upon compliance to fire and other approvals as per extant provisions and shall be provided after completion of construction.</w:t>
      </w:r>
    </w:p>
    <w:p w:rsidR="0011537D" w:rsidRDefault="0011537D" w:rsidP="0011537D">
      <w:pPr>
        <w:ind w:left="426"/>
      </w:pPr>
    </w:p>
    <w:p w:rsidR="0011537D" w:rsidRDefault="0011537D" w:rsidP="0011537D">
      <w:pPr>
        <w:pStyle w:val="ListParagraph"/>
        <w:numPr>
          <w:ilvl w:val="0"/>
          <w:numId w:val="75"/>
        </w:numPr>
        <w:ind w:left="426"/>
      </w:pPr>
      <w:r w:rsidRPr="007D5F01">
        <w:rPr>
          <w:b/>
        </w:rPr>
        <w:t>Other Clearances:</w:t>
      </w:r>
      <w:r w:rsidR="00F90749">
        <w:rPr>
          <w:b/>
        </w:rPr>
        <w:t xml:space="preserve"> </w:t>
      </w:r>
      <w:r w:rsidRPr="00D25264">
        <w:t>The</w:t>
      </w:r>
      <w:r>
        <w:t xml:space="preserve"> following</w:t>
      </w:r>
      <w:r w:rsidRPr="00D25264">
        <w:t xml:space="preserve"> list of Applicable</w:t>
      </w:r>
      <w:r>
        <w:t xml:space="preserve"> Permits for construction, operation and maintenance of the Eco-Tourism Resort is indicative only. The actual Applicable permits will be contingent upon the nature of construction and operation envisaged by the Concessionaire. </w:t>
      </w:r>
    </w:p>
    <w:p w:rsidR="0011537D" w:rsidRDefault="0011537D" w:rsidP="0011537D">
      <w:pPr>
        <w:ind w:left="426"/>
      </w:pPr>
    </w:p>
    <w:p w:rsidR="0011537D" w:rsidRDefault="0011537D" w:rsidP="0011537D">
      <w:pPr>
        <w:pStyle w:val="ListParagraph"/>
        <w:ind w:left="426"/>
      </w:pPr>
      <w:r>
        <w:t xml:space="preserve">The estimated timeframe for obtaining following approvals is 30 days, subject to the Concessionaire submitting its applications complete in all respect in a timely manner. The Authority will provide reasonable support and assistance to the Concessionaire in procuring Applicable Permits required from any Government Instrumentality for implementation and operation of the Project. </w:t>
      </w:r>
    </w:p>
    <w:p w:rsidR="0011537D" w:rsidRDefault="0011537D" w:rsidP="0011537D">
      <w:pPr>
        <w:pStyle w:val="ListParagraph"/>
        <w:ind w:left="426"/>
      </w:pPr>
    </w:p>
    <w:p w:rsidR="0011537D" w:rsidRPr="00F45A3D" w:rsidRDefault="0011537D" w:rsidP="0011537D"/>
    <w:tbl>
      <w:tblPr>
        <w:tblW w:w="5000" w:type="pct"/>
        <w:tblCellMar>
          <w:left w:w="0" w:type="dxa"/>
          <w:right w:w="0" w:type="dxa"/>
        </w:tblCellMar>
        <w:tblLook w:val="04A0" w:firstRow="1" w:lastRow="0" w:firstColumn="1" w:lastColumn="0" w:noHBand="0" w:noVBand="1"/>
      </w:tblPr>
      <w:tblGrid>
        <w:gridCol w:w="531"/>
        <w:gridCol w:w="2722"/>
        <w:gridCol w:w="1575"/>
        <w:gridCol w:w="1805"/>
        <w:gridCol w:w="1702"/>
      </w:tblGrid>
      <w:tr w:rsidR="001326B8" w:rsidRPr="00E062F7" w:rsidTr="0071735D">
        <w:trPr>
          <w:trHeight w:val="406"/>
        </w:trPr>
        <w:tc>
          <w:tcPr>
            <w:tcW w:w="331" w:type="pct"/>
            <w:tcBorders>
              <w:top w:val="single" w:sz="8" w:space="0" w:color="000000"/>
              <w:left w:val="single" w:sz="8" w:space="0" w:color="000000"/>
              <w:bottom w:val="single" w:sz="8" w:space="0" w:color="000000"/>
              <w:right w:val="single" w:sz="8" w:space="0" w:color="000000"/>
            </w:tcBorders>
            <w:shd w:val="clear" w:color="auto" w:fill="000000"/>
            <w:vAlign w:val="center"/>
          </w:tcPr>
          <w:bookmarkEnd w:id="157"/>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S. No.</w:t>
            </w:r>
          </w:p>
        </w:tc>
        <w:tc>
          <w:tcPr>
            <w:tcW w:w="1645"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Clearance/Permit</w:t>
            </w:r>
          </w:p>
        </w:tc>
        <w:tc>
          <w:tcPr>
            <w:tcW w:w="957"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When required?</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Pr>
                <w:rFonts w:asciiTheme="minorHAnsi" w:hAnsiTheme="minorHAnsi" w:cstheme="minorHAnsi"/>
                <w:b/>
                <w:bCs/>
                <w:szCs w:val="22"/>
              </w:rPr>
              <w:t>Relevant Department</w:t>
            </w:r>
          </w:p>
        </w:tc>
        <w:tc>
          <w:tcPr>
            <w:tcW w:w="1033" w:type="pct"/>
            <w:tcBorders>
              <w:top w:val="single" w:sz="8" w:space="0" w:color="000000"/>
              <w:left w:val="single" w:sz="8" w:space="0" w:color="000000"/>
              <w:bottom w:val="single" w:sz="8" w:space="0" w:color="000000"/>
              <w:right w:val="single" w:sz="8" w:space="0" w:color="000000"/>
            </w:tcBorders>
            <w:shd w:val="clear" w:color="auto" w:fill="000000"/>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Timeline</w:t>
            </w:r>
          </w:p>
        </w:tc>
      </w:tr>
      <w:tr w:rsidR="001326B8" w:rsidRPr="00E062F7" w:rsidTr="0071735D">
        <w:trPr>
          <w:trHeight w:val="629"/>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Land Diversion</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Revenue Department</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30 days</w:t>
            </w:r>
          </w:p>
        </w:tc>
      </w:tr>
      <w:tr w:rsidR="001326B8" w:rsidRPr="00E062F7" w:rsidTr="0071735D">
        <w:trPr>
          <w:trHeight w:val="629"/>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bookmarkStart w:id="158" w:name="_Hlk6578748"/>
            <w:r w:rsidRPr="00E062F7">
              <w:rPr>
                <w:rFonts w:asciiTheme="minorHAnsi" w:hAnsiTheme="minorHAnsi" w:cstheme="minorHAnsi"/>
                <w:b/>
                <w:bCs/>
                <w:szCs w:val="22"/>
              </w:rPr>
              <w:t>Transfer of land lease to Legal Entity – Lease Registry</w:t>
            </w:r>
            <w:bookmarkEnd w:id="158"/>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Registrar / Sub-Registrar</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30 days</w:t>
            </w:r>
          </w:p>
        </w:tc>
      </w:tr>
      <w:tr w:rsidR="001326B8" w:rsidRPr="00E062F7" w:rsidTr="0071735D">
        <w:trPr>
          <w:trHeight w:val="318"/>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CRZ Clearance</w:t>
            </w:r>
          </w:p>
        </w:tc>
        <w:tc>
          <w:tcPr>
            <w:tcW w:w="957"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8" w:space="0" w:color="000000"/>
              <w:left w:val="single" w:sz="8" w:space="0" w:color="000000"/>
              <w:bottom w:val="single" w:sz="4" w:space="0" w:color="auto"/>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LCZMA + </w:t>
            </w:r>
            <w:proofErr w:type="spellStart"/>
            <w:r w:rsidRPr="00E062F7">
              <w:rPr>
                <w:rFonts w:asciiTheme="minorHAnsi" w:hAnsiTheme="minorHAnsi" w:cstheme="minorHAnsi"/>
                <w:szCs w:val="22"/>
              </w:rPr>
              <w:t>MoEF</w:t>
            </w:r>
            <w:r>
              <w:rPr>
                <w:rFonts w:asciiTheme="minorHAnsi" w:hAnsiTheme="minorHAnsi" w:cstheme="minorHAnsi"/>
                <w:szCs w:val="22"/>
              </w:rPr>
              <w:t>CC</w:t>
            </w:r>
            <w:proofErr w:type="spellEnd"/>
          </w:p>
        </w:tc>
        <w:tc>
          <w:tcPr>
            <w:tcW w:w="1033" w:type="pct"/>
            <w:tcBorders>
              <w:top w:val="single" w:sz="8" w:space="0" w:color="000000"/>
              <w:left w:val="single" w:sz="8" w:space="0" w:color="000000"/>
              <w:bottom w:val="single" w:sz="4" w:space="0" w:color="auto"/>
              <w:right w:val="single" w:sz="8" w:space="0" w:color="000000"/>
            </w:tcBorders>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LCZMA: 60 days</w:t>
            </w:r>
          </w:p>
          <w:p w:rsidR="001326B8" w:rsidRPr="00E062F7" w:rsidRDefault="001326B8" w:rsidP="0071735D">
            <w:pPr>
              <w:rPr>
                <w:rFonts w:asciiTheme="minorHAnsi" w:hAnsiTheme="minorHAnsi" w:cstheme="minorHAnsi"/>
              </w:rPr>
            </w:pPr>
            <w:proofErr w:type="spellStart"/>
            <w:r w:rsidRPr="00E062F7">
              <w:rPr>
                <w:rFonts w:asciiTheme="minorHAnsi" w:hAnsiTheme="minorHAnsi" w:cstheme="minorHAnsi"/>
                <w:szCs w:val="22"/>
              </w:rPr>
              <w:t>MoEF</w:t>
            </w:r>
            <w:proofErr w:type="spellEnd"/>
            <w:r w:rsidRPr="00E062F7">
              <w:rPr>
                <w:rFonts w:asciiTheme="minorHAnsi" w:hAnsiTheme="minorHAnsi" w:cstheme="minorHAnsi"/>
                <w:szCs w:val="22"/>
              </w:rPr>
              <w:t>: 60 days</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Total: 120 days (Max.)</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(as per CRZ notification 2011)</w:t>
            </w:r>
          </w:p>
        </w:tc>
      </w:tr>
      <w:tr w:rsidR="001326B8" w:rsidRPr="00E062F7" w:rsidTr="0071735D">
        <w:trPr>
          <w:trHeight w:val="865"/>
        </w:trPr>
        <w:tc>
          <w:tcPr>
            <w:tcW w:w="331" w:type="pct"/>
            <w:tcBorders>
              <w:top w:val="single" w:sz="8" w:space="0" w:color="000000"/>
              <w:left w:val="single" w:sz="8" w:space="0" w:color="000000"/>
              <w:bottom w:val="single" w:sz="8" w:space="0" w:color="000000"/>
              <w:right w:val="single" w:sz="4" w:space="0" w:color="auto"/>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4</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Development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Before Land Development </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30 days </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(as per Lakshadweep Building Bye-Laws)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5</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Building Permit</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erection of building</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30 days</w:t>
            </w:r>
          </w:p>
          <w:p w:rsidR="001326B8" w:rsidRPr="00E062F7" w:rsidRDefault="001326B8" w:rsidP="0071735D">
            <w:pPr>
              <w:rPr>
                <w:rFonts w:asciiTheme="minorHAnsi" w:hAnsiTheme="minorHAnsi" w:cstheme="minorHAnsi"/>
                <w:b/>
              </w:rPr>
            </w:pPr>
            <w:r w:rsidRPr="00E062F7">
              <w:rPr>
                <w:rFonts w:asciiTheme="minorHAnsi" w:hAnsiTheme="minorHAnsi" w:cstheme="minorHAnsi"/>
                <w:szCs w:val="22"/>
              </w:rPr>
              <w:t>(as per Lakshadweep Building Bye-Laws)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6</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 xml:space="preserve">Development Certificate </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After Land development but before building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Lakshadweep PWD</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30</w:t>
            </w:r>
            <w:r w:rsidRPr="00E062F7">
              <w:rPr>
                <w:rFonts w:asciiTheme="minorHAnsi" w:hAnsiTheme="minorHAnsi" w:cstheme="minorHAnsi"/>
                <w:szCs w:val="22"/>
              </w:rPr>
              <w:t xml:space="preserve"> days</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(as per Lakshadweep Building Bye-Laws)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4" w:space="0" w:color="auto"/>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7</w:t>
            </w:r>
          </w:p>
        </w:tc>
        <w:tc>
          <w:tcPr>
            <w:tcW w:w="1645"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Occupancy Certificate</w:t>
            </w:r>
          </w:p>
        </w:tc>
        <w:tc>
          <w:tcPr>
            <w:tcW w:w="957"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After Building Construction but before </w:t>
            </w:r>
            <w:r w:rsidRPr="00E062F7">
              <w:rPr>
                <w:rFonts w:asciiTheme="minorHAnsi" w:hAnsiTheme="minorHAnsi" w:cstheme="minorHAnsi"/>
                <w:szCs w:val="22"/>
              </w:rPr>
              <w:lastRenderedPageBreak/>
              <w:t>occupation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lastRenderedPageBreak/>
              <w:t>Lakshadweep PWD</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15 days</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(as per Lakshadweep </w:t>
            </w:r>
            <w:r w:rsidRPr="00E062F7">
              <w:rPr>
                <w:rFonts w:asciiTheme="minorHAnsi" w:hAnsiTheme="minorHAnsi" w:cstheme="minorHAnsi"/>
                <w:szCs w:val="22"/>
              </w:rPr>
              <w:lastRenderedPageBreak/>
              <w:t>Building Bye-Laws)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lastRenderedPageBreak/>
              <w:t>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Provisional NOC</w:t>
            </w:r>
          </w:p>
        </w:tc>
        <w:tc>
          <w:tcPr>
            <w:tcW w:w="957" w:type="pct"/>
            <w:tcBorders>
              <w:top w:val="single" w:sz="4" w:space="0" w:color="auto"/>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 week after receiving the project drawings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Consent to Establish</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Lakshadweep Pollution Control Committee</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 week after receiving the project drawings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10</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Consent to Operate</w:t>
            </w:r>
          </w:p>
        </w:tc>
        <w:tc>
          <w:tcPr>
            <w:tcW w:w="957" w:type="pct"/>
            <w:tcBorders>
              <w:top w:val="single" w:sz="8" w:space="0" w:color="000000"/>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After Building Construction but before operation</w:t>
            </w:r>
          </w:p>
        </w:tc>
        <w:tc>
          <w:tcPr>
            <w:tcW w:w="1033" w:type="pct"/>
            <w:tcBorders>
              <w:top w:val="single" w:sz="4" w:space="0" w:color="auto"/>
              <w:left w:val="single" w:sz="4" w:space="0" w:color="auto"/>
              <w:bottom w:val="single" w:sz="4" w:space="0" w:color="auto"/>
              <w:right w:val="single" w:sz="4" w:space="0" w:color="auto"/>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Lakshadweep Pollution Control Committee</w:t>
            </w:r>
            <w:r>
              <w:rPr>
                <w:rFonts w:asciiTheme="minorHAnsi" w:hAnsiTheme="minorHAnsi" w:cstheme="minorHAnsi"/>
                <w:szCs w:val="22"/>
              </w:rPr>
              <w:t>&amp; concerned departments like PWD &amp; Revenue Department</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15 days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11</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proofErr w:type="spellStart"/>
            <w:r w:rsidRPr="00E062F7">
              <w:rPr>
                <w:rFonts w:asciiTheme="minorHAnsi" w:hAnsiTheme="minorHAnsi" w:cstheme="minorHAnsi"/>
                <w:b/>
                <w:bCs/>
                <w:szCs w:val="22"/>
              </w:rPr>
              <w:t>Panchayat</w:t>
            </w:r>
            <w:proofErr w:type="spellEnd"/>
            <w:r w:rsidRPr="00E062F7">
              <w:rPr>
                <w:rFonts w:asciiTheme="minorHAnsi" w:hAnsiTheme="minorHAnsi" w:cstheme="minorHAnsi"/>
                <w:b/>
                <w:bCs/>
                <w:szCs w:val="22"/>
              </w:rPr>
              <w:t xml:space="preserve"> NOC</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 xml:space="preserve">Village / </w:t>
            </w:r>
            <w:proofErr w:type="spellStart"/>
            <w:r w:rsidRPr="00E062F7">
              <w:rPr>
                <w:rFonts w:asciiTheme="minorHAnsi" w:hAnsiTheme="minorHAnsi" w:cstheme="minorHAnsi"/>
                <w:szCs w:val="22"/>
              </w:rPr>
              <w:t>Dweep</w:t>
            </w:r>
            <w:proofErr w:type="spellEnd"/>
            <w:r w:rsidRPr="00E062F7">
              <w:rPr>
                <w:rFonts w:asciiTheme="minorHAnsi" w:hAnsiTheme="minorHAnsi" w:cstheme="minorHAnsi"/>
                <w:szCs w:val="22"/>
              </w:rPr>
              <w:t xml:space="preserve"> </w:t>
            </w:r>
            <w:proofErr w:type="spellStart"/>
            <w:r w:rsidRPr="00E062F7">
              <w:rPr>
                <w:rFonts w:asciiTheme="minorHAnsi" w:hAnsiTheme="minorHAnsi" w:cstheme="minorHAnsi"/>
                <w:szCs w:val="22"/>
              </w:rPr>
              <w:t>Panchayath</w:t>
            </w:r>
            <w:proofErr w:type="spellEnd"/>
          </w:p>
        </w:tc>
        <w:tc>
          <w:tcPr>
            <w:tcW w:w="1033" w:type="pct"/>
            <w:tcBorders>
              <w:top w:val="single" w:sz="4" w:space="0" w:color="auto"/>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15 days</w:t>
            </w:r>
          </w:p>
        </w:tc>
      </w:tr>
      <w:tr w:rsidR="001326B8" w:rsidRPr="00E062F7" w:rsidTr="0071735D">
        <w:trPr>
          <w:trHeight w:val="251"/>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12</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 xml:space="preserve">Clearance from Environment </w:t>
            </w:r>
            <w:proofErr w:type="spellStart"/>
            <w:r w:rsidRPr="00E062F7">
              <w:rPr>
                <w:rFonts w:asciiTheme="minorHAnsi" w:hAnsiTheme="minorHAnsi" w:cstheme="minorHAnsi"/>
                <w:b/>
                <w:bCs/>
                <w:szCs w:val="22"/>
              </w:rPr>
              <w:t>Dept</w:t>
            </w:r>
            <w:proofErr w:type="spellEnd"/>
            <w:r>
              <w:rPr>
                <w:rFonts w:asciiTheme="minorHAnsi" w:hAnsiTheme="minorHAnsi" w:cstheme="minorHAnsi"/>
                <w:b/>
                <w:bCs/>
                <w:szCs w:val="22"/>
              </w:rPr>
              <w:t xml:space="preserve"> (in case of water villas)</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tcBorders>
              <w:top w:val="single" w:sz="4" w:space="0" w:color="auto"/>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Department of Environment and Forest</w:t>
            </w:r>
          </w:p>
        </w:tc>
        <w:tc>
          <w:tcPr>
            <w:tcW w:w="1033" w:type="pct"/>
            <w:tcBorders>
              <w:top w:val="single" w:sz="4" w:space="0" w:color="auto"/>
              <w:left w:val="single" w:sz="8" w:space="0" w:color="000000"/>
              <w:bottom w:val="single" w:sz="4" w:space="0" w:color="auto"/>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30 days after receiving the approved project drawings</w:t>
            </w:r>
          </w:p>
        </w:tc>
      </w:tr>
      <w:tr w:rsidR="001326B8" w:rsidRPr="00E062F7" w:rsidTr="0071735D">
        <w:trPr>
          <w:trHeight w:val="377"/>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13</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bookmarkStart w:id="159" w:name="_Hlk6578554"/>
            <w:r w:rsidRPr="00E062F7">
              <w:rPr>
                <w:rFonts w:asciiTheme="minorHAnsi" w:hAnsiTheme="minorHAnsi" w:cstheme="minorHAnsi"/>
                <w:b/>
                <w:bCs/>
                <w:szCs w:val="22"/>
              </w:rPr>
              <w:t>Provisional Permit for Eco-friendly Tourist Resorts</w:t>
            </w:r>
            <w:bookmarkEnd w:id="159"/>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w:t>
            </w:r>
          </w:p>
        </w:tc>
        <w:tc>
          <w:tcPr>
            <w:tcW w:w="1033" w:type="pct"/>
            <w:vMerge w:val="restart"/>
            <w:tcBorders>
              <w:top w:val="single" w:sz="8" w:space="0" w:color="000000"/>
              <w:left w:val="single" w:sz="8" w:space="0" w:color="000000"/>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Evaluation Committee under the Tourism Department</w:t>
            </w: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90 days</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1326B8" w:rsidRPr="00E062F7" w:rsidTr="0071735D">
        <w:trPr>
          <w:trHeight w:val="377"/>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14</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bookmarkStart w:id="160" w:name="_Hlk6578568"/>
            <w:r w:rsidRPr="00E062F7">
              <w:rPr>
                <w:rFonts w:asciiTheme="minorHAnsi" w:hAnsiTheme="minorHAnsi" w:cstheme="minorHAnsi"/>
                <w:b/>
                <w:bCs/>
                <w:szCs w:val="22"/>
              </w:rPr>
              <w:t>Operational Permit for Eco-Friendly Tourist Resorts</w:t>
            </w:r>
            <w:bookmarkEnd w:id="160"/>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After Construction and Before Operation</w:t>
            </w:r>
          </w:p>
        </w:tc>
        <w:tc>
          <w:tcPr>
            <w:tcW w:w="1033" w:type="pct"/>
            <w:vMerge/>
            <w:tcBorders>
              <w:left w:val="single" w:sz="8" w:space="0" w:color="000000"/>
              <w:bottom w:val="single" w:sz="8" w:space="0" w:color="000000"/>
              <w:right w:val="single" w:sz="4" w:space="0" w:color="auto"/>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p>
        </w:tc>
        <w:tc>
          <w:tcPr>
            <w:tcW w:w="1033" w:type="pct"/>
            <w:tcBorders>
              <w:top w:val="single" w:sz="4" w:space="0" w:color="auto"/>
              <w:left w:val="single" w:sz="4" w:space="0" w:color="auto"/>
              <w:bottom w:val="single" w:sz="4" w:space="0" w:color="auto"/>
              <w:right w:val="single" w:sz="4" w:space="0" w:color="auto"/>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w:t>
            </w:r>
            <w:r w:rsidRPr="00E062F7">
              <w:rPr>
                <w:rFonts w:asciiTheme="minorHAnsi" w:hAnsiTheme="minorHAnsi" w:cstheme="minorHAnsi"/>
                <w:szCs w:val="22"/>
              </w:rPr>
              <w:t>0 days</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(as per Guidelines for setting up eco-friendly tourist resorts)</w:t>
            </w:r>
          </w:p>
        </w:tc>
      </w:tr>
      <w:tr w:rsidR="001326B8" w:rsidRPr="00E062F7" w:rsidTr="0071735D">
        <w:trPr>
          <w:trHeight w:val="126"/>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15</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b/>
                <w:bCs/>
                <w:szCs w:val="22"/>
              </w:rPr>
              <w:t>Food License &amp; Hygiene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hideMark/>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Department of Health, Lakshadweep;</w:t>
            </w:r>
          </w:p>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Food Safety &amp; Standards Authority of India (FSSAI)</w:t>
            </w:r>
          </w:p>
        </w:tc>
        <w:tc>
          <w:tcPr>
            <w:tcW w:w="1033" w:type="pct"/>
            <w:tcBorders>
              <w:top w:val="single" w:sz="4" w:space="0" w:color="auto"/>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15 days</w:t>
            </w:r>
          </w:p>
        </w:tc>
      </w:tr>
      <w:tr w:rsidR="001326B8" w:rsidRPr="00E062F7" w:rsidTr="0071735D">
        <w:trPr>
          <w:trHeight w:val="126"/>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16</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bookmarkStart w:id="161" w:name="_Hlk6578610"/>
            <w:r w:rsidRPr="00E062F7">
              <w:rPr>
                <w:rFonts w:asciiTheme="minorHAnsi" w:hAnsiTheme="minorHAnsi" w:cstheme="minorHAnsi"/>
                <w:b/>
                <w:bCs/>
                <w:szCs w:val="22"/>
              </w:rPr>
              <w:t>Approval for construction of floating jetty</w:t>
            </w:r>
            <w:bookmarkEnd w:id="161"/>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construction of jetty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Port Management Board</w:t>
            </w:r>
            <w:r>
              <w:rPr>
                <w:rFonts w:asciiTheme="minorHAnsi" w:hAnsiTheme="minorHAnsi" w:cstheme="minorHAnsi"/>
                <w:szCs w:val="22"/>
              </w:rPr>
              <w:t>&amp; Environment Department</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30 days</w:t>
            </w:r>
          </w:p>
        </w:tc>
      </w:tr>
      <w:tr w:rsidR="001326B8" w:rsidRPr="00E062F7" w:rsidTr="0071735D">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17</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bookmarkStart w:id="162" w:name="_Hlk6578627"/>
            <w:r w:rsidRPr="00E062F7">
              <w:rPr>
                <w:rFonts w:asciiTheme="minorHAnsi" w:hAnsiTheme="minorHAnsi" w:cstheme="minorHAnsi"/>
                <w:b/>
                <w:bCs/>
                <w:szCs w:val="22"/>
              </w:rPr>
              <w:t>Approval for Adventure sports/water sports activity</w:t>
            </w:r>
            <w:bookmarkEnd w:id="162"/>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operation of water sports activity</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Department of Tourism, Lakshadweep;</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15 days</w:t>
            </w:r>
          </w:p>
        </w:tc>
      </w:tr>
      <w:tr w:rsidR="001326B8" w:rsidRPr="00E062F7" w:rsidTr="0071735D">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t>18</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Fire Clearance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Before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Fire Department/Police Department, Lakshadweep</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1326B8" w:rsidP="0071735D">
            <w:pPr>
              <w:rPr>
                <w:rFonts w:asciiTheme="minorHAnsi" w:hAnsiTheme="minorHAnsi" w:cstheme="minorHAnsi"/>
              </w:rPr>
            </w:pPr>
            <w:r>
              <w:rPr>
                <w:rFonts w:asciiTheme="minorHAnsi" w:hAnsiTheme="minorHAnsi" w:cstheme="minorHAnsi"/>
                <w:szCs w:val="22"/>
              </w:rPr>
              <w:t>15 days</w:t>
            </w:r>
          </w:p>
        </w:tc>
      </w:tr>
      <w:tr w:rsidR="001326B8" w:rsidRPr="00E062F7" w:rsidTr="0071735D">
        <w:trPr>
          <w:trHeight w:val="449"/>
        </w:trPr>
        <w:tc>
          <w:tcPr>
            <w:tcW w:w="331" w:type="pct"/>
            <w:tcBorders>
              <w:top w:val="single" w:sz="8" w:space="0" w:color="000000"/>
              <w:left w:val="single" w:sz="8" w:space="0" w:color="000000"/>
              <w:bottom w:val="single" w:sz="8" w:space="0" w:color="000000"/>
              <w:right w:val="single" w:sz="8" w:space="0" w:color="000000"/>
            </w:tcBorders>
            <w:vAlign w:val="center"/>
          </w:tcPr>
          <w:p w:rsidR="001326B8" w:rsidRPr="00E062F7" w:rsidRDefault="001326B8" w:rsidP="0071735D">
            <w:pPr>
              <w:jc w:val="center"/>
              <w:rPr>
                <w:rFonts w:asciiTheme="minorHAnsi" w:hAnsiTheme="minorHAnsi" w:cstheme="minorHAnsi"/>
                <w:b/>
                <w:bCs/>
              </w:rPr>
            </w:pPr>
            <w:r w:rsidRPr="00E062F7">
              <w:rPr>
                <w:rFonts w:asciiTheme="minorHAnsi" w:hAnsiTheme="minorHAnsi" w:cstheme="minorHAnsi"/>
                <w:b/>
                <w:bCs/>
                <w:szCs w:val="22"/>
              </w:rPr>
              <w:lastRenderedPageBreak/>
              <w:t>19</w:t>
            </w:r>
          </w:p>
        </w:tc>
        <w:tc>
          <w:tcPr>
            <w:tcW w:w="1645"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b/>
                <w:bCs/>
              </w:rPr>
            </w:pPr>
            <w:r w:rsidRPr="00E062F7">
              <w:rPr>
                <w:rFonts w:asciiTheme="minorHAnsi" w:hAnsiTheme="minorHAnsi" w:cstheme="minorHAnsi"/>
                <w:b/>
                <w:bCs/>
                <w:szCs w:val="22"/>
              </w:rPr>
              <w:t>Liquor License</w:t>
            </w:r>
          </w:p>
        </w:tc>
        <w:tc>
          <w:tcPr>
            <w:tcW w:w="957"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During operation</w:t>
            </w:r>
          </w:p>
        </w:tc>
        <w:tc>
          <w:tcPr>
            <w:tcW w:w="1033" w:type="pct"/>
            <w:tcBorders>
              <w:top w:val="single" w:sz="8" w:space="0" w:color="000000"/>
              <w:left w:val="single" w:sz="8" w:space="0" w:color="000000"/>
              <w:bottom w:val="single" w:sz="8" w:space="0" w:color="000000"/>
              <w:right w:val="single" w:sz="8" w:space="0" w:color="000000"/>
            </w:tcBorders>
            <w:shd w:val="clear" w:color="auto" w:fill="auto"/>
            <w:tcMar>
              <w:top w:w="15" w:type="dxa"/>
              <w:left w:w="48" w:type="dxa"/>
              <w:bottom w:w="0" w:type="dxa"/>
              <w:right w:w="48" w:type="dxa"/>
            </w:tcMar>
            <w:vAlign w:val="center"/>
          </w:tcPr>
          <w:p w:rsidR="001326B8" w:rsidRPr="00E062F7" w:rsidRDefault="001326B8" w:rsidP="0071735D">
            <w:pPr>
              <w:rPr>
                <w:rFonts w:asciiTheme="minorHAnsi" w:hAnsiTheme="minorHAnsi" w:cstheme="minorHAnsi"/>
              </w:rPr>
            </w:pPr>
            <w:r w:rsidRPr="00E062F7">
              <w:rPr>
                <w:rFonts w:asciiTheme="minorHAnsi" w:hAnsiTheme="minorHAnsi" w:cstheme="minorHAnsi"/>
                <w:szCs w:val="22"/>
              </w:rPr>
              <w:t>Currently, liquor is banned in UT</w:t>
            </w:r>
            <w:r>
              <w:rPr>
                <w:rFonts w:asciiTheme="minorHAnsi" w:hAnsiTheme="minorHAnsi" w:cstheme="minorHAnsi"/>
                <w:szCs w:val="22"/>
              </w:rPr>
              <w:t xml:space="preserve"> (Bangaram is an exception)</w:t>
            </w:r>
          </w:p>
        </w:tc>
        <w:tc>
          <w:tcPr>
            <w:tcW w:w="1033" w:type="pct"/>
            <w:tcBorders>
              <w:top w:val="single" w:sz="8" w:space="0" w:color="000000"/>
              <w:left w:val="single" w:sz="8" w:space="0" w:color="000000"/>
              <w:bottom w:val="single" w:sz="8" w:space="0" w:color="000000"/>
              <w:right w:val="single" w:sz="8" w:space="0" w:color="000000"/>
            </w:tcBorders>
          </w:tcPr>
          <w:p w:rsidR="001326B8" w:rsidRPr="00E062F7" w:rsidRDefault="0071735D" w:rsidP="0071735D">
            <w:pPr>
              <w:rPr>
                <w:rFonts w:asciiTheme="minorHAnsi" w:hAnsiTheme="minorHAnsi" w:cstheme="minorHAnsi"/>
              </w:rPr>
            </w:pPr>
            <w:r>
              <w:rPr>
                <w:rFonts w:asciiTheme="minorHAnsi" w:hAnsiTheme="minorHAnsi" w:cstheme="minorHAnsi"/>
                <w:szCs w:val="22"/>
              </w:rPr>
              <w:t>Liquor license will be given within one month of the submission of application by the successful bidder</w:t>
            </w:r>
          </w:p>
        </w:tc>
      </w:tr>
    </w:tbl>
    <w:p w:rsidR="00821808" w:rsidRDefault="00821808" w:rsidP="00821808">
      <w:pPr>
        <w:spacing w:after="120"/>
        <w:rPr>
          <w:rFonts w:cs="Arial"/>
          <w:szCs w:val="22"/>
        </w:rPr>
      </w:pPr>
    </w:p>
    <w:bookmarkEnd w:id="156"/>
    <w:p w:rsidR="00821808" w:rsidRPr="00F45A3D" w:rsidRDefault="00821808" w:rsidP="00821808">
      <w:pPr>
        <w:spacing w:after="120"/>
        <w:rPr>
          <w:rFonts w:cs="Arial"/>
          <w:szCs w:val="22"/>
        </w:rPr>
      </w:pPr>
    </w:p>
    <w:p w:rsidR="00892E22" w:rsidRPr="007F0CA7" w:rsidRDefault="00892E22" w:rsidP="009C6B8E">
      <w:pPr>
        <w:spacing w:after="120"/>
        <w:jc w:val="center"/>
        <w:rPr>
          <w:rFonts w:cs="Arial"/>
          <w:szCs w:val="22"/>
        </w:rPr>
      </w:pPr>
      <w:bookmarkStart w:id="163" w:name="_GoBack"/>
      <w:bookmarkEnd w:id="163"/>
    </w:p>
    <w:sectPr w:rsidR="00892E22" w:rsidRPr="007F0CA7" w:rsidSect="00774510">
      <w:pgSz w:w="11909" w:h="16834" w:code="9"/>
      <w:pgMar w:top="1259" w:right="1797" w:bottom="1525" w:left="1797" w:header="720" w:footer="10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DAA" w:rsidRDefault="000B0DAA">
      <w:r>
        <w:separator/>
      </w:r>
    </w:p>
  </w:endnote>
  <w:endnote w:type="continuationSeparator" w:id="0">
    <w:p w:rsidR="000B0DAA" w:rsidRDefault="000B0DAA">
      <w:r>
        <w:continuationSeparator/>
      </w:r>
    </w:p>
  </w:endnote>
  <w:endnote w:type="continuationNotice" w:id="1">
    <w:p w:rsidR="000B0DAA" w:rsidRDefault="000B0D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 VAG Rounded Bold">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EYInterstate Light">
    <w:altName w:val="Franklin Gothic Medium Cond"/>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35D" w:rsidRPr="006B4E9E" w:rsidRDefault="0071735D">
    <w:pPr>
      <w:pStyle w:val="Footer"/>
      <w:jc w:val="right"/>
      <w:rPr>
        <w:rFonts w:ascii="EYInterstate Light" w:hAnsi="EYInterstate Light"/>
        <w:sz w:val="18"/>
      </w:rPr>
    </w:pPr>
    <w:r w:rsidRPr="006B4E9E">
      <w:rPr>
        <w:rFonts w:ascii="EYInterstate Light" w:hAnsi="EYInterstate Light"/>
        <w:sz w:val="18"/>
      </w:rPr>
      <w:fldChar w:fldCharType="begin"/>
    </w:r>
    <w:r w:rsidRPr="006B4E9E">
      <w:rPr>
        <w:rFonts w:ascii="EYInterstate Light" w:hAnsi="EYInterstate Light"/>
        <w:sz w:val="18"/>
      </w:rPr>
      <w:instrText xml:space="preserve"> PAGE   \* MERGEFORMAT </w:instrText>
    </w:r>
    <w:r w:rsidRPr="006B4E9E">
      <w:rPr>
        <w:rFonts w:ascii="EYInterstate Light" w:hAnsi="EYInterstate Light"/>
        <w:sz w:val="18"/>
      </w:rPr>
      <w:fldChar w:fldCharType="separate"/>
    </w:r>
    <w:r w:rsidR="00F90749">
      <w:rPr>
        <w:rFonts w:ascii="EYInterstate Light" w:hAnsi="EYInterstate Light"/>
        <w:noProof/>
        <w:sz w:val="18"/>
      </w:rPr>
      <w:t>64</w:t>
    </w:r>
    <w:r w:rsidRPr="006B4E9E">
      <w:rPr>
        <w:rFonts w:ascii="EYInterstate Light" w:hAnsi="EYInterstate Light"/>
        <w:noProof/>
        <w:sz w:val="18"/>
      </w:rPr>
      <w:fldChar w:fldCharType="end"/>
    </w:r>
  </w:p>
  <w:p w:rsidR="0071735D" w:rsidRPr="006B4E9E" w:rsidRDefault="0071735D" w:rsidP="00D43C2B">
    <w:pPr>
      <w:pStyle w:val="Footer"/>
      <w:ind w:right="360"/>
      <w:rPr>
        <w:rFonts w:ascii="EYInterstate Light" w:hAnsi="EYInterstate Light"/>
        <w:i/>
        <w:iCs/>
        <w:sz w:val="18"/>
      </w:rPr>
    </w:pPr>
    <w:r>
      <w:rPr>
        <w:rFonts w:ascii="EYInterstate Light" w:hAnsi="EYInterstate Light"/>
        <w:i/>
        <w:iCs/>
        <w:sz w:val="18"/>
      </w:rPr>
      <w:t>Minicoy Island</w:t>
    </w:r>
    <w:r w:rsidRPr="006B4E9E">
      <w:rPr>
        <w:rFonts w:ascii="EYInterstate Light" w:hAnsi="EYInterstate Light"/>
        <w:i/>
        <w:iCs/>
        <w:sz w:val="18"/>
      </w:rPr>
      <w:t xml:space="preserve"> of </w:t>
    </w:r>
    <w:r>
      <w:rPr>
        <w:rFonts w:ascii="EYInterstate Light" w:hAnsi="EYInterstate Light"/>
        <w:i/>
        <w:iCs/>
        <w:sz w:val="18"/>
      </w:rPr>
      <w:t>Lakshadweep</w:t>
    </w:r>
    <w:r w:rsidRPr="006B4E9E">
      <w:rPr>
        <w:rFonts w:ascii="EYInterstate Light" w:hAnsi="EYInterstate Light"/>
        <w:i/>
        <w:iCs/>
        <w:sz w:val="18"/>
      </w:rPr>
      <w:t xml:space="preserve"> Islands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DAA" w:rsidRDefault="000B0DAA">
      <w:r>
        <w:separator/>
      </w:r>
    </w:p>
  </w:footnote>
  <w:footnote w:type="continuationSeparator" w:id="0">
    <w:p w:rsidR="000B0DAA" w:rsidRDefault="000B0DAA">
      <w:r>
        <w:continuationSeparator/>
      </w:r>
    </w:p>
  </w:footnote>
  <w:footnote w:type="continuationNotice" w:id="1">
    <w:p w:rsidR="000B0DAA" w:rsidRDefault="000B0DAA"/>
  </w:footnote>
  <w:footnote w:id="2">
    <w:p w:rsidR="0071735D" w:rsidRPr="00D27D8F" w:rsidRDefault="0071735D" w:rsidP="007A1264">
      <w:pPr>
        <w:pStyle w:val="FootnoteText"/>
        <w:rPr>
          <w:b/>
        </w:rPr>
      </w:pPr>
      <w:r>
        <w:rPr>
          <w:rStyle w:val="FootnoteReference"/>
        </w:rPr>
        <w:t>$</w:t>
      </w:r>
      <w:r w:rsidRPr="00D27D8F">
        <w:rPr>
          <w:b/>
        </w:rPr>
        <w:t>Instructions for Applicants</w:t>
      </w:r>
    </w:p>
    <w:p w:rsidR="0071735D" w:rsidRDefault="0071735D" w:rsidP="007A1264">
      <w:pPr>
        <w:pStyle w:val="FootnoteText"/>
      </w:pPr>
      <w:r w:rsidRPr="00C8600E">
        <w:rPr>
          <w:b/>
        </w:rPr>
        <w:t xml:space="preserve">Note </w:t>
      </w:r>
      <w:r>
        <w:rPr>
          <w:b/>
        </w:rPr>
        <w:t>1</w:t>
      </w:r>
      <w:r>
        <w:t>: The provisions in curly brackets shall be suitably modified by the Applicant after the RFQ is issued. (See Appendix-VI)</w:t>
      </w:r>
    </w:p>
    <w:p w:rsidR="0071735D" w:rsidRDefault="0071735D" w:rsidP="007A1264">
      <w:pPr>
        <w:pStyle w:val="FootnoteText"/>
      </w:pPr>
      <w:r w:rsidRPr="00C8600E">
        <w:rPr>
          <w:b/>
        </w:rPr>
        <w:t xml:space="preserve">Note </w:t>
      </w:r>
      <w:r>
        <w:rPr>
          <w:b/>
        </w:rPr>
        <w:t>2</w:t>
      </w:r>
      <w:r>
        <w:t>: Blank spaces contain formats that are to be used by the Applicant after the RFQ is issued. (See Appendix-VI)</w:t>
      </w:r>
    </w:p>
    <w:p w:rsidR="0071735D" w:rsidRPr="00D27D8F" w:rsidRDefault="0071735D" w:rsidP="007A1264">
      <w:pPr>
        <w:pStyle w:val="FootnoteText"/>
        <w:rPr>
          <w:lang w:val="en-US"/>
        </w:rPr>
      </w:pPr>
      <w:r w:rsidRPr="00C8600E">
        <w:rPr>
          <w:b/>
        </w:rPr>
        <w:t xml:space="preserve">Note </w:t>
      </w:r>
      <w:r>
        <w:rPr>
          <w:b/>
        </w:rPr>
        <w:t>3</w:t>
      </w:r>
      <w:r w:rsidRPr="005B207D">
        <w:t xml:space="preserve">: Footnotes marked “$” in the </w:t>
      </w:r>
      <w:r>
        <w:t xml:space="preserve">relevant </w:t>
      </w:r>
      <w:r w:rsidRPr="005B207D">
        <w:t xml:space="preserve">Clauses </w:t>
      </w:r>
      <w:r>
        <w:t>of the RFQ are for guidance of the Applicants</w:t>
      </w:r>
      <w:r w:rsidRPr="005B207D">
        <w:t xml:space="preserve">. </w:t>
      </w:r>
      <w:r>
        <w:t>In case of Appendices, the</w:t>
      </w:r>
      <w:r w:rsidRPr="005B207D">
        <w:t xml:space="preserve"> footnotes marked “$” or in other non-numerical characters shall be omitted by the Applicants while submitting their respective Applications. (See Appendix-VI)</w:t>
      </w:r>
    </w:p>
    <w:p w:rsidR="0071735D" w:rsidRPr="00530412" w:rsidRDefault="0071735D">
      <w:pPr>
        <w:pStyle w:val="FootnoteText"/>
        <w:rPr>
          <w:lang w:val="en-IN"/>
        </w:rPr>
      </w:pPr>
    </w:p>
  </w:footnote>
  <w:footnote w:id="3">
    <w:p w:rsidR="0071735D" w:rsidRPr="009B3E1E" w:rsidRDefault="0071735D">
      <w:pPr>
        <w:pStyle w:val="FootnoteText"/>
        <w:rPr>
          <w:rFonts w:cs="Arial"/>
          <w:sz w:val="16"/>
          <w:szCs w:val="16"/>
          <w:lang w:val="en-US"/>
        </w:rPr>
      </w:pPr>
      <w:r w:rsidRPr="009B3E1E">
        <w:rPr>
          <w:rStyle w:val="FootnoteReference"/>
          <w:rFonts w:cs="Arial"/>
          <w:sz w:val="16"/>
          <w:szCs w:val="16"/>
        </w:rPr>
        <w:t>$</w:t>
      </w:r>
      <w:r w:rsidRPr="009B3E1E">
        <w:rPr>
          <w:rFonts w:cs="Arial"/>
          <w:sz w:val="16"/>
          <w:szCs w:val="16"/>
        </w:rPr>
        <w:t xml:space="preserve"> The format for the bank guarantee has been published as part of the Model RFP document</w:t>
      </w:r>
    </w:p>
  </w:footnote>
  <w:footnote w:id="4">
    <w:p w:rsidR="0071735D" w:rsidRPr="009B3E1E" w:rsidRDefault="0071735D">
      <w:pPr>
        <w:pStyle w:val="FootnoteText"/>
        <w:rPr>
          <w:rFonts w:cs="Arial"/>
          <w:sz w:val="16"/>
          <w:szCs w:val="16"/>
          <w:lang w:val="en-US"/>
        </w:rPr>
      </w:pPr>
      <w:r w:rsidRPr="009B3E1E">
        <w:rPr>
          <w:rStyle w:val="FootnoteReference"/>
          <w:rFonts w:cs="Arial"/>
          <w:sz w:val="16"/>
          <w:szCs w:val="16"/>
        </w:rPr>
        <w:t>$</w:t>
      </w:r>
      <w:r w:rsidRPr="009B3E1E">
        <w:rPr>
          <w:rFonts w:cs="Arial"/>
          <w:sz w:val="16"/>
          <w:szCs w:val="16"/>
          <w:lang w:val="en-US"/>
        </w:rPr>
        <w:t>The provisions of sub-clauses (</w:t>
      </w:r>
      <w:proofErr w:type="spellStart"/>
      <w:r w:rsidRPr="009B3E1E">
        <w:rPr>
          <w:rFonts w:cs="Arial"/>
          <w:sz w:val="16"/>
          <w:szCs w:val="16"/>
          <w:lang w:val="en-US"/>
        </w:rPr>
        <w:t>i</w:t>
      </w:r>
      <w:proofErr w:type="spellEnd"/>
      <w:r w:rsidRPr="009B3E1E">
        <w:rPr>
          <w:rFonts w:cs="Arial"/>
          <w:sz w:val="16"/>
          <w:szCs w:val="16"/>
          <w:lang w:val="en-US"/>
        </w:rPr>
        <w:t>), (iii) and (v) shall not apply to government companies.</w:t>
      </w:r>
    </w:p>
  </w:footnote>
  <w:footnote w:id="5">
    <w:p w:rsidR="0071735D" w:rsidRPr="009B3E1E" w:rsidRDefault="0071735D" w:rsidP="005D397A">
      <w:pPr>
        <w:pStyle w:val="FootnoteText"/>
        <w:rPr>
          <w:rFonts w:cs="Arial"/>
          <w:sz w:val="16"/>
          <w:szCs w:val="16"/>
        </w:rPr>
      </w:pPr>
      <w:r w:rsidRPr="009B3E1E">
        <w:rPr>
          <w:rStyle w:val="FootnoteReference"/>
          <w:rFonts w:cs="Arial"/>
          <w:sz w:val="16"/>
          <w:szCs w:val="16"/>
        </w:rPr>
        <w:t>$</w:t>
      </w:r>
      <w:r w:rsidRPr="009B3E1E">
        <w:rPr>
          <w:rFonts w:cs="Arial"/>
          <w:sz w:val="16"/>
          <w:szCs w:val="16"/>
        </w:rPr>
        <w:t xml:space="preserve"> In case duly certified audited annual financial statements containing the requisite details are provided, a separate certification by statutory auditors would not be necessary in respect of Clause 2.2.4. In jurisdictions that do not have statutory auditors, the firm of auditors which audits the annual accounts of the Applicant or its Associate may provide the certificates required under this RFQ.</w:t>
      </w:r>
    </w:p>
  </w:footnote>
  <w:footnote w:id="6">
    <w:p w:rsidR="0071735D" w:rsidRPr="009B3E1E" w:rsidRDefault="0071735D" w:rsidP="00963D2A">
      <w:pPr>
        <w:pStyle w:val="FootnoteText"/>
        <w:rPr>
          <w:rFonts w:cs="Arial"/>
          <w:sz w:val="16"/>
          <w:szCs w:val="16"/>
          <w:lang w:val="en-IN"/>
        </w:rPr>
      </w:pPr>
      <w:r w:rsidRPr="009B3E1E">
        <w:rPr>
          <w:rStyle w:val="FootnoteReference"/>
          <w:rFonts w:cs="Arial"/>
          <w:sz w:val="16"/>
          <w:szCs w:val="16"/>
        </w:rPr>
        <w:t>$</w:t>
      </w:r>
      <w:r w:rsidRPr="009B3E1E">
        <w:rPr>
          <w:rFonts w:cs="Arial"/>
          <w:sz w:val="16"/>
          <w:szCs w:val="16"/>
        </w:rPr>
        <w:t xml:space="preserve"> The option of change in composition of the Consortium which is available under Clause 2.3.2 may be exercised by any Applicant who is pre-qualified either as a Consortium or as a single entity. In the case of a single entity Applicant adding a Consortium Member at the Bid Stage, the single entity Applicant shall be the Lead Member of the Consortium. Provided, however, that no member of such Consortium shall be an Applicant or the member of a Consortium which has been pre-qualified.</w:t>
      </w:r>
    </w:p>
  </w:footnote>
  <w:footnote w:id="7">
    <w:p w:rsidR="0071735D" w:rsidRPr="00DD70C1" w:rsidRDefault="0071735D">
      <w:pPr>
        <w:pStyle w:val="FootnoteText"/>
        <w:rPr>
          <w:rFonts w:cs="Arial"/>
          <w:sz w:val="16"/>
          <w:szCs w:val="16"/>
          <w:lang w:val="en-IN"/>
        </w:rPr>
      </w:pPr>
      <w:r w:rsidRPr="00DD70C1">
        <w:rPr>
          <w:rStyle w:val="FootnoteReference"/>
          <w:rFonts w:cs="Arial"/>
          <w:sz w:val="16"/>
          <w:szCs w:val="16"/>
        </w:rPr>
        <w:footnoteRef/>
      </w:r>
      <w:r w:rsidRPr="00DD70C1">
        <w:rPr>
          <w:rFonts w:cs="Arial"/>
          <w:sz w:val="16"/>
          <w:szCs w:val="16"/>
          <w:lang w:val="en-IN"/>
        </w:rPr>
        <w:t>To further explain, Net worth is aggregate value of the paid-up share capital and all reserves created out of the profits and securities, premium account, after deducting the aggregate value of the accumulated losses, deferred expenditure and miscellaneous expenditure not written off, as per the audited balance sheet, but does not include reserves created out of revaluation of assets, write-back of depreciation and amalgamation</w:t>
      </w:r>
    </w:p>
  </w:footnote>
  <w:footnote w:id="8">
    <w:p w:rsidR="0071735D" w:rsidRPr="00DD70C1" w:rsidRDefault="0071735D"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duly certified audited annual financial statements containing the requisite details are pro</w:t>
      </w:r>
      <w:r w:rsidRPr="00DD70C1">
        <w:rPr>
          <w:rFonts w:cs="Arial"/>
          <w:sz w:val="16"/>
          <w:szCs w:val="16"/>
        </w:rPr>
        <w:softHyphen/>
        <w:t>vided, a separate certification by statutory auditors would not be necessary.</w:t>
      </w:r>
    </w:p>
  </w:footnote>
  <w:footnote w:id="9">
    <w:p w:rsidR="0071735D" w:rsidRPr="00DD70C1" w:rsidRDefault="0071735D" w:rsidP="001B5679">
      <w:pPr>
        <w:pStyle w:val="FootnoteText"/>
        <w:rPr>
          <w:rFonts w:cs="Arial"/>
          <w:sz w:val="16"/>
          <w:szCs w:val="16"/>
        </w:rPr>
      </w:pPr>
      <w:r w:rsidRPr="00DD70C1">
        <w:rPr>
          <w:rFonts w:cs="Arial"/>
          <w:sz w:val="16"/>
          <w:szCs w:val="16"/>
        </w:rPr>
        <w:sym w:font="Symbol" w:char="F046"/>
      </w:r>
      <w:r w:rsidRPr="00DD70C1">
        <w:rPr>
          <w:rFonts w:cs="Arial"/>
          <w:sz w:val="16"/>
          <w:szCs w:val="16"/>
        </w:rPr>
        <w:t xml:space="preserve"> Provide Certificate as per this format only. Attach explanatory notes to the Certificate, if necessary. In jurisdictions that do not have statutory auditors, the firm of auditors which audits the annual accounts of the Applicant or its Associate may provide the certificates required under this RFQ.</w:t>
      </w:r>
    </w:p>
  </w:footnote>
  <w:footnote w:id="10">
    <w:p w:rsidR="0071735D" w:rsidRPr="00DD70C1" w:rsidRDefault="0071735D"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Refer instruction no. 10 in this Annex-IV.</w:t>
      </w:r>
    </w:p>
  </w:footnote>
  <w:footnote w:id="11">
    <w:p w:rsidR="0071735D" w:rsidRPr="00DD70C1" w:rsidRDefault="0071735D" w:rsidP="001B5679">
      <w:pPr>
        <w:pStyle w:val="FootnoteText"/>
        <w:rPr>
          <w:rFonts w:cs="Arial"/>
          <w:sz w:val="16"/>
          <w:szCs w:val="16"/>
        </w:rPr>
      </w:pPr>
      <w:r w:rsidRPr="00DD70C1">
        <w:rPr>
          <w:rFonts w:cs="Arial"/>
          <w:sz w:val="16"/>
          <w:szCs w:val="16"/>
          <w:vertAlign w:val="superscript"/>
        </w:rPr>
        <w:t>¥</w:t>
      </w:r>
      <w:r w:rsidRPr="00DD70C1">
        <w:rPr>
          <w:rFonts w:cs="Arial"/>
          <w:sz w:val="16"/>
          <w:szCs w:val="16"/>
        </w:rPr>
        <w:t xml:space="preserve"> In case the project is owned by the Applicant company, this language may be suitably modified to read: “It is certified that …………….. (</w:t>
      </w:r>
      <w:proofErr w:type="gramStart"/>
      <w:r w:rsidRPr="00DD70C1">
        <w:rPr>
          <w:rFonts w:cs="Arial"/>
          <w:sz w:val="16"/>
          <w:szCs w:val="16"/>
        </w:rPr>
        <w:t>name</w:t>
      </w:r>
      <w:proofErr w:type="gramEnd"/>
      <w:r w:rsidRPr="00DD70C1">
        <w:rPr>
          <w:rFonts w:cs="Arial"/>
          <w:sz w:val="16"/>
          <w:szCs w:val="16"/>
        </w:rPr>
        <w:t xml:space="preserve"> of Applicant) </w:t>
      </w:r>
      <w:r>
        <w:rPr>
          <w:rFonts w:cs="Arial"/>
          <w:sz w:val="16"/>
          <w:szCs w:val="16"/>
        </w:rPr>
        <w:t>owned/ operated/ managed</w:t>
      </w:r>
      <w:r w:rsidRPr="00DD70C1">
        <w:rPr>
          <w:rFonts w:cs="Arial"/>
          <w:sz w:val="16"/>
          <w:szCs w:val="16"/>
        </w:rPr>
        <w:t xml:space="preserve"> the ………….. (</w:t>
      </w:r>
      <w:proofErr w:type="gramStart"/>
      <w:r w:rsidRPr="00DD70C1">
        <w:rPr>
          <w:rFonts w:cs="Arial"/>
          <w:sz w:val="16"/>
          <w:szCs w:val="16"/>
        </w:rPr>
        <w:t>name</w:t>
      </w:r>
      <w:proofErr w:type="gramEnd"/>
      <w:r w:rsidRPr="00DD70C1">
        <w:rPr>
          <w:rFonts w:cs="Arial"/>
          <w:sz w:val="16"/>
          <w:szCs w:val="16"/>
        </w:rPr>
        <w:t xml:space="preserve"> of project) from ……………….. (</w:t>
      </w:r>
      <w:proofErr w:type="gramStart"/>
      <w:r w:rsidRPr="00DD70C1">
        <w:rPr>
          <w:rFonts w:cs="Arial"/>
          <w:sz w:val="16"/>
          <w:szCs w:val="16"/>
        </w:rPr>
        <w:t>date</w:t>
      </w:r>
      <w:proofErr w:type="gramEnd"/>
      <w:r w:rsidRPr="00DD70C1">
        <w:rPr>
          <w:rFonts w:cs="Arial"/>
          <w:sz w:val="16"/>
          <w:szCs w:val="16"/>
        </w:rPr>
        <w:t>) to ………………… (</w:t>
      </w:r>
      <w:proofErr w:type="gramStart"/>
      <w:r w:rsidRPr="00DD70C1">
        <w:rPr>
          <w:rFonts w:cs="Arial"/>
          <w:sz w:val="16"/>
          <w:szCs w:val="16"/>
        </w:rPr>
        <w:t>date</w:t>
      </w:r>
      <w:proofErr w:type="gramEnd"/>
      <w:r w:rsidRPr="00DD70C1">
        <w:rPr>
          <w:rFonts w:cs="Arial"/>
          <w:sz w:val="16"/>
          <w:szCs w:val="16"/>
        </w:rPr>
        <w:t>).”</w:t>
      </w:r>
    </w:p>
    <w:p w:rsidR="0071735D" w:rsidRPr="00DD70C1" w:rsidRDefault="0071735D" w:rsidP="001B5679">
      <w:pPr>
        <w:pStyle w:val="FootnoteText"/>
        <w:rPr>
          <w:rFonts w:cs="Arial"/>
          <w:sz w:val="16"/>
          <w:szCs w:val="16"/>
          <w:lang w:val="en-US"/>
        </w:rPr>
      </w:pPr>
    </w:p>
  </w:footnote>
  <w:footnote w:id="12">
    <w:p w:rsidR="0071735D" w:rsidRPr="00DD70C1" w:rsidRDefault="0071735D" w:rsidP="001B5679">
      <w:pPr>
        <w:pStyle w:val="FootnoteText"/>
        <w:rPr>
          <w:rFonts w:cs="Arial"/>
          <w:sz w:val="16"/>
          <w:szCs w:val="16"/>
        </w:rPr>
      </w:pPr>
      <w:r w:rsidRPr="00DD70C1">
        <w:rPr>
          <w:rStyle w:val="FootnoteReference"/>
          <w:rFonts w:cs="Arial"/>
          <w:sz w:val="16"/>
          <w:szCs w:val="16"/>
        </w:rPr>
        <w:sym w:font="Symbol" w:char="F051"/>
      </w:r>
      <w:r w:rsidRPr="00DD70C1">
        <w:rPr>
          <w:rFonts w:cs="Arial"/>
          <w:sz w:val="16"/>
          <w:szCs w:val="16"/>
        </w:rPr>
        <w:t xml:space="preserve"> Refer Clause 3.2.6 of the RFQ.</w:t>
      </w:r>
    </w:p>
  </w:footnote>
  <w:footnote w:id="13">
    <w:p w:rsidR="0071735D" w:rsidRPr="00DD70C1" w:rsidRDefault="0071735D">
      <w:pPr>
        <w:pStyle w:val="FootnoteText"/>
        <w:rPr>
          <w:rFonts w:cs="Arial"/>
          <w:sz w:val="16"/>
          <w:szCs w:val="16"/>
          <w:lang w:val="en-US"/>
        </w:rPr>
      </w:pPr>
      <w:r w:rsidRPr="00DD70C1">
        <w:rPr>
          <w:rStyle w:val="FootnoteReference"/>
          <w:rFonts w:cs="Arial"/>
          <w:sz w:val="16"/>
          <w:szCs w:val="16"/>
        </w:rPr>
        <w:t>$</w:t>
      </w:r>
      <w:r w:rsidRPr="00DD70C1">
        <w:rPr>
          <w:rFonts w:cs="Arial"/>
          <w:sz w:val="16"/>
          <w:szCs w:val="16"/>
        </w:rPr>
        <w:t xml:space="preserve"> Please strike out whichever is not applicable</w:t>
      </w:r>
      <w:r w:rsidRPr="00DD70C1">
        <w:rPr>
          <w:rFonts w:cs="Arial"/>
          <w:i/>
          <w:sz w:val="16"/>
          <w:szCs w:val="16"/>
        </w:rPr>
        <w:t>.</w:t>
      </w:r>
    </w:p>
  </w:footnote>
  <w:footnote w:id="14">
    <w:p w:rsidR="0071735D" w:rsidRPr="00DD70C1" w:rsidRDefault="0071735D">
      <w:pPr>
        <w:pStyle w:val="FootnoteText"/>
        <w:rPr>
          <w:rFonts w:cs="Arial"/>
          <w:sz w:val="16"/>
          <w:szCs w:val="16"/>
          <w:lang w:val="en-IN"/>
        </w:rPr>
      </w:pPr>
      <w:r w:rsidRPr="00DD70C1">
        <w:rPr>
          <w:rStyle w:val="FootnoteReference"/>
          <w:rFonts w:cs="Arial"/>
          <w:sz w:val="16"/>
          <w:szCs w:val="16"/>
        </w:rPr>
        <w:t>$</w:t>
      </w:r>
      <w:r w:rsidRPr="00DD70C1">
        <w:rPr>
          <w:rFonts w:cs="Arial"/>
          <w:sz w:val="16"/>
          <w:szCs w:val="16"/>
        </w:rPr>
        <w:t xml:space="preserve"> To be submitted in original.</w:t>
      </w:r>
    </w:p>
  </w:footnote>
  <w:footnote w:id="15">
    <w:p w:rsidR="0071735D" w:rsidRPr="00DD70C1" w:rsidRDefault="0071735D">
      <w:pPr>
        <w:pStyle w:val="FootnoteText"/>
        <w:rPr>
          <w:rFonts w:cs="Arial"/>
          <w:sz w:val="16"/>
          <w:szCs w:val="16"/>
          <w:lang w:val="en-IN"/>
        </w:rPr>
      </w:pPr>
      <w:r w:rsidRPr="00DD70C1">
        <w:rPr>
          <w:rStyle w:val="FootnoteReference"/>
          <w:rFonts w:cs="Arial"/>
          <w:sz w:val="16"/>
          <w:szCs w:val="16"/>
        </w:rPr>
        <w:t>$</w:t>
      </w:r>
      <w:r w:rsidRPr="00DD70C1">
        <w:rPr>
          <w:rFonts w:cs="Arial"/>
          <w:sz w:val="16"/>
          <w:szCs w:val="16"/>
          <w:lang w:val="en-IN"/>
        </w:rPr>
        <w:t>To be submitted in original.</w:t>
      </w:r>
    </w:p>
  </w:footnote>
  <w:footnote w:id="16">
    <w:p w:rsidR="0071735D" w:rsidRPr="004C681B" w:rsidRDefault="0071735D">
      <w:pPr>
        <w:pStyle w:val="FootnoteText"/>
      </w:pPr>
    </w:p>
  </w:footnote>
  <w:footnote w:id="17">
    <w:p w:rsidR="0071735D" w:rsidRPr="00DD70C1" w:rsidRDefault="0071735D" w:rsidP="001B5679">
      <w:pPr>
        <w:pStyle w:val="FootnoteText"/>
        <w:rPr>
          <w:rFonts w:cs="Arial"/>
          <w:sz w:val="16"/>
          <w:szCs w:val="16"/>
        </w:rPr>
      </w:pPr>
      <w:r w:rsidRPr="00DD70C1">
        <w:rPr>
          <w:rStyle w:val="FootnoteReference"/>
          <w:rFonts w:cs="Arial"/>
          <w:sz w:val="16"/>
          <w:szCs w:val="16"/>
        </w:rPr>
        <w:footnoteRef/>
      </w:r>
      <w:r w:rsidRPr="00DD70C1">
        <w:rPr>
          <w:rFonts w:cs="Arial"/>
          <w:sz w:val="16"/>
          <w:szCs w:val="16"/>
        </w:rPr>
        <w:t xml:space="preserve"> These guidelines may be modified or substituted by the Government from time to time.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735D" w:rsidRPr="005752B7" w:rsidRDefault="0071735D" w:rsidP="005752B7">
    <w:pPr>
      <w:pStyle w:val="Header"/>
      <w:jc w:val="right"/>
      <w:rPr>
        <w:rFonts w:ascii="EYInterstate Light" w:hAnsi="EYInterstate Light"/>
        <w:i/>
        <w:sz w:val="18"/>
        <w:lang w:val="en-IN"/>
      </w:rPr>
    </w:pPr>
    <w:r>
      <w:rPr>
        <w:rFonts w:ascii="EYInterstate Light" w:hAnsi="EYInterstate Light"/>
        <w:i/>
        <w:sz w:val="18"/>
        <w:lang w:val="en-IN"/>
      </w:rPr>
      <w:t>Request for Qualification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8A7C2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C247CA"/>
    <w:multiLevelType w:val="multilevel"/>
    <w:tmpl w:val="98B62874"/>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10968A0"/>
    <w:multiLevelType w:val="hybridMultilevel"/>
    <w:tmpl w:val="02E2F9C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1B6491D"/>
    <w:multiLevelType w:val="hybridMultilevel"/>
    <w:tmpl w:val="F9ACD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1FA0F3D"/>
    <w:multiLevelType w:val="multilevel"/>
    <w:tmpl w:val="9BC0AC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05BA7338"/>
    <w:multiLevelType w:val="hybridMultilevel"/>
    <w:tmpl w:val="F9ACD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65C1E07"/>
    <w:multiLevelType w:val="singleLevel"/>
    <w:tmpl w:val="CE2AA1D4"/>
    <w:lvl w:ilvl="0">
      <w:start w:val="1"/>
      <w:numFmt w:val="lowerRoman"/>
      <w:lvlText w:val="(%1)"/>
      <w:lvlJc w:val="left"/>
      <w:pPr>
        <w:tabs>
          <w:tab w:val="num" w:pos="2880"/>
        </w:tabs>
        <w:ind w:left="2880" w:hanging="720"/>
      </w:pPr>
      <w:rPr>
        <w:rFonts w:hint="default"/>
      </w:rPr>
    </w:lvl>
  </w:abstractNum>
  <w:abstractNum w:abstractNumId="7">
    <w:nsid w:val="0B195CFF"/>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B8C1EBA"/>
    <w:multiLevelType w:val="hybridMultilevel"/>
    <w:tmpl w:val="E666997C"/>
    <w:lvl w:ilvl="0" w:tplc="A7AC150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C4D0C43"/>
    <w:multiLevelType w:val="hybridMultilevel"/>
    <w:tmpl w:val="14B6CB6A"/>
    <w:lvl w:ilvl="0" w:tplc="4009000F">
      <w:start w:val="1"/>
      <w:numFmt w:val="decimal"/>
      <w:lvlText w:val="%1."/>
      <w:lvlJc w:val="left"/>
      <w:pPr>
        <w:ind w:left="720" w:hanging="360"/>
      </w:pPr>
    </w:lvl>
    <w:lvl w:ilvl="1" w:tplc="40090017">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0C513789"/>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0CE55008"/>
    <w:multiLevelType w:val="hybridMultilevel"/>
    <w:tmpl w:val="298EA6B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0DBD5122"/>
    <w:multiLevelType w:val="hybridMultilevel"/>
    <w:tmpl w:val="F9ACD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0F903F5C"/>
    <w:multiLevelType w:val="multilevel"/>
    <w:tmpl w:val="D65AF2B0"/>
    <w:lvl w:ilvl="0">
      <w:start w:val="2"/>
      <w:numFmt w:val="decimal"/>
      <w:lvlText w:val="%1"/>
      <w:lvlJc w:val="left"/>
      <w:pPr>
        <w:tabs>
          <w:tab w:val="num" w:pos="720"/>
        </w:tabs>
        <w:ind w:left="720" w:hanging="720"/>
      </w:pPr>
      <w:rPr>
        <w:rFonts w:hint="default"/>
      </w:rPr>
    </w:lvl>
    <w:lvl w:ilvl="1">
      <w:start w:val="1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05F3455"/>
    <w:multiLevelType w:val="hybridMultilevel"/>
    <w:tmpl w:val="DE30797E"/>
    <w:lvl w:ilvl="0" w:tplc="40090001">
      <w:start w:val="1"/>
      <w:numFmt w:val="bullet"/>
      <w:lvlText w:val=""/>
      <w:lvlJc w:val="left"/>
      <w:pPr>
        <w:ind w:left="2148" w:hanging="360"/>
      </w:pPr>
      <w:rPr>
        <w:rFonts w:ascii="Symbol" w:hAnsi="Symbol" w:hint="default"/>
      </w:rPr>
    </w:lvl>
    <w:lvl w:ilvl="1" w:tplc="40090003" w:tentative="1">
      <w:start w:val="1"/>
      <w:numFmt w:val="bullet"/>
      <w:lvlText w:val="o"/>
      <w:lvlJc w:val="left"/>
      <w:pPr>
        <w:ind w:left="2868" w:hanging="360"/>
      </w:pPr>
      <w:rPr>
        <w:rFonts w:ascii="Courier New" w:hAnsi="Courier New" w:cs="Courier New" w:hint="default"/>
      </w:rPr>
    </w:lvl>
    <w:lvl w:ilvl="2" w:tplc="40090005" w:tentative="1">
      <w:start w:val="1"/>
      <w:numFmt w:val="bullet"/>
      <w:lvlText w:val=""/>
      <w:lvlJc w:val="left"/>
      <w:pPr>
        <w:ind w:left="3588" w:hanging="360"/>
      </w:pPr>
      <w:rPr>
        <w:rFonts w:ascii="Wingdings" w:hAnsi="Wingdings" w:hint="default"/>
      </w:rPr>
    </w:lvl>
    <w:lvl w:ilvl="3" w:tplc="40090001" w:tentative="1">
      <w:start w:val="1"/>
      <w:numFmt w:val="bullet"/>
      <w:lvlText w:val=""/>
      <w:lvlJc w:val="left"/>
      <w:pPr>
        <w:ind w:left="4308" w:hanging="360"/>
      </w:pPr>
      <w:rPr>
        <w:rFonts w:ascii="Symbol" w:hAnsi="Symbol" w:hint="default"/>
      </w:rPr>
    </w:lvl>
    <w:lvl w:ilvl="4" w:tplc="40090003" w:tentative="1">
      <w:start w:val="1"/>
      <w:numFmt w:val="bullet"/>
      <w:lvlText w:val="o"/>
      <w:lvlJc w:val="left"/>
      <w:pPr>
        <w:ind w:left="5028" w:hanging="360"/>
      </w:pPr>
      <w:rPr>
        <w:rFonts w:ascii="Courier New" w:hAnsi="Courier New" w:cs="Courier New" w:hint="default"/>
      </w:rPr>
    </w:lvl>
    <w:lvl w:ilvl="5" w:tplc="40090005" w:tentative="1">
      <w:start w:val="1"/>
      <w:numFmt w:val="bullet"/>
      <w:lvlText w:val=""/>
      <w:lvlJc w:val="left"/>
      <w:pPr>
        <w:ind w:left="5748" w:hanging="360"/>
      </w:pPr>
      <w:rPr>
        <w:rFonts w:ascii="Wingdings" w:hAnsi="Wingdings" w:hint="default"/>
      </w:rPr>
    </w:lvl>
    <w:lvl w:ilvl="6" w:tplc="40090001" w:tentative="1">
      <w:start w:val="1"/>
      <w:numFmt w:val="bullet"/>
      <w:lvlText w:val=""/>
      <w:lvlJc w:val="left"/>
      <w:pPr>
        <w:ind w:left="6468" w:hanging="360"/>
      </w:pPr>
      <w:rPr>
        <w:rFonts w:ascii="Symbol" w:hAnsi="Symbol" w:hint="default"/>
      </w:rPr>
    </w:lvl>
    <w:lvl w:ilvl="7" w:tplc="40090003" w:tentative="1">
      <w:start w:val="1"/>
      <w:numFmt w:val="bullet"/>
      <w:lvlText w:val="o"/>
      <w:lvlJc w:val="left"/>
      <w:pPr>
        <w:ind w:left="7188" w:hanging="360"/>
      </w:pPr>
      <w:rPr>
        <w:rFonts w:ascii="Courier New" w:hAnsi="Courier New" w:cs="Courier New" w:hint="default"/>
      </w:rPr>
    </w:lvl>
    <w:lvl w:ilvl="8" w:tplc="40090005" w:tentative="1">
      <w:start w:val="1"/>
      <w:numFmt w:val="bullet"/>
      <w:lvlText w:val=""/>
      <w:lvlJc w:val="left"/>
      <w:pPr>
        <w:ind w:left="7908" w:hanging="360"/>
      </w:pPr>
      <w:rPr>
        <w:rFonts w:ascii="Wingdings" w:hAnsi="Wingdings" w:hint="default"/>
      </w:rPr>
    </w:lvl>
  </w:abstractNum>
  <w:abstractNum w:abstractNumId="15">
    <w:nsid w:val="148C7EB7"/>
    <w:multiLevelType w:val="hybridMultilevel"/>
    <w:tmpl w:val="9A2866F4"/>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15CC6E46"/>
    <w:multiLevelType w:val="hybridMultilevel"/>
    <w:tmpl w:val="1D6E8C7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184D7388"/>
    <w:multiLevelType w:val="hybridMultilevel"/>
    <w:tmpl w:val="EB40A2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1AC53BC6"/>
    <w:multiLevelType w:val="hybridMultilevel"/>
    <w:tmpl w:val="C0A4D7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B5E0E7E"/>
    <w:multiLevelType w:val="singleLevel"/>
    <w:tmpl w:val="154C745A"/>
    <w:lvl w:ilvl="0">
      <w:start w:val="1"/>
      <w:numFmt w:val="lowerRoman"/>
      <w:lvlText w:val="(%1)"/>
      <w:lvlJc w:val="left"/>
      <w:pPr>
        <w:tabs>
          <w:tab w:val="num" w:pos="720"/>
        </w:tabs>
        <w:ind w:left="720" w:hanging="720"/>
      </w:pPr>
      <w:rPr>
        <w:rFonts w:hint="default"/>
      </w:rPr>
    </w:lvl>
  </w:abstractNum>
  <w:abstractNum w:abstractNumId="20">
    <w:nsid w:val="1E600FC5"/>
    <w:multiLevelType w:val="singleLevel"/>
    <w:tmpl w:val="751E728E"/>
    <w:lvl w:ilvl="0">
      <w:start w:val="1"/>
      <w:numFmt w:val="lowerLetter"/>
      <w:lvlText w:val="(%1)"/>
      <w:lvlJc w:val="left"/>
      <w:pPr>
        <w:tabs>
          <w:tab w:val="num" w:pos="1800"/>
        </w:tabs>
        <w:ind w:left="1800" w:hanging="360"/>
      </w:pPr>
      <w:rPr>
        <w:rFonts w:hint="default"/>
      </w:rPr>
    </w:lvl>
  </w:abstractNum>
  <w:abstractNum w:abstractNumId="21">
    <w:nsid w:val="20103E0E"/>
    <w:multiLevelType w:val="hybridMultilevel"/>
    <w:tmpl w:val="C81A22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01D2300"/>
    <w:multiLevelType w:val="hybridMultilevel"/>
    <w:tmpl w:val="96F6F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3EF4EA7"/>
    <w:multiLevelType w:val="hybridMultilevel"/>
    <w:tmpl w:val="E8827B76"/>
    <w:lvl w:ilvl="0" w:tplc="1CA402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7E06F5B"/>
    <w:multiLevelType w:val="hybridMultilevel"/>
    <w:tmpl w:val="68E8F81A"/>
    <w:lvl w:ilvl="0" w:tplc="D11E28E0">
      <w:start w:val="1"/>
      <w:numFmt w:val="lowerLetter"/>
      <w:lvlText w:val="(%1)"/>
      <w:lvlJc w:val="left"/>
      <w:pPr>
        <w:tabs>
          <w:tab w:val="num" w:pos="1560"/>
        </w:tabs>
        <w:ind w:left="1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B0351F5"/>
    <w:multiLevelType w:val="hybridMultilevel"/>
    <w:tmpl w:val="F27034BE"/>
    <w:lvl w:ilvl="0" w:tplc="04090005">
      <w:start w:val="1"/>
      <w:numFmt w:val="bullet"/>
      <w:lvlText w:val=""/>
      <w:lvlJc w:val="left"/>
      <w:pPr>
        <w:tabs>
          <w:tab w:val="num" w:pos="1620"/>
        </w:tabs>
        <w:ind w:left="1620" w:hanging="360"/>
      </w:pPr>
      <w:rPr>
        <w:rFonts w:ascii="Wingdings" w:hAnsi="Wingdings"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6">
    <w:nsid w:val="2B812318"/>
    <w:multiLevelType w:val="hybridMultilevel"/>
    <w:tmpl w:val="4E243F86"/>
    <w:lvl w:ilvl="0" w:tplc="2F727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2D1778AB"/>
    <w:multiLevelType w:val="hybridMultilevel"/>
    <w:tmpl w:val="0F2675E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2F133535"/>
    <w:multiLevelType w:val="hybridMultilevel"/>
    <w:tmpl w:val="8EB63FAE"/>
    <w:lvl w:ilvl="0" w:tplc="4C4089F2">
      <w:start w:val="1"/>
      <w:numFmt w:val="upperLetter"/>
      <w:lvlText w:val="(%1)"/>
      <w:lvlJc w:val="left"/>
      <w:pPr>
        <w:tabs>
          <w:tab w:val="num" w:pos="1068"/>
        </w:tabs>
        <w:ind w:left="1068" w:hanging="360"/>
      </w:pPr>
      <w:rPr>
        <w:rFonts w:hint="default"/>
      </w:rPr>
    </w:lvl>
    <w:lvl w:ilvl="1" w:tplc="0658A756">
      <w:start w:val="1"/>
      <w:numFmt w:val="lowerRoman"/>
      <w:lvlText w:val="(%2)"/>
      <w:lvlJc w:val="left"/>
      <w:pPr>
        <w:tabs>
          <w:tab w:val="num" w:pos="2148"/>
        </w:tabs>
        <w:ind w:left="2148" w:hanging="720"/>
      </w:pPr>
      <w:rPr>
        <w:rFont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9">
    <w:nsid w:val="30184DE0"/>
    <w:multiLevelType w:val="hybridMultilevel"/>
    <w:tmpl w:val="77044D5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4C60CD"/>
    <w:multiLevelType w:val="multilevel"/>
    <w:tmpl w:val="B4D83DB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nsid w:val="31AA1289"/>
    <w:multiLevelType w:val="multilevel"/>
    <w:tmpl w:val="0D96890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1BB1AF1"/>
    <w:multiLevelType w:val="hybridMultilevel"/>
    <w:tmpl w:val="728CD9A4"/>
    <w:lvl w:ilvl="0" w:tplc="10E474AE">
      <w:start w:val="1"/>
      <w:numFmt w:val="lowerRoman"/>
      <w:lvlText w:val="(%1)"/>
      <w:lvlJc w:val="left"/>
      <w:pPr>
        <w:tabs>
          <w:tab w:val="num" w:pos="1800"/>
        </w:tabs>
        <w:ind w:left="1800" w:hanging="36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323252D3"/>
    <w:multiLevelType w:val="hybridMultilevel"/>
    <w:tmpl w:val="CC22EF5A"/>
    <w:lvl w:ilvl="0" w:tplc="F308F99E">
      <w:start w:val="9"/>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37AD3631"/>
    <w:multiLevelType w:val="hybridMultilevel"/>
    <w:tmpl w:val="8930821A"/>
    <w:lvl w:ilvl="0" w:tplc="0409000F">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7F03647"/>
    <w:multiLevelType w:val="hybridMultilevel"/>
    <w:tmpl w:val="585C5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8E5D15"/>
    <w:multiLevelType w:val="multilevel"/>
    <w:tmpl w:val="647C68E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14"/>
        </w:tabs>
        <w:ind w:left="714" w:hanging="36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37">
    <w:nsid w:val="39DE380F"/>
    <w:multiLevelType w:val="hybridMultilevel"/>
    <w:tmpl w:val="A72CC704"/>
    <w:lvl w:ilvl="0" w:tplc="0409000F">
      <w:start w:val="1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39EF3D36"/>
    <w:multiLevelType w:val="singleLevel"/>
    <w:tmpl w:val="4E5479EC"/>
    <w:lvl w:ilvl="0">
      <w:start w:val="1"/>
      <w:numFmt w:val="lowerLetter"/>
      <w:lvlText w:val="(%1)"/>
      <w:lvlJc w:val="left"/>
      <w:pPr>
        <w:tabs>
          <w:tab w:val="num" w:pos="360"/>
        </w:tabs>
        <w:ind w:left="360" w:hanging="360"/>
      </w:pPr>
    </w:lvl>
  </w:abstractNum>
  <w:abstractNum w:abstractNumId="39">
    <w:nsid w:val="3B0918A9"/>
    <w:multiLevelType w:val="hybridMultilevel"/>
    <w:tmpl w:val="F9ACD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3F3B027D"/>
    <w:multiLevelType w:val="hybridMultilevel"/>
    <w:tmpl w:val="314CBE80"/>
    <w:lvl w:ilvl="0" w:tplc="FBF6A1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40D26FAE"/>
    <w:multiLevelType w:val="hybridMultilevel"/>
    <w:tmpl w:val="5EFA07A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418F5E02"/>
    <w:multiLevelType w:val="hybridMultilevel"/>
    <w:tmpl w:val="88C0CA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46AF654F"/>
    <w:multiLevelType w:val="hybridMultilevel"/>
    <w:tmpl w:val="842642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47AA14B9"/>
    <w:multiLevelType w:val="hybridMultilevel"/>
    <w:tmpl w:val="B420A272"/>
    <w:lvl w:ilvl="0" w:tplc="963C195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D806087"/>
    <w:multiLevelType w:val="hybridMultilevel"/>
    <w:tmpl w:val="D5D4C1A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nsid w:val="4F4B46D9"/>
    <w:multiLevelType w:val="multilevel"/>
    <w:tmpl w:val="873A1DA4"/>
    <w:lvl w:ilvl="0">
      <w:start w:val="2"/>
      <w:numFmt w:val="decimal"/>
      <w:lvlText w:val="%1"/>
      <w:lvlJc w:val="left"/>
      <w:pPr>
        <w:tabs>
          <w:tab w:val="num" w:pos="360"/>
        </w:tabs>
        <w:ind w:left="360" w:hanging="360"/>
      </w:pPr>
      <w:rPr>
        <w:rFonts w:hint="default"/>
      </w:rPr>
    </w:lvl>
    <w:lvl w:ilvl="1">
      <w:start w:val="17"/>
      <w:numFmt w:val="decimal"/>
      <w:lvlText w:val="%1.%2"/>
      <w:lvlJc w:val="left"/>
      <w:pPr>
        <w:tabs>
          <w:tab w:val="num" w:pos="720"/>
        </w:tabs>
        <w:ind w:left="720" w:hanging="36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504242D7"/>
    <w:multiLevelType w:val="hybridMultilevel"/>
    <w:tmpl w:val="01264F96"/>
    <w:lvl w:ilvl="0" w:tplc="64DA8E3C">
      <w:start w:val="1"/>
      <w:numFmt w:val="decimal"/>
      <w:lvlText w:val="%1."/>
      <w:lvlJc w:val="left"/>
      <w:pPr>
        <w:ind w:left="81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nsid w:val="50645A02"/>
    <w:multiLevelType w:val="multilevel"/>
    <w:tmpl w:val="728836E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9">
    <w:nsid w:val="507B47F2"/>
    <w:multiLevelType w:val="hybridMultilevel"/>
    <w:tmpl w:val="825C7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509E0954"/>
    <w:multiLevelType w:val="hybridMultilevel"/>
    <w:tmpl w:val="54B4F3AA"/>
    <w:lvl w:ilvl="0" w:tplc="0809000F">
      <w:start w:val="1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518E7496"/>
    <w:multiLevelType w:val="singleLevel"/>
    <w:tmpl w:val="FD7AD580"/>
    <w:lvl w:ilvl="0">
      <w:start w:val="2"/>
      <w:numFmt w:val="decimal"/>
      <w:lvlText w:val=""/>
      <w:lvlJc w:val="left"/>
      <w:pPr>
        <w:tabs>
          <w:tab w:val="num" w:pos="360"/>
        </w:tabs>
        <w:ind w:left="360" w:hanging="360"/>
      </w:pPr>
      <w:rPr>
        <w:rFonts w:hint="default"/>
      </w:rPr>
    </w:lvl>
  </w:abstractNum>
  <w:abstractNum w:abstractNumId="52">
    <w:nsid w:val="536D3C55"/>
    <w:multiLevelType w:val="hybridMultilevel"/>
    <w:tmpl w:val="FC62EABC"/>
    <w:lvl w:ilvl="0" w:tplc="D98C77C6">
      <w:start w:val="1"/>
      <w:numFmt w:val="decimal"/>
      <w:lvlText w:val="%1."/>
      <w:lvlJc w:val="lef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56E54CE5"/>
    <w:multiLevelType w:val="singleLevel"/>
    <w:tmpl w:val="999208D4"/>
    <w:lvl w:ilvl="0">
      <w:start w:val="1"/>
      <w:numFmt w:val="lowerLetter"/>
      <w:lvlText w:val="(%1)"/>
      <w:lvlJc w:val="left"/>
      <w:pPr>
        <w:tabs>
          <w:tab w:val="num" w:pos="1560"/>
        </w:tabs>
        <w:ind w:left="1560" w:hanging="360"/>
      </w:pPr>
      <w:rPr>
        <w:rFonts w:ascii="Times New Roman" w:eastAsia="Times New Roman" w:hAnsi="Times New Roman" w:cs="Times New Roman"/>
      </w:rPr>
    </w:lvl>
  </w:abstractNum>
  <w:abstractNum w:abstractNumId="54">
    <w:nsid w:val="576E7057"/>
    <w:multiLevelType w:val="multilevel"/>
    <w:tmpl w:val="72801A54"/>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55">
    <w:nsid w:val="59735AB4"/>
    <w:multiLevelType w:val="multilevel"/>
    <w:tmpl w:val="C81A229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6">
    <w:nsid w:val="5AA35ABB"/>
    <w:multiLevelType w:val="multilevel"/>
    <w:tmpl w:val="132A94F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7">
    <w:nsid w:val="5B842497"/>
    <w:multiLevelType w:val="hybridMultilevel"/>
    <w:tmpl w:val="A6F8E4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5E4C5499"/>
    <w:multiLevelType w:val="hybridMultilevel"/>
    <w:tmpl w:val="773468E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62051EC6"/>
    <w:multiLevelType w:val="singleLevel"/>
    <w:tmpl w:val="A70C2286"/>
    <w:lvl w:ilvl="0">
      <w:start w:val="1"/>
      <w:numFmt w:val="decimal"/>
      <w:lvlText w:val="%1."/>
      <w:lvlJc w:val="left"/>
      <w:pPr>
        <w:tabs>
          <w:tab w:val="num" w:pos="1440"/>
        </w:tabs>
        <w:ind w:left="1440" w:hanging="1440"/>
      </w:pPr>
      <w:rPr>
        <w:rFonts w:hint="default"/>
      </w:rPr>
    </w:lvl>
  </w:abstractNum>
  <w:abstractNum w:abstractNumId="60">
    <w:nsid w:val="67464117"/>
    <w:multiLevelType w:val="hybridMultilevel"/>
    <w:tmpl w:val="8532786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6791738E"/>
    <w:multiLevelType w:val="hybridMultilevel"/>
    <w:tmpl w:val="01264F96"/>
    <w:lvl w:ilvl="0" w:tplc="64DA8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8C92F82"/>
    <w:multiLevelType w:val="multilevel"/>
    <w:tmpl w:val="B900EA1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6A9524DE"/>
    <w:multiLevelType w:val="hybridMultilevel"/>
    <w:tmpl w:val="962A6C3E"/>
    <w:lvl w:ilvl="0" w:tplc="E888687A">
      <w:start w:val="2"/>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6AB50189"/>
    <w:multiLevelType w:val="singleLevel"/>
    <w:tmpl w:val="B17EC496"/>
    <w:lvl w:ilvl="0">
      <w:start w:val="1"/>
      <w:numFmt w:val="lowerRoman"/>
      <w:lvlText w:val="(%1)"/>
      <w:lvlJc w:val="left"/>
      <w:pPr>
        <w:tabs>
          <w:tab w:val="num" w:pos="720"/>
        </w:tabs>
        <w:ind w:left="720" w:hanging="720"/>
      </w:pPr>
      <w:rPr>
        <w:rFonts w:ascii="Times New Roman" w:eastAsia="Times New Roman" w:hAnsi="Times New Roman" w:cs="Times New Roman"/>
      </w:rPr>
    </w:lvl>
  </w:abstractNum>
  <w:abstractNum w:abstractNumId="65">
    <w:nsid w:val="6B4B782B"/>
    <w:multiLevelType w:val="multilevel"/>
    <w:tmpl w:val="927E80DA"/>
    <w:lvl w:ilvl="0">
      <w:start w:val="3"/>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6">
    <w:nsid w:val="70C216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7">
    <w:nsid w:val="725D3767"/>
    <w:multiLevelType w:val="multilevel"/>
    <w:tmpl w:val="72361600"/>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8">
    <w:nsid w:val="727374FF"/>
    <w:multiLevelType w:val="hybridMultilevel"/>
    <w:tmpl w:val="27428242"/>
    <w:lvl w:ilvl="0" w:tplc="733410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7856BA1"/>
    <w:multiLevelType w:val="multilevel"/>
    <w:tmpl w:val="8DD6B1C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8"/>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77C34F87"/>
    <w:multiLevelType w:val="hybridMultilevel"/>
    <w:tmpl w:val="F9ACD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nsid w:val="7806517F"/>
    <w:multiLevelType w:val="hybridMultilevel"/>
    <w:tmpl w:val="E71CA2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7BB825A8"/>
    <w:multiLevelType w:val="hybridMultilevel"/>
    <w:tmpl w:val="D136BFCE"/>
    <w:lvl w:ilvl="0" w:tplc="DF5A3A40">
      <w:start w:val="1"/>
      <w:numFmt w:val="decimal"/>
      <w:lvlText w:val="%1."/>
      <w:lvlJc w:val="left"/>
      <w:pPr>
        <w:tabs>
          <w:tab w:val="num" w:pos="1224"/>
        </w:tabs>
        <w:ind w:left="1224" w:hanging="504"/>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3">
    <w:nsid w:val="7D0571C3"/>
    <w:multiLevelType w:val="multilevel"/>
    <w:tmpl w:val="1F8A5046"/>
    <w:lvl w:ilvl="0">
      <w:start w:val="3"/>
      <w:numFmt w:val="decimal"/>
      <w:lvlText w:val="%1"/>
      <w:lvlJc w:val="left"/>
      <w:pPr>
        <w:tabs>
          <w:tab w:val="num" w:pos="435"/>
        </w:tabs>
        <w:ind w:left="435" w:hanging="435"/>
      </w:pPr>
      <w:rPr>
        <w:rFonts w:hint="default"/>
      </w:rPr>
    </w:lvl>
    <w:lvl w:ilvl="1">
      <w:start w:val="4"/>
      <w:numFmt w:val="decimal"/>
      <w:lvlText w:val="%1.%2"/>
      <w:lvlJc w:val="left"/>
      <w:pPr>
        <w:tabs>
          <w:tab w:val="num" w:pos="795"/>
        </w:tabs>
        <w:ind w:left="795" w:hanging="43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num w:numId="1">
    <w:abstractNumId w:val="38"/>
  </w:num>
  <w:num w:numId="2">
    <w:abstractNumId w:val="19"/>
  </w:num>
  <w:num w:numId="3">
    <w:abstractNumId w:val="51"/>
  </w:num>
  <w:num w:numId="4">
    <w:abstractNumId w:val="20"/>
  </w:num>
  <w:num w:numId="5">
    <w:abstractNumId w:val="1"/>
  </w:num>
  <w:num w:numId="6">
    <w:abstractNumId w:val="48"/>
  </w:num>
  <w:num w:numId="7">
    <w:abstractNumId w:val="59"/>
  </w:num>
  <w:num w:numId="8">
    <w:abstractNumId w:val="67"/>
  </w:num>
  <w:num w:numId="9">
    <w:abstractNumId w:val="65"/>
  </w:num>
  <w:num w:numId="10">
    <w:abstractNumId w:val="64"/>
  </w:num>
  <w:num w:numId="11">
    <w:abstractNumId w:val="66"/>
  </w:num>
  <w:num w:numId="12">
    <w:abstractNumId w:val="53"/>
  </w:num>
  <w:num w:numId="13">
    <w:abstractNumId w:val="6"/>
  </w:num>
  <w:num w:numId="14">
    <w:abstractNumId w:val="31"/>
  </w:num>
  <w:num w:numId="15">
    <w:abstractNumId w:val="73"/>
  </w:num>
  <w:num w:numId="16">
    <w:abstractNumId w:val="54"/>
  </w:num>
  <w:num w:numId="17">
    <w:abstractNumId w:val="30"/>
  </w:num>
  <w:num w:numId="18">
    <w:abstractNumId w:val="0"/>
  </w:num>
  <w:num w:numId="19">
    <w:abstractNumId w:val="28"/>
  </w:num>
  <w:num w:numId="20">
    <w:abstractNumId w:val="24"/>
  </w:num>
  <w:num w:numId="21">
    <w:abstractNumId w:val="36"/>
  </w:num>
  <w:num w:numId="22">
    <w:abstractNumId w:val="63"/>
  </w:num>
  <w:num w:numId="23">
    <w:abstractNumId w:val="8"/>
  </w:num>
  <w:num w:numId="24">
    <w:abstractNumId w:val="32"/>
  </w:num>
  <w:num w:numId="25">
    <w:abstractNumId w:val="4"/>
  </w:num>
  <w:num w:numId="26">
    <w:abstractNumId w:val="62"/>
  </w:num>
  <w:num w:numId="27">
    <w:abstractNumId w:val="46"/>
  </w:num>
  <w:num w:numId="28">
    <w:abstractNumId w:val="37"/>
  </w:num>
  <w:num w:numId="29">
    <w:abstractNumId w:val="13"/>
  </w:num>
  <w:num w:numId="30">
    <w:abstractNumId w:val="44"/>
  </w:num>
  <w:num w:numId="31">
    <w:abstractNumId w:val="15"/>
  </w:num>
  <w:num w:numId="32">
    <w:abstractNumId w:val="50"/>
  </w:num>
  <w:num w:numId="33">
    <w:abstractNumId w:val="21"/>
  </w:num>
  <w:num w:numId="34">
    <w:abstractNumId w:val="55"/>
  </w:num>
  <w:num w:numId="35">
    <w:abstractNumId w:val="72"/>
  </w:num>
  <w:num w:numId="36">
    <w:abstractNumId w:val="33"/>
  </w:num>
  <w:num w:numId="37">
    <w:abstractNumId w:val="31"/>
  </w:num>
  <w:num w:numId="38">
    <w:abstractNumId w:val="22"/>
  </w:num>
  <w:num w:numId="39">
    <w:abstractNumId w:val="34"/>
  </w:num>
  <w:num w:numId="40">
    <w:abstractNumId w:val="26"/>
  </w:num>
  <w:num w:numId="41">
    <w:abstractNumId w:val="68"/>
  </w:num>
  <w:num w:numId="42">
    <w:abstractNumId w:val="40"/>
  </w:num>
  <w:num w:numId="43">
    <w:abstractNumId w:val="35"/>
  </w:num>
  <w:num w:numId="44">
    <w:abstractNumId w:val="61"/>
  </w:num>
  <w:num w:numId="45">
    <w:abstractNumId w:val="57"/>
  </w:num>
  <w:num w:numId="46">
    <w:abstractNumId w:val="29"/>
  </w:num>
  <w:num w:numId="47">
    <w:abstractNumId w:val="23"/>
  </w:num>
  <w:num w:numId="48">
    <w:abstractNumId w:val="69"/>
  </w:num>
  <w:num w:numId="4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9"/>
  </w:num>
  <w:num w:numId="51">
    <w:abstractNumId w:val="10"/>
  </w:num>
  <w:num w:numId="52">
    <w:abstractNumId w:val="47"/>
  </w:num>
  <w:num w:numId="53">
    <w:abstractNumId w:val="16"/>
  </w:num>
  <w:num w:numId="54">
    <w:abstractNumId w:val="7"/>
  </w:num>
  <w:num w:numId="55">
    <w:abstractNumId w:val="27"/>
  </w:num>
  <w:num w:numId="56">
    <w:abstractNumId w:val="52"/>
  </w:num>
  <w:num w:numId="57">
    <w:abstractNumId w:val="25"/>
  </w:num>
  <w:num w:numId="58">
    <w:abstractNumId w:val="56"/>
  </w:num>
  <w:num w:numId="59">
    <w:abstractNumId w:val="60"/>
  </w:num>
  <w:num w:numId="60">
    <w:abstractNumId w:val="41"/>
  </w:num>
  <w:num w:numId="61">
    <w:abstractNumId w:val="9"/>
  </w:num>
  <w:num w:numId="62">
    <w:abstractNumId w:val="42"/>
  </w:num>
  <w:num w:numId="63">
    <w:abstractNumId w:val="43"/>
  </w:num>
  <w:num w:numId="64">
    <w:abstractNumId w:val="14"/>
  </w:num>
  <w:num w:numId="65">
    <w:abstractNumId w:val="71"/>
  </w:num>
  <w:num w:numId="66">
    <w:abstractNumId w:val="58"/>
  </w:num>
  <w:num w:numId="67">
    <w:abstractNumId w:val="17"/>
  </w:num>
  <w:num w:numId="68">
    <w:abstractNumId w:val="11"/>
  </w:num>
  <w:num w:numId="69">
    <w:abstractNumId w:val="45"/>
  </w:num>
  <w:num w:numId="70">
    <w:abstractNumId w:val="5"/>
  </w:num>
  <w:num w:numId="71">
    <w:abstractNumId w:val="39"/>
  </w:num>
  <w:num w:numId="72">
    <w:abstractNumId w:val="70"/>
  </w:num>
  <w:num w:numId="73">
    <w:abstractNumId w:val="12"/>
  </w:num>
  <w:num w:numId="74">
    <w:abstractNumId w:val="3"/>
  </w:num>
  <w:num w:numId="75">
    <w:abstractNumId w:val="2"/>
  </w:num>
  <w:num w:numId="76">
    <w:abstractNumId w:val="1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en-IN"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rsids>
    <w:rsidRoot w:val="0028369F"/>
    <w:rsid w:val="000002F3"/>
    <w:rsid w:val="000002F7"/>
    <w:rsid w:val="0000033D"/>
    <w:rsid w:val="00000343"/>
    <w:rsid w:val="0000048E"/>
    <w:rsid w:val="00000A72"/>
    <w:rsid w:val="0000125B"/>
    <w:rsid w:val="00001978"/>
    <w:rsid w:val="00001C00"/>
    <w:rsid w:val="00001C43"/>
    <w:rsid w:val="00002195"/>
    <w:rsid w:val="00002732"/>
    <w:rsid w:val="00002C30"/>
    <w:rsid w:val="0000348B"/>
    <w:rsid w:val="00003A0C"/>
    <w:rsid w:val="00003AE5"/>
    <w:rsid w:val="000053EA"/>
    <w:rsid w:val="00005891"/>
    <w:rsid w:val="0000723C"/>
    <w:rsid w:val="00007A70"/>
    <w:rsid w:val="00007B9D"/>
    <w:rsid w:val="00007CC6"/>
    <w:rsid w:val="00010393"/>
    <w:rsid w:val="0001055F"/>
    <w:rsid w:val="00010842"/>
    <w:rsid w:val="00010BB7"/>
    <w:rsid w:val="00011471"/>
    <w:rsid w:val="0001152C"/>
    <w:rsid w:val="00011E58"/>
    <w:rsid w:val="00012317"/>
    <w:rsid w:val="0001250D"/>
    <w:rsid w:val="00013A36"/>
    <w:rsid w:val="00014585"/>
    <w:rsid w:val="00014664"/>
    <w:rsid w:val="00014727"/>
    <w:rsid w:val="00015433"/>
    <w:rsid w:val="00015554"/>
    <w:rsid w:val="000158D2"/>
    <w:rsid w:val="00015D17"/>
    <w:rsid w:val="000162A0"/>
    <w:rsid w:val="000163C1"/>
    <w:rsid w:val="00016BCE"/>
    <w:rsid w:val="0001744B"/>
    <w:rsid w:val="00020373"/>
    <w:rsid w:val="00020A91"/>
    <w:rsid w:val="00020E76"/>
    <w:rsid w:val="000210ED"/>
    <w:rsid w:val="000212DF"/>
    <w:rsid w:val="00021A23"/>
    <w:rsid w:val="00022B11"/>
    <w:rsid w:val="00022C2F"/>
    <w:rsid w:val="00023027"/>
    <w:rsid w:val="000236C4"/>
    <w:rsid w:val="00023B9F"/>
    <w:rsid w:val="00023FD5"/>
    <w:rsid w:val="0002445D"/>
    <w:rsid w:val="0002462B"/>
    <w:rsid w:val="00025918"/>
    <w:rsid w:val="00025F83"/>
    <w:rsid w:val="00026781"/>
    <w:rsid w:val="00026CA1"/>
    <w:rsid w:val="00027090"/>
    <w:rsid w:val="000274A6"/>
    <w:rsid w:val="00027DE7"/>
    <w:rsid w:val="000306FD"/>
    <w:rsid w:val="00030F5E"/>
    <w:rsid w:val="00031533"/>
    <w:rsid w:val="00031D45"/>
    <w:rsid w:val="00032463"/>
    <w:rsid w:val="000324D3"/>
    <w:rsid w:val="000329EF"/>
    <w:rsid w:val="00032BFB"/>
    <w:rsid w:val="00032F1B"/>
    <w:rsid w:val="000333B5"/>
    <w:rsid w:val="0003432D"/>
    <w:rsid w:val="0003469B"/>
    <w:rsid w:val="00034B07"/>
    <w:rsid w:val="00034D85"/>
    <w:rsid w:val="00035355"/>
    <w:rsid w:val="00037894"/>
    <w:rsid w:val="00037FBB"/>
    <w:rsid w:val="000409C7"/>
    <w:rsid w:val="00040F0C"/>
    <w:rsid w:val="00040F65"/>
    <w:rsid w:val="000410FE"/>
    <w:rsid w:val="00041228"/>
    <w:rsid w:val="0004169D"/>
    <w:rsid w:val="0004199D"/>
    <w:rsid w:val="00042204"/>
    <w:rsid w:val="00042D8D"/>
    <w:rsid w:val="0004330D"/>
    <w:rsid w:val="00043EBE"/>
    <w:rsid w:val="00044230"/>
    <w:rsid w:val="00044B94"/>
    <w:rsid w:val="00044FAC"/>
    <w:rsid w:val="00045123"/>
    <w:rsid w:val="000456E6"/>
    <w:rsid w:val="00045D17"/>
    <w:rsid w:val="00046223"/>
    <w:rsid w:val="000467D6"/>
    <w:rsid w:val="0004687F"/>
    <w:rsid w:val="00046D7F"/>
    <w:rsid w:val="00047780"/>
    <w:rsid w:val="00047C7B"/>
    <w:rsid w:val="0005065B"/>
    <w:rsid w:val="00050D33"/>
    <w:rsid w:val="000510AE"/>
    <w:rsid w:val="00052B8A"/>
    <w:rsid w:val="00052F68"/>
    <w:rsid w:val="00053EE9"/>
    <w:rsid w:val="00054639"/>
    <w:rsid w:val="00055120"/>
    <w:rsid w:val="000556FE"/>
    <w:rsid w:val="0005581E"/>
    <w:rsid w:val="00056549"/>
    <w:rsid w:val="000568CB"/>
    <w:rsid w:val="00057060"/>
    <w:rsid w:val="0006070A"/>
    <w:rsid w:val="00061581"/>
    <w:rsid w:val="00061E96"/>
    <w:rsid w:val="0006246F"/>
    <w:rsid w:val="00062E5A"/>
    <w:rsid w:val="00064C75"/>
    <w:rsid w:val="00064CAC"/>
    <w:rsid w:val="00064F9D"/>
    <w:rsid w:val="000650B3"/>
    <w:rsid w:val="0006546B"/>
    <w:rsid w:val="000657B8"/>
    <w:rsid w:val="0006692D"/>
    <w:rsid w:val="00066ED0"/>
    <w:rsid w:val="00067C21"/>
    <w:rsid w:val="00067DFB"/>
    <w:rsid w:val="00070193"/>
    <w:rsid w:val="00070C2F"/>
    <w:rsid w:val="000722C8"/>
    <w:rsid w:val="000728E4"/>
    <w:rsid w:val="00072F10"/>
    <w:rsid w:val="00073D82"/>
    <w:rsid w:val="00074548"/>
    <w:rsid w:val="00074972"/>
    <w:rsid w:val="00074B95"/>
    <w:rsid w:val="00074CD7"/>
    <w:rsid w:val="00075D86"/>
    <w:rsid w:val="00076E0F"/>
    <w:rsid w:val="000772B5"/>
    <w:rsid w:val="00077597"/>
    <w:rsid w:val="00080299"/>
    <w:rsid w:val="000806E5"/>
    <w:rsid w:val="000806F5"/>
    <w:rsid w:val="00081E3F"/>
    <w:rsid w:val="00082227"/>
    <w:rsid w:val="00082407"/>
    <w:rsid w:val="00082BD7"/>
    <w:rsid w:val="000832EE"/>
    <w:rsid w:val="00083A2D"/>
    <w:rsid w:val="000841FA"/>
    <w:rsid w:val="00084314"/>
    <w:rsid w:val="0008443D"/>
    <w:rsid w:val="000847D3"/>
    <w:rsid w:val="00086AC6"/>
    <w:rsid w:val="00087EFE"/>
    <w:rsid w:val="00090C48"/>
    <w:rsid w:val="00090DF8"/>
    <w:rsid w:val="00091BC3"/>
    <w:rsid w:val="00091C7B"/>
    <w:rsid w:val="000934F3"/>
    <w:rsid w:val="00093712"/>
    <w:rsid w:val="0009409C"/>
    <w:rsid w:val="00094E21"/>
    <w:rsid w:val="000952C8"/>
    <w:rsid w:val="00095870"/>
    <w:rsid w:val="0009592A"/>
    <w:rsid w:val="00095A99"/>
    <w:rsid w:val="000960C5"/>
    <w:rsid w:val="00096A1F"/>
    <w:rsid w:val="00096B22"/>
    <w:rsid w:val="00096E72"/>
    <w:rsid w:val="00096ED0"/>
    <w:rsid w:val="000A03B8"/>
    <w:rsid w:val="000A120F"/>
    <w:rsid w:val="000A1222"/>
    <w:rsid w:val="000A1AAD"/>
    <w:rsid w:val="000A1F54"/>
    <w:rsid w:val="000A2412"/>
    <w:rsid w:val="000A250B"/>
    <w:rsid w:val="000A25B0"/>
    <w:rsid w:val="000A30D8"/>
    <w:rsid w:val="000A36D3"/>
    <w:rsid w:val="000A40CE"/>
    <w:rsid w:val="000A42A5"/>
    <w:rsid w:val="000A4B55"/>
    <w:rsid w:val="000A4FDE"/>
    <w:rsid w:val="000A5164"/>
    <w:rsid w:val="000A524F"/>
    <w:rsid w:val="000A52CE"/>
    <w:rsid w:val="000A5630"/>
    <w:rsid w:val="000A566E"/>
    <w:rsid w:val="000A56F4"/>
    <w:rsid w:val="000A5870"/>
    <w:rsid w:val="000A6732"/>
    <w:rsid w:val="000A6A11"/>
    <w:rsid w:val="000A6ED3"/>
    <w:rsid w:val="000A7311"/>
    <w:rsid w:val="000A7402"/>
    <w:rsid w:val="000A76B4"/>
    <w:rsid w:val="000B0261"/>
    <w:rsid w:val="000B02E5"/>
    <w:rsid w:val="000B0414"/>
    <w:rsid w:val="000B0DAA"/>
    <w:rsid w:val="000B0E43"/>
    <w:rsid w:val="000B1506"/>
    <w:rsid w:val="000B1E10"/>
    <w:rsid w:val="000B1E8F"/>
    <w:rsid w:val="000B30E4"/>
    <w:rsid w:val="000B3D16"/>
    <w:rsid w:val="000B4396"/>
    <w:rsid w:val="000B43FE"/>
    <w:rsid w:val="000B44FD"/>
    <w:rsid w:val="000B4AEA"/>
    <w:rsid w:val="000B57E5"/>
    <w:rsid w:val="000B7968"/>
    <w:rsid w:val="000C0160"/>
    <w:rsid w:val="000C036D"/>
    <w:rsid w:val="000C0DA2"/>
    <w:rsid w:val="000C0DFD"/>
    <w:rsid w:val="000C1013"/>
    <w:rsid w:val="000C18E3"/>
    <w:rsid w:val="000C1928"/>
    <w:rsid w:val="000C1E3A"/>
    <w:rsid w:val="000C1F76"/>
    <w:rsid w:val="000C2037"/>
    <w:rsid w:val="000C25E9"/>
    <w:rsid w:val="000C3BCE"/>
    <w:rsid w:val="000C3C8B"/>
    <w:rsid w:val="000C3FB8"/>
    <w:rsid w:val="000C4092"/>
    <w:rsid w:val="000C435F"/>
    <w:rsid w:val="000C65E1"/>
    <w:rsid w:val="000C68C4"/>
    <w:rsid w:val="000C6B32"/>
    <w:rsid w:val="000C6E2D"/>
    <w:rsid w:val="000C6E73"/>
    <w:rsid w:val="000C6EEE"/>
    <w:rsid w:val="000C6FF8"/>
    <w:rsid w:val="000C76DE"/>
    <w:rsid w:val="000C7826"/>
    <w:rsid w:val="000D03F8"/>
    <w:rsid w:val="000D0800"/>
    <w:rsid w:val="000D1CD7"/>
    <w:rsid w:val="000D2325"/>
    <w:rsid w:val="000D2348"/>
    <w:rsid w:val="000D271C"/>
    <w:rsid w:val="000D2ECC"/>
    <w:rsid w:val="000D3146"/>
    <w:rsid w:val="000D3220"/>
    <w:rsid w:val="000D32E0"/>
    <w:rsid w:val="000D3B19"/>
    <w:rsid w:val="000D45FE"/>
    <w:rsid w:val="000D4919"/>
    <w:rsid w:val="000D517C"/>
    <w:rsid w:val="000D5507"/>
    <w:rsid w:val="000D5AB7"/>
    <w:rsid w:val="000D6940"/>
    <w:rsid w:val="000D6BDB"/>
    <w:rsid w:val="000D6EED"/>
    <w:rsid w:val="000D70F6"/>
    <w:rsid w:val="000D7D6C"/>
    <w:rsid w:val="000E0E76"/>
    <w:rsid w:val="000E12B1"/>
    <w:rsid w:val="000E13C9"/>
    <w:rsid w:val="000E14C2"/>
    <w:rsid w:val="000E20DD"/>
    <w:rsid w:val="000E2EE8"/>
    <w:rsid w:val="000E305D"/>
    <w:rsid w:val="000E374E"/>
    <w:rsid w:val="000E3D00"/>
    <w:rsid w:val="000E45C9"/>
    <w:rsid w:val="000E51E1"/>
    <w:rsid w:val="000E5B78"/>
    <w:rsid w:val="000E5F8A"/>
    <w:rsid w:val="000E6A5D"/>
    <w:rsid w:val="000E6DCF"/>
    <w:rsid w:val="000F08A1"/>
    <w:rsid w:val="000F178A"/>
    <w:rsid w:val="000F1878"/>
    <w:rsid w:val="000F218E"/>
    <w:rsid w:val="000F26A1"/>
    <w:rsid w:val="000F2C03"/>
    <w:rsid w:val="000F2F47"/>
    <w:rsid w:val="000F31B2"/>
    <w:rsid w:val="000F31BD"/>
    <w:rsid w:val="000F34C8"/>
    <w:rsid w:val="000F3A26"/>
    <w:rsid w:val="000F3B89"/>
    <w:rsid w:val="000F3D35"/>
    <w:rsid w:val="000F3D6E"/>
    <w:rsid w:val="000F42F2"/>
    <w:rsid w:val="000F45B6"/>
    <w:rsid w:val="000F555C"/>
    <w:rsid w:val="000F56D9"/>
    <w:rsid w:val="000F60EC"/>
    <w:rsid w:val="000F6D35"/>
    <w:rsid w:val="000F6F8B"/>
    <w:rsid w:val="0010020F"/>
    <w:rsid w:val="001006DD"/>
    <w:rsid w:val="001013EC"/>
    <w:rsid w:val="00101D53"/>
    <w:rsid w:val="00101F53"/>
    <w:rsid w:val="0010218D"/>
    <w:rsid w:val="001025B7"/>
    <w:rsid w:val="00102CDA"/>
    <w:rsid w:val="00102EE3"/>
    <w:rsid w:val="001036DC"/>
    <w:rsid w:val="00103EE0"/>
    <w:rsid w:val="001047E0"/>
    <w:rsid w:val="0010480D"/>
    <w:rsid w:val="00105F42"/>
    <w:rsid w:val="001062FB"/>
    <w:rsid w:val="00106A38"/>
    <w:rsid w:val="00106B88"/>
    <w:rsid w:val="00106BE3"/>
    <w:rsid w:val="00106EE1"/>
    <w:rsid w:val="0010726E"/>
    <w:rsid w:val="0010765A"/>
    <w:rsid w:val="00107848"/>
    <w:rsid w:val="001079F5"/>
    <w:rsid w:val="0011023E"/>
    <w:rsid w:val="00110A6B"/>
    <w:rsid w:val="00110F89"/>
    <w:rsid w:val="001110FE"/>
    <w:rsid w:val="00111705"/>
    <w:rsid w:val="00111B76"/>
    <w:rsid w:val="0011244D"/>
    <w:rsid w:val="00112C39"/>
    <w:rsid w:val="001136DA"/>
    <w:rsid w:val="0011422D"/>
    <w:rsid w:val="001149FE"/>
    <w:rsid w:val="00114D45"/>
    <w:rsid w:val="0011537D"/>
    <w:rsid w:val="001156E5"/>
    <w:rsid w:val="0011593F"/>
    <w:rsid w:val="00115C0D"/>
    <w:rsid w:val="00115CFF"/>
    <w:rsid w:val="00115D68"/>
    <w:rsid w:val="00116083"/>
    <w:rsid w:val="001166ED"/>
    <w:rsid w:val="0011676C"/>
    <w:rsid w:val="00117012"/>
    <w:rsid w:val="0011737E"/>
    <w:rsid w:val="0011749C"/>
    <w:rsid w:val="0011759F"/>
    <w:rsid w:val="0011790C"/>
    <w:rsid w:val="00120172"/>
    <w:rsid w:val="00121B40"/>
    <w:rsid w:val="00121DAA"/>
    <w:rsid w:val="001224D2"/>
    <w:rsid w:val="001238BC"/>
    <w:rsid w:val="001239E7"/>
    <w:rsid w:val="00123B1D"/>
    <w:rsid w:val="001243DF"/>
    <w:rsid w:val="00124630"/>
    <w:rsid w:val="00125829"/>
    <w:rsid w:val="00125D55"/>
    <w:rsid w:val="0012655D"/>
    <w:rsid w:val="00126884"/>
    <w:rsid w:val="00126D51"/>
    <w:rsid w:val="00127460"/>
    <w:rsid w:val="0012777C"/>
    <w:rsid w:val="00127A87"/>
    <w:rsid w:val="00127FFC"/>
    <w:rsid w:val="001304C2"/>
    <w:rsid w:val="00130E2F"/>
    <w:rsid w:val="001313AE"/>
    <w:rsid w:val="0013154F"/>
    <w:rsid w:val="001316A1"/>
    <w:rsid w:val="00131F0C"/>
    <w:rsid w:val="001326B8"/>
    <w:rsid w:val="001328E9"/>
    <w:rsid w:val="00132D4B"/>
    <w:rsid w:val="00132EA5"/>
    <w:rsid w:val="00133153"/>
    <w:rsid w:val="001338FE"/>
    <w:rsid w:val="001343FD"/>
    <w:rsid w:val="00134B06"/>
    <w:rsid w:val="00135F17"/>
    <w:rsid w:val="0013699F"/>
    <w:rsid w:val="0013740D"/>
    <w:rsid w:val="0013757D"/>
    <w:rsid w:val="00137BD4"/>
    <w:rsid w:val="001400B4"/>
    <w:rsid w:val="00140442"/>
    <w:rsid w:val="00140D20"/>
    <w:rsid w:val="00141451"/>
    <w:rsid w:val="001426F3"/>
    <w:rsid w:val="001427FC"/>
    <w:rsid w:val="001429E6"/>
    <w:rsid w:val="00142DBA"/>
    <w:rsid w:val="00143796"/>
    <w:rsid w:val="001441BF"/>
    <w:rsid w:val="001444D6"/>
    <w:rsid w:val="00144808"/>
    <w:rsid w:val="00144824"/>
    <w:rsid w:val="00144C97"/>
    <w:rsid w:val="0014582F"/>
    <w:rsid w:val="00145EE8"/>
    <w:rsid w:val="0014629C"/>
    <w:rsid w:val="0014653C"/>
    <w:rsid w:val="00146688"/>
    <w:rsid w:val="00146A25"/>
    <w:rsid w:val="00146BE6"/>
    <w:rsid w:val="00147159"/>
    <w:rsid w:val="001472FC"/>
    <w:rsid w:val="0014742E"/>
    <w:rsid w:val="001474E5"/>
    <w:rsid w:val="0014764F"/>
    <w:rsid w:val="001478ED"/>
    <w:rsid w:val="00147CFA"/>
    <w:rsid w:val="00152514"/>
    <w:rsid w:val="00152B58"/>
    <w:rsid w:val="00152EBD"/>
    <w:rsid w:val="00153C53"/>
    <w:rsid w:val="00154552"/>
    <w:rsid w:val="001554DC"/>
    <w:rsid w:val="00155646"/>
    <w:rsid w:val="001562D8"/>
    <w:rsid w:val="00157841"/>
    <w:rsid w:val="001603C5"/>
    <w:rsid w:val="00160C3D"/>
    <w:rsid w:val="00160D96"/>
    <w:rsid w:val="00160F46"/>
    <w:rsid w:val="001635F4"/>
    <w:rsid w:val="001636C1"/>
    <w:rsid w:val="00163718"/>
    <w:rsid w:val="00163CB9"/>
    <w:rsid w:val="0016419C"/>
    <w:rsid w:val="0016456B"/>
    <w:rsid w:val="001649BB"/>
    <w:rsid w:val="00164B48"/>
    <w:rsid w:val="0016551B"/>
    <w:rsid w:val="0016665E"/>
    <w:rsid w:val="001669BF"/>
    <w:rsid w:val="0017036B"/>
    <w:rsid w:val="001703F6"/>
    <w:rsid w:val="00171C80"/>
    <w:rsid w:val="00171D45"/>
    <w:rsid w:val="00171E4D"/>
    <w:rsid w:val="0017269A"/>
    <w:rsid w:val="001729AB"/>
    <w:rsid w:val="001731B0"/>
    <w:rsid w:val="001732B5"/>
    <w:rsid w:val="00173328"/>
    <w:rsid w:val="001735B5"/>
    <w:rsid w:val="00174342"/>
    <w:rsid w:val="00174E6D"/>
    <w:rsid w:val="001752C5"/>
    <w:rsid w:val="001756A1"/>
    <w:rsid w:val="0017647C"/>
    <w:rsid w:val="00177FD5"/>
    <w:rsid w:val="00180693"/>
    <w:rsid w:val="00181467"/>
    <w:rsid w:val="0018171B"/>
    <w:rsid w:val="001818E8"/>
    <w:rsid w:val="001819F6"/>
    <w:rsid w:val="00182455"/>
    <w:rsid w:val="001825FC"/>
    <w:rsid w:val="00182FC5"/>
    <w:rsid w:val="001834FD"/>
    <w:rsid w:val="00183589"/>
    <w:rsid w:val="001843AE"/>
    <w:rsid w:val="00184585"/>
    <w:rsid w:val="0018508E"/>
    <w:rsid w:val="00185094"/>
    <w:rsid w:val="001853F8"/>
    <w:rsid w:val="00186581"/>
    <w:rsid w:val="001867F2"/>
    <w:rsid w:val="00186A62"/>
    <w:rsid w:val="00186DB4"/>
    <w:rsid w:val="00190198"/>
    <w:rsid w:val="00191398"/>
    <w:rsid w:val="001913B9"/>
    <w:rsid w:val="001916BF"/>
    <w:rsid w:val="00191810"/>
    <w:rsid w:val="00191947"/>
    <w:rsid w:val="001919A2"/>
    <w:rsid w:val="00191EDE"/>
    <w:rsid w:val="00192935"/>
    <w:rsid w:val="00193007"/>
    <w:rsid w:val="0019380C"/>
    <w:rsid w:val="00193B44"/>
    <w:rsid w:val="00193B4E"/>
    <w:rsid w:val="00193E66"/>
    <w:rsid w:val="0019425D"/>
    <w:rsid w:val="00194852"/>
    <w:rsid w:val="00194E65"/>
    <w:rsid w:val="00195398"/>
    <w:rsid w:val="001957F5"/>
    <w:rsid w:val="001958F9"/>
    <w:rsid w:val="001959B3"/>
    <w:rsid w:val="00195E28"/>
    <w:rsid w:val="00196460"/>
    <w:rsid w:val="001968AF"/>
    <w:rsid w:val="00196E42"/>
    <w:rsid w:val="00197014"/>
    <w:rsid w:val="00197323"/>
    <w:rsid w:val="00197669"/>
    <w:rsid w:val="001A0876"/>
    <w:rsid w:val="001A221C"/>
    <w:rsid w:val="001A25D4"/>
    <w:rsid w:val="001A29E2"/>
    <w:rsid w:val="001A2BD6"/>
    <w:rsid w:val="001A3223"/>
    <w:rsid w:val="001A3B14"/>
    <w:rsid w:val="001A4ADD"/>
    <w:rsid w:val="001A4DC4"/>
    <w:rsid w:val="001A5411"/>
    <w:rsid w:val="001A610A"/>
    <w:rsid w:val="001A6A04"/>
    <w:rsid w:val="001A6A92"/>
    <w:rsid w:val="001A78A9"/>
    <w:rsid w:val="001A7AF6"/>
    <w:rsid w:val="001B07DD"/>
    <w:rsid w:val="001B08F1"/>
    <w:rsid w:val="001B0B13"/>
    <w:rsid w:val="001B183F"/>
    <w:rsid w:val="001B212B"/>
    <w:rsid w:val="001B2419"/>
    <w:rsid w:val="001B283C"/>
    <w:rsid w:val="001B32D3"/>
    <w:rsid w:val="001B3511"/>
    <w:rsid w:val="001B394A"/>
    <w:rsid w:val="001B3AD5"/>
    <w:rsid w:val="001B4096"/>
    <w:rsid w:val="001B42CE"/>
    <w:rsid w:val="001B49F5"/>
    <w:rsid w:val="001B4F25"/>
    <w:rsid w:val="001B5334"/>
    <w:rsid w:val="001B5679"/>
    <w:rsid w:val="001B5C78"/>
    <w:rsid w:val="001B5CB8"/>
    <w:rsid w:val="001B5DD2"/>
    <w:rsid w:val="001B5F34"/>
    <w:rsid w:val="001B6056"/>
    <w:rsid w:val="001B6B9C"/>
    <w:rsid w:val="001C06B4"/>
    <w:rsid w:val="001C1776"/>
    <w:rsid w:val="001C2022"/>
    <w:rsid w:val="001C26D5"/>
    <w:rsid w:val="001C2825"/>
    <w:rsid w:val="001C2DA5"/>
    <w:rsid w:val="001C4322"/>
    <w:rsid w:val="001C4C07"/>
    <w:rsid w:val="001C4C8C"/>
    <w:rsid w:val="001C5878"/>
    <w:rsid w:val="001C5C65"/>
    <w:rsid w:val="001C5C68"/>
    <w:rsid w:val="001C5C9C"/>
    <w:rsid w:val="001C5FD4"/>
    <w:rsid w:val="001C6531"/>
    <w:rsid w:val="001C67CE"/>
    <w:rsid w:val="001C688D"/>
    <w:rsid w:val="001C695F"/>
    <w:rsid w:val="001C700B"/>
    <w:rsid w:val="001C7A5F"/>
    <w:rsid w:val="001D19B9"/>
    <w:rsid w:val="001D25F8"/>
    <w:rsid w:val="001D28EC"/>
    <w:rsid w:val="001D2A39"/>
    <w:rsid w:val="001D3A27"/>
    <w:rsid w:val="001D5239"/>
    <w:rsid w:val="001D5247"/>
    <w:rsid w:val="001D58B8"/>
    <w:rsid w:val="001D5B42"/>
    <w:rsid w:val="001D6412"/>
    <w:rsid w:val="001D69C3"/>
    <w:rsid w:val="001D6A33"/>
    <w:rsid w:val="001E0379"/>
    <w:rsid w:val="001E0A16"/>
    <w:rsid w:val="001E151A"/>
    <w:rsid w:val="001E1778"/>
    <w:rsid w:val="001E1C22"/>
    <w:rsid w:val="001E1CD5"/>
    <w:rsid w:val="001E1DEF"/>
    <w:rsid w:val="001E24F9"/>
    <w:rsid w:val="001E29E2"/>
    <w:rsid w:val="001E3362"/>
    <w:rsid w:val="001E3C43"/>
    <w:rsid w:val="001E44E9"/>
    <w:rsid w:val="001E5EE1"/>
    <w:rsid w:val="001E692F"/>
    <w:rsid w:val="001E722E"/>
    <w:rsid w:val="001E734D"/>
    <w:rsid w:val="001F179C"/>
    <w:rsid w:val="001F3832"/>
    <w:rsid w:val="001F3E3D"/>
    <w:rsid w:val="001F528A"/>
    <w:rsid w:val="001F5E21"/>
    <w:rsid w:val="001F6A9F"/>
    <w:rsid w:val="001F6B89"/>
    <w:rsid w:val="001F74EB"/>
    <w:rsid w:val="001F76F6"/>
    <w:rsid w:val="001F7866"/>
    <w:rsid w:val="00200555"/>
    <w:rsid w:val="00202E52"/>
    <w:rsid w:val="0020325D"/>
    <w:rsid w:val="002036CB"/>
    <w:rsid w:val="00204127"/>
    <w:rsid w:val="002044AE"/>
    <w:rsid w:val="00205A9C"/>
    <w:rsid w:val="00205D8D"/>
    <w:rsid w:val="00206C3B"/>
    <w:rsid w:val="00206E38"/>
    <w:rsid w:val="00210D69"/>
    <w:rsid w:val="00210E4F"/>
    <w:rsid w:val="00211E47"/>
    <w:rsid w:val="0021239F"/>
    <w:rsid w:val="0021275D"/>
    <w:rsid w:val="002141EE"/>
    <w:rsid w:val="002150CB"/>
    <w:rsid w:val="00215662"/>
    <w:rsid w:val="002157C8"/>
    <w:rsid w:val="00215E5F"/>
    <w:rsid w:val="00216170"/>
    <w:rsid w:val="0021646F"/>
    <w:rsid w:val="002164B8"/>
    <w:rsid w:val="00217860"/>
    <w:rsid w:val="0022013B"/>
    <w:rsid w:val="00220394"/>
    <w:rsid w:val="0022077E"/>
    <w:rsid w:val="00221B82"/>
    <w:rsid w:val="00221D7A"/>
    <w:rsid w:val="00222466"/>
    <w:rsid w:val="00222931"/>
    <w:rsid w:val="002234C2"/>
    <w:rsid w:val="00223EB1"/>
    <w:rsid w:val="00223FF3"/>
    <w:rsid w:val="00225946"/>
    <w:rsid w:val="002260A8"/>
    <w:rsid w:val="002262FD"/>
    <w:rsid w:val="00226344"/>
    <w:rsid w:val="00226BD2"/>
    <w:rsid w:val="0023039D"/>
    <w:rsid w:val="00231428"/>
    <w:rsid w:val="0023164B"/>
    <w:rsid w:val="00233205"/>
    <w:rsid w:val="002336BF"/>
    <w:rsid w:val="002339A8"/>
    <w:rsid w:val="00233A0B"/>
    <w:rsid w:val="00234018"/>
    <w:rsid w:val="00234522"/>
    <w:rsid w:val="00236F34"/>
    <w:rsid w:val="002375A3"/>
    <w:rsid w:val="00237A0F"/>
    <w:rsid w:val="0024035A"/>
    <w:rsid w:val="0024090F"/>
    <w:rsid w:val="002412F3"/>
    <w:rsid w:val="002417AA"/>
    <w:rsid w:val="00241CC0"/>
    <w:rsid w:val="00241E7F"/>
    <w:rsid w:val="00242BAD"/>
    <w:rsid w:val="00242DDE"/>
    <w:rsid w:val="00243506"/>
    <w:rsid w:val="0024376F"/>
    <w:rsid w:val="00243F5C"/>
    <w:rsid w:val="002453DD"/>
    <w:rsid w:val="00245928"/>
    <w:rsid w:val="00246814"/>
    <w:rsid w:val="002479A9"/>
    <w:rsid w:val="002508C6"/>
    <w:rsid w:val="0025125E"/>
    <w:rsid w:val="0025160B"/>
    <w:rsid w:val="00251F05"/>
    <w:rsid w:val="00252D53"/>
    <w:rsid w:val="002530C9"/>
    <w:rsid w:val="0025344D"/>
    <w:rsid w:val="00254532"/>
    <w:rsid w:val="00254A97"/>
    <w:rsid w:val="00254B7B"/>
    <w:rsid w:val="00254C23"/>
    <w:rsid w:val="00255A41"/>
    <w:rsid w:val="00256100"/>
    <w:rsid w:val="002565B5"/>
    <w:rsid w:val="0025673C"/>
    <w:rsid w:val="00260243"/>
    <w:rsid w:val="002603E2"/>
    <w:rsid w:val="00260F94"/>
    <w:rsid w:val="002617CA"/>
    <w:rsid w:val="00261EE0"/>
    <w:rsid w:val="002622B0"/>
    <w:rsid w:val="00262B81"/>
    <w:rsid w:val="00262E97"/>
    <w:rsid w:val="00263A3F"/>
    <w:rsid w:val="00264923"/>
    <w:rsid w:val="0026586B"/>
    <w:rsid w:val="00266949"/>
    <w:rsid w:val="00266FB9"/>
    <w:rsid w:val="0026726F"/>
    <w:rsid w:val="00267B3B"/>
    <w:rsid w:val="00267D19"/>
    <w:rsid w:val="00270A79"/>
    <w:rsid w:val="0027195B"/>
    <w:rsid w:val="00271C60"/>
    <w:rsid w:val="0027281F"/>
    <w:rsid w:val="00272ACB"/>
    <w:rsid w:val="00272C5F"/>
    <w:rsid w:val="00273074"/>
    <w:rsid w:val="0027396C"/>
    <w:rsid w:val="002740F7"/>
    <w:rsid w:val="00274156"/>
    <w:rsid w:val="00274CBB"/>
    <w:rsid w:val="00274F18"/>
    <w:rsid w:val="00275E57"/>
    <w:rsid w:val="00275F82"/>
    <w:rsid w:val="002765A8"/>
    <w:rsid w:val="002767F8"/>
    <w:rsid w:val="00276FDE"/>
    <w:rsid w:val="002776F7"/>
    <w:rsid w:val="00277E2D"/>
    <w:rsid w:val="00277EBD"/>
    <w:rsid w:val="00281987"/>
    <w:rsid w:val="00282171"/>
    <w:rsid w:val="0028369F"/>
    <w:rsid w:val="00284036"/>
    <w:rsid w:val="0028420C"/>
    <w:rsid w:val="002849B1"/>
    <w:rsid w:val="00285E41"/>
    <w:rsid w:val="00286820"/>
    <w:rsid w:val="002872B3"/>
    <w:rsid w:val="00290860"/>
    <w:rsid w:val="00290A25"/>
    <w:rsid w:val="00291458"/>
    <w:rsid w:val="00291DD1"/>
    <w:rsid w:val="00291EDF"/>
    <w:rsid w:val="00292DC5"/>
    <w:rsid w:val="0029338D"/>
    <w:rsid w:val="00293475"/>
    <w:rsid w:val="002937AC"/>
    <w:rsid w:val="00293BB2"/>
    <w:rsid w:val="002948CE"/>
    <w:rsid w:val="00294BEB"/>
    <w:rsid w:val="00295048"/>
    <w:rsid w:val="00295DC3"/>
    <w:rsid w:val="00296785"/>
    <w:rsid w:val="0029686D"/>
    <w:rsid w:val="002968EF"/>
    <w:rsid w:val="00296B13"/>
    <w:rsid w:val="00297342"/>
    <w:rsid w:val="002A001D"/>
    <w:rsid w:val="002A1FF9"/>
    <w:rsid w:val="002A2315"/>
    <w:rsid w:val="002A24AA"/>
    <w:rsid w:val="002A25A3"/>
    <w:rsid w:val="002A2C00"/>
    <w:rsid w:val="002A2C7D"/>
    <w:rsid w:val="002A2D85"/>
    <w:rsid w:val="002A2DD7"/>
    <w:rsid w:val="002A2F46"/>
    <w:rsid w:val="002A3193"/>
    <w:rsid w:val="002A3778"/>
    <w:rsid w:val="002A39E5"/>
    <w:rsid w:val="002A3A6B"/>
    <w:rsid w:val="002A4213"/>
    <w:rsid w:val="002A450C"/>
    <w:rsid w:val="002A4D67"/>
    <w:rsid w:val="002A51FA"/>
    <w:rsid w:val="002A5EDF"/>
    <w:rsid w:val="002A60B8"/>
    <w:rsid w:val="002A61B5"/>
    <w:rsid w:val="002A6567"/>
    <w:rsid w:val="002A6ABE"/>
    <w:rsid w:val="002A723B"/>
    <w:rsid w:val="002A74BA"/>
    <w:rsid w:val="002A7888"/>
    <w:rsid w:val="002A78AF"/>
    <w:rsid w:val="002A78EB"/>
    <w:rsid w:val="002A7FE9"/>
    <w:rsid w:val="002A7FFA"/>
    <w:rsid w:val="002B07A3"/>
    <w:rsid w:val="002B0CA3"/>
    <w:rsid w:val="002B143A"/>
    <w:rsid w:val="002B1D8C"/>
    <w:rsid w:val="002B2559"/>
    <w:rsid w:val="002B282D"/>
    <w:rsid w:val="002B335D"/>
    <w:rsid w:val="002B38C0"/>
    <w:rsid w:val="002B3AAD"/>
    <w:rsid w:val="002B3C92"/>
    <w:rsid w:val="002B3D7F"/>
    <w:rsid w:val="002B4336"/>
    <w:rsid w:val="002B4E6E"/>
    <w:rsid w:val="002B514E"/>
    <w:rsid w:val="002B5619"/>
    <w:rsid w:val="002B69BF"/>
    <w:rsid w:val="002B6E44"/>
    <w:rsid w:val="002B7664"/>
    <w:rsid w:val="002B7DF8"/>
    <w:rsid w:val="002B7FBA"/>
    <w:rsid w:val="002C0268"/>
    <w:rsid w:val="002C0C28"/>
    <w:rsid w:val="002C11E0"/>
    <w:rsid w:val="002C1859"/>
    <w:rsid w:val="002C29CB"/>
    <w:rsid w:val="002C2E55"/>
    <w:rsid w:val="002C33E6"/>
    <w:rsid w:val="002C3C98"/>
    <w:rsid w:val="002C46F1"/>
    <w:rsid w:val="002C48A5"/>
    <w:rsid w:val="002C4E48"/>
    <w:rsid w:val="002C5600"/>
    <w:rsid w:val="002C5A8E"/>
    <w:rsid w:val="002C5E89"/>
    <w:rsid w:val="002C5EFB"/>
    <w:rsid w:val="002C61E1"/>
    <w:rsid w:val="002C6505"/>
    <w:rsid w:val="002C6A17"/>
    <w:rsid w:val="002C6ED6"/>
    <w:rsid w:val="002C7FBC"/>
    <w:rsid w:val="002D0A3A"/>
    <w:rsid w:val="002D0E6B"/>
    <w:rsid w:val="002D18EF"/>
    <w:rsid w:val="002D1967"/>
    <w:rsid w:val="002D249B"/>
    <w:rsid w:val="002D30D6"/>
    <w:rsid w:val="002D356F"/>
    <w:rsid w:val="002D3F3C"/>
    <w:rsid w:val="002D4805"/>
    <w:rsid w:val="002D48F8"/>
    <w:rsid w:val="002D49B9"/>
    <w:rsid w:val="002D5045"/>
    <w:rsid w:val="002D5CE2"/>
    <w:rsid w:val="002D64B3"/>
    <w:rsid w:val="002D6CE9"/>
    <w:rsid w:val="002D7088"/>
    <w:rsid w:val="002D7252"/>
    <w:rsid w:val="002D79AE"/>
    <w:rsid w:val="002D7D96"/>
    <w:rsid w:val="002D7E1B"/>
    <w:rsid w:val="002E1E31"/>
    <w:rsid w:val="002E1F96"/>
    <w:rsid w:val="002E2A3B"/>
    <w:rsid w:val="002E2EC7"/>
    <w:rsid w:val="002E31B0"/>
    <w:rsid w:val="002E3A6D"/>
    <w:rsid w:val="002E3C32"/>
    <w:rsid w:val="002E47BB"/>
    <w:rsid w:val="002E4FC0"/>
    <w:rsid w:val="002E51CB"/>
    <w:rsid w:val="002E52F5"/>
    <w:rsid w:val="002E553D"/>
    <w:rsid w:val="002E69A5"/>
    <w:rsid w:val="002E6A21"/>
    <w:rsid w:val="002E7E35"/>
    <w:rsid w:val="002F0A2A"/>
    <w:rsid w:val="002F0D8C"/>
    <w:rsid w:val="002F0E66"/>
    <w:rsid w:val="002F106F"/>
    <w:rsid w:val="002F15DE"/>
    <w:rsid w:val="002F16CE"/>
    <w:rsid w:val="002F20D5"/>
    <w:rsid w:val="002F229C"/>
    <w:rsid w:val="002F26B8"/>
    <w:rsid w:val="002F482D"/>
    <w:rsid w:val="002F4D73"/>
    <w:rsid w:val="002F4FBE"/>
    <w:rsid w:val="002F5C87"/>
    <w:rsid w:val="002F622B"/>
    <w:rsid w:val="002F688B"/>
    <w:rsid w:val="002F6DF8"/>
    <w:rsid w:val="002F792A"/>
    <w:rsid w:val="003007BB"/>
    <w:rsid w:val="00300969"/>
    <w:rsid w:val="003009CE"/>
    <w:rsid w:val="00300BE1"/>
    <w:rsid w:val="00301037"/>
    <w:rsid w:val="00301A06"/>
    <w:rsid w:val="00302675"/>
    <w:rsid w:val="00302826"/>
    <w:rsid w:val="00302D3B"/>
    <w:rsid w:val="00302FB9"/>
    <w:rsid w:val="00303178"/>
    <w:rsid w:val="00303A3F"/>
    <w:rsid w:val="00303EEF"/>
    <w:rsid w:val="00304B1C"/>
    <w:rsid w:val="00305264"/>
    <w:rsid w:val="0030569C"/>
    <w:rsid w:val="0030627C"/>
    <w:rsid w:val="0030665E"/>
    <w:rsid w:val="00306D69"/>
    <w:rsid w:val="00311695"/>
    <w:rsid w:val="003125A0"/>
    <w:rsid w:val="003129F7"/>
    <w:rsid w:val="00312B05"/>
    <w:rsid w:val="00312BB1"/>
    <w:rsid w:val="00312EDA"/>
    <w:rsid w:val="00313F11"/>
    <w:rsid w:val="00314164"/>
    <w:rsid w:val="00314D92"/>
    <w:rsid w:val="003154CD"/>
    <w:rsid w:val="00315691"/>
    <w:rsid w:val="00316A5E"/>
    <w:rsid w:val="00317F38"/>
    <w:rsid w:val="00320406"/>
    <w:rsid w:val="00320A97"/>
    <w:rsid w:val="003213B5"/>
    <w:rsid w:val="00322767"/>
    <w:rsid w:val="00322CE3"/>
    <w:rsid w:val="00322F2C"/>
    <w:rsid w:val="00323CD8"/>
    <w:rsid w:val="00324919"/>
    <w:rsid w:val="003250CD"/>
    <w:rsid w:val="003256B9"/>
    <w:rsid w:val="003259A4"/>
    <w:rsid w:val="00326200"/>
    <w:rsid w:val="003270C5"/>
    <w:rsid w:val="00327712"/>
    <w:rsid w:val="00327725"/>
    <w:rsid w:val="00330422"/>
    <w:rsid w:val="00330AE3"/>
    <w:rsid w:val="00330CB1"/>
    <w:rsid w:val="00330D4B"/>
    <w:rsid w:val="003310D7"/>
    <w:rsid w:val="003313FB"/>
    <w:rsid w:val="00331D6C"/>
    <w:rsid w:val="00334187"/>
    <w:rsid w:val="00335635"/>
    <w:rsid w:val="00335848"/>
    <w:rsid w:val="00337718"/>
    <w:rsid w:val="003377FB"/>
    <w:rsid w:val="00337A4C"/>
    <w:rsid w:val="003400C1"/>
    <w:rsid w:val="003404BD"/>
    <w:rsid w:val="00340546"/>
    <w:rsid w:val="00341504"/>
    <w:rsid w:val="0034165B"/>
    <w:rsid w:val="0034182E"/>
    <w:rsid w:val="00341878"/>
    <w:rsid w:val="00342534"/>
    <w:rsid w:val="00342E3F"/>
    <w:rsid w:val="00342F3C"/>
    <w:rsid w:val="003432E2"/>
    <w:rsid w:val="00343558"/>
    <w:rsid w:val="00344A72"/>
    <w:rsid w:val="00344B9E"/>
    <w:rsid w:val="00344C48"/>
    <w:rsid w:val="00344EEF"/>
    <w:rsid w:val="00344F0E"/>
    <w:rsid w:val="00345747"/>
    <w:rsid w:val="0034587A"/>
    <w:rsid w:val="00345C6A"/>
    <w:rsid w:val="0034628D"/>
    <w:rsid w:val="00346C97"/>
    <w:rsid w:val="00347097"/>
    <w:rsid w:val="003470C1"/>
    <w:rsid w:val="00350187"/>
    <w:rsid w:val="00350442"/>
    <w:rsid w:val="003517C2"/>
    <w:rsid w:val="00351B63"/>
    <w:rsid w:val="00351C60"/>
    <w:rsid w:val="00351DD9"/>
    <w:rsid w:val="00351E72"/>
    <w:rsid w:val="00352B08"/>
    <w:rsid w:val="00352E2D"/>
    <w:rsid w:val="00352EE6"/>
    <w:rsid w:val="00354128"/>
    <w:rsid w:val="00354523"/>
    <w:rsid w:val="00354ADE"/>
    <w:rsid w:val="003551F4"/>
    <w:rsid w:val="00356135"/>
    <w:rsid w:val="00356547"/>
    <w:rsid w:val="0035692C"/>
    <w:rsid w:val="00356D3B"/>
    <w:rsid w:val="0035727A"/>
    <w:rsid w:val="003574AA"/>
    <w:rsid w:val="00357A3C"/>
    <w:rsid w:val="00357A90"/>
    <w:rsid w:val="00357E5E"/>
    <w:rsid w:val="003600BD"/>
    <w:rsid w:val="00360F83"/>
    <w:rsid w:val="003610E3"/>
    <w:rsid w:val="003619DC"/>
    <w:rsid w:val="0036204C"/>
    <w:rsid w:val="00362563"/>
    <w:rsid w:val="003634A0"/>
    <w:rsid w:val="00363D37"/>
    <w:rsid w:val="003640A5"/>
    <w:rsid w:val="0036430B"/>
    <w:rsid w:val="0036435E"/>
    <w:rsid w:val="003643F5"/>
    <w:rsid w:val="003648BC"/>
    <w:rsid w:val="0036509F"/>
    <w:rsid w:val="00365439"/>
    <w:rsid w:val="003654CE"/>
    <w:rsid w:val="003660DB"/>
    <w:rsid w:val="003661A4"/>
    <w:rsid w:val="003662B0"/>
    <w:rsid w:val="003667B4"/>
    <w:rsid w:val="0036681E"/>
    <w:rsid w:val="003668A3"/>
    <w:rsid w:val="00366973"/>
    <w:rsid w:val="00366FDC"/>
    <w:rsid w:val="0037016B"/>
    <w:rsid w:val="00370469"/>
    <w:rsid w:val="0037062D"/>
    <w:rsid w:val="00370C31"/>
    <w:rsid w:val="003713BD"/>
    <w:rsid w:val="00371AF7"/>
    <w:rsid w:val="00371C10"/>
    <w:rsid w:val="00371D1B"/>
    <w:rsid w:val="0037264C"/>
    <w:rsid w:val="00372896"/>
    <w:rsid w:val="00373BD4"/>
    <w:rsid w:val="00374D2F"/>
    <w:rsid w:val="00374F18"/>
    <w:rsid w:val="00375042"/>
    <w:rsid w:val="00375C10"/>
    <w:rsid w:val="00377641"/>
    <w:rsid w:val="00377B11"/>
    <w:rsid w:val="00377D3C"/>
    <w:rsid w:val="00381320"/>
    <w:rsid w:val="00381712"/>
    <w:rsid w:val="00381975"/>
    <w:rsid w:val="00381EAB"/>
    <w:rsid w:val="00382323"/>
    <w:rsid w:val="00383347"/>
    <w:rsid w:val="00385240"/>
    <w:rsid w:val="00385ED3"/>
    <w:rsid w:val="00385EE8"/>
    <w:rsid w:val="003869A1"/>
    <w:rsid w:val="003873AC"/>
    <w:rsid w:val="00387565"/>
    <w:rsid w:val="00387AFF"/>
    <w:rsid w:val="00390A4E"/>
    <w:rsid w:val="00391863"/>
    <w:rsid w:val="00391DE6"/>
    <w:rsid w:val="00391FE4"/>
    <w:rsid w:val="00392BCD"/>
    <w:rsid w:val="00392C43"/>
    <w:rsid w:val="00393097"/>
    <w:rsid w:val="00393AF9"/>
    <w:rsid w:val="0039416E"/>
    <w:rsid w:val="00394531"/>
    <w:rsid w:val="00394942"/>
    <w:rsid w:val="00394F4F"/>
    <w:rsid w:val="00396C4C"/>
    <w:rsid w:val="003979E3"/>
    <w:rsid w:val="00397EA1"/>
    <w:rsid w:val="003A0A43"/>
    <w:rsid w:val="003A0B43"/>
    <w:rsid w:val="003A0BF0"/>
    <w:rsid w:val="003A0E21"/>
    <w:rsid w:val="003A1500"/>
    <w:rsid w:val="003A24B5"/>
    <w:rsid w:val="003A27D4"/>
    <w:rsid w:val="003A3606"/>
    <w:rsid w:val="003A4140"/>
    <w:rsid w:val="003A449E"/>
    <w:rsid w:val="003A4761"/>
    <w:rsid w:val="003A4D0C"/>
    <w:rsid w:val="003A5A21"/>
    <w:rsid w:val="003A62EF"/>
    <w:rsid w:val="003A681B"/>
    <w:rsid w:val="003A688A"/>
    <w:rsid w:val="003A7454"/>
    <w:rsid w:val="003A7901"/>
    <w:rsid w:val="003A7A46"/>
    <w:rsid w:val="003A7B22"/>
    <w:rsid w:val="003B02DE"/>
    <w:rsid w:val="003B0EF0"/>
    <w:rsid w:val="003B1A62"/>
    <w:rsid w:val="003B1CE9"/>
    <w:rsid w:val="003B4203"/>
    <w:rsid w:val="003B4C15"/>
    <w:rsid w:val="003B63D2"/>
    <w:rsid w:val="003B6452"/>
    <w:rsid w:val="003B670C"/>
    <w:rsid w:val="003B6BDF"/>
    <w:rsid w:val="003B7C6F"/>
    <w:rsid w:val="003C0718"/>
    <w:rsid w:val="003C0AFE"/>
    <w:rsid w:val="003C0C64"/>
    <w:rsid w:val="003C0CD7"/>
    <w:rsid w:val="003C1EDE"/>
    <w:rsid w:val="003C2470"/>
    <w:rsid w:val="003C27DF"/>
    <w:rsid w:val="003C29B8"/>
    <w:rsid w:val="003C2A05"/>
    <w:rsid w:val="003C3036"/>
    <w:rsid w:val="003C3B6F"/>
    <w:rsid w:val="003C54F2"/>
    <w:rsid w:val="003C57C4"/>
    <w:rsid w:val="003C5D6A"/>
    <w:rsid w:val="003C63EB"/>
    <w:rsid w:val="003C7612"/>
    <w:rsid w:val="003C7777"/>
    <w:rsid w:val="003C784C"/>
    <w:rsid w:val="003C7D4C"/>
    <w:rsid w:val="003D0685"/>
    <w:rsid w:val="003D06E2"/>
    <w:rsid w:val="003D10A0"/>
    <w:rsid w:val="003D1427"/>
    <w:rsid w:val="003D16D0"/>
    <w:rsid w:val="003D18B5"/>
    <w:rsid w:val="003D1A6D"/>
    <w:rsid w:val="003D1FED"/>
    <w:rsid w:val="003D2D87"/>
    <w:rsid w:val="003D348D"/>
    <w:rsid w:val="003D3B08"/>
    <w:rsid w:val="003D4BF7"/>
    <w:rsid w:val="003D4CB0"/>
    <w:rsid w:val="003D4E58"/>
    <w:rsid w:val="003D52FF"/>
    <w:rsid w:val="003D581F"/>
    <w:rsid w:val="003D7DC9"/>
    <w:rsid w:val="003E038F"/>
    <w:rsid w:val="003E07E1"/>
    <w:rsid w:val="003E086B"/>
    <w:rsid w:val="003E1EF0"/>
    <w:rsid w:val="003E1FAA"/>
    <w:rsid w:val="003E2971"/>
    <w:rsid w:val="003E2B3E"/>
    <w:rsid w:val="003E35D5"/>
    <w:rsid w:val="003E3CAF"/>
    <w:rsid w:val="003E40FA"/>
    <w:rsid w:val="003E43B7"/>
    <w:rsid w:val="003E44CB"/>
    <w:rsid w:val="003E4AC4"/>
    <w:rsid w:val="003E5197"/>
    <w:rsid w:val="003E5B20"/>
    <w:rsid w:val="003E6080"/>
    <w:rsid w:val="003E6547"/>
    <w:rsid w:val="003E7016"/>
    <w:rsid w:val="003E7A07"/>
    <w:rsid w:val="003F0BD2"/>
    <w:rsid w:val="003F0E59"/>
    <w:rsid w:val="003F0F58"/>
    <w:rsid w:val="003F1559"/>
    <w:rsid w:val="003F1DD4"/>
    <w:rsid w:val="003F2128"/>
    <w:rsid w:val="003F2490"/>
    <w:rsid w:val="003F3BF7"/>
    <w:rsid w:val="003F43B9"/>
    <w:rsid w:val="003F44CF"/>
    <w:rsid w:val="003F63B8"/>
    <w:rsid w:val="003F69CB"/>
    <w:rsid w:val="003F6CB6"/>
    <w:rsid w:val="003F785D"/>
    <w:rsid w:val="003F7BC1"/>
    <w:rsid w:val="00400E95"/>
    <w:rsid w:val="004011CF"/>
    <w:rsid w:val="00402B22"/>
    <w:rsid w:val="00403367"/>
    <w:rsid w:val="0040499E"/>
    <w:rsid w:val="00404F1F"/>
    <w:rsid w:val="00405548"/>
    <w:rsid w:val="00405996"/>
    <w:rsid w:val="00405F40"/>
    <w:rsid w:val="00406261"/>
    <w:rsid w:val="0040626D"/>
    <w:rsid w:val="00406931"/>
    <w:rsid w:val="004072B8"/>
    <w:rsid w:val="004074B6"/>
    <w:rsid w:val="00407996"/>
    <w:rsid w:val="004100B9"/>
    <w:rsid w:val="0041055D"/>
    <w:rsid w:val="004111ED"/>
    <w:rsid w:val="00412605"/>
    <w:rsid w:val="00412762"/>
    <w:rsid w:val="004129A1"/>
    <w:rsid w:val="00412DA3"/>
    <w:rsid w:val="004132F5"/>
    <w:rsid w:val="0041366C"/>
    <w:rsid w:val="00413BB3"/>
    <w:rsid w:val="00413EF7"/>
    <w:rsid w:val="00414015"/>
    <w:rsid w:val="00414291"/>
    <w:rsid w:val="004148B9"/>
    <w:rsid w:val="00414C86"/>
    <w:rsid w:val="004151FC"/>
    <w:rsid w:val="004153EB"/>
    <w:rsid w:val="0041540F"/>
    <w:rsid w:val="004154BE"/>
    <w:rsid w:val="00415939"/>
    <w:rsid w:val="00417F56"/>
    <w:rsid w:val="004209DB"/>
    <w:rsid w:val="004215A4"/>
    <w:rsid w:val="0042190F"/>
    <w:rsid w:val="00421D28"/>
    <w:rsid w:val="004221BD"/>
    <w:rsid w:val="00422729"/>
    <w:rsid w:val="00422A68"/>
    <w:rsid w:val="00422C3A"/>
    <w:rsid w:val="00422CC4"/>
    <w:rsid w:val="004231C2"/>
    <w:rsid w:val="004238D8"/>
    <w:rsid w:val="004239F5"/>
    <w:rsid w:val="00423CDC"/>
    <w:rsid w:val="004241EB"/>
    <w:rsid w:val="00425FB5"/>
    <w:rsid w:val="00426434"/>
    <w:rsid w:val="00427B23"/>
    <w:rsid w:val="0043033C"/>
    <w:rsid w:val="004313F7"/>
    <w:rsid w:val="0043189E"/>
    <w:rsid w:val="00431DA6"/>
    <w:rsid w:val="0043223D"/>
    <w:rsid w:val="004322E1"/>
    <w:rsid w:val="00433BB4"/>
    <w:rsid w:val="00434869"/>
    <w:rsid w:val="00434C4C"/>
    <w:rsid w:val="00434C85"/>
    <w:rsid w:val="00435759"/>
    <w:rsid w:val="00435954"/>
    <w:rsid w:val="00435ACA"/>
    <w:rsid w:val="00435B32"/>
    <w:rsid w:val="004363B1"/>
    <w:rsid w:val="004365F5"/>
    <w:rsid w:val="0043695F"/>
    <w:rsid w:val="004369E5"/>
    <w:rsid w:val="00436E0F"/>
    <w:rsid w:val="00437169"/>
    <w:rsid w:val="00437BF1"/>
    <w:rsid w:val="004406CF"/>
    <w:rsid w:val="00440E2C"/>
    <w:rsid w:val="00441AD1"/>
    <w:rsid w:val="00441F23"/>
    <w:rsid w:val="0044213D"/>
    <w:rsid w:val="004422F3"/>
    <w:rsid w:val="0044263B"/>
    <w:rsid w:val="00442B63"/>
    <w:rsid w:val="00442C61"/>
    <w:rsid w:val="004430BF"/>
    <w:rsid w:val="004432DF"/>
    <w:rsid w:val="00444CE8"/>
    <w:rsid w:val="00445623"/>
    <w:rsid w:val="00445807"/>
    <w:rsid w:val="00445CB8"/>
    <w:rsid w:val="00446212"/>
    <w:rsid w:val="004463A9"/>
    <w:rsid w:val="00446A17"/>
    <w:rsid w:val="00446DFB"/>
    <w:rsid w:val="00447747"/>
    <w:rsid w:val="00451162"/>
    <w:rsid w:val="0045165C"/>
    <w:rsid w:val="00451D62"/>
    <w:rsid w:val="00452921"/>
    <w:rsid w:val="00452C83"/>
    <w:rsid w:val="0045478F"/>
    <w:rsid w:val="0045496A"/>
    <w:rsid w:val="00454B14"/>
    <w:rsid w:val="00455023"/>
    <w:rsid w:val="00455225"/>
    <w:rsid w:val="00455396"/>
    <w:rsid w:val="0045560F"/>
    <w:rsid w:val="00455888"/>
    <w:rsid w:val="0045588D"/>
    <w:rsid w:val="004558B0"/>
    <w:rsid w:val="00455960"/>
    <w:rsid w:val="00455AC0"/>
    <w:rsid w:val="00455B2C"/>
    <w:rsid w:val="00456DA2"/>
    <w:rsid w:val="00456E44"/>
    <w:rsid w:val="00456F75"/>
    <w:rsid w:val="00457C31"/>
    <w:rsid w:val="00457F01"/>
    <w:rsid w:val="00460533"/>
    <w:rsid w:val="0046066B"/>
    <w:rsid w:val="0046290F"/>
    <w:rsid w:val="004630F2"/>
    <w:rsid w:val="00463210"/>
    <w:rsid w:val="0046347E"/>
    <w:rsid w:val="00463480"/>
    <w:rsid w:val="00464612"/>
    <w:rsid w:val="00464934"/>
    <w:rsid w:val="00464B0C"/>
    <w:rsid w:val="00464F48"/>
    <w:rsid w:val="00465216"/>
    <w:rsid w:val="004653E0"/>
    <w:rsid w:val="004654CF"/>
    <w:rsid w:val="00467EE2"/>
    <w:rsid w:val="00470086"/>
    <w:rsid w:val="004705D6"/>
    <w:rsid w:val="00470F6F"/>
    <w:rsid w:val="00471250"/>
    <w:rsid w:val="00471484"/>
    <w:rsid w:val="00471A0D"/>
    <w:rsid w:val="00472316"/>
    <w:rsid w:val="004733F3"/>
    <w:rsid w:val="00473984"/>
    <w:rsid w:val="00473BA8"/>
    <w:rsid w:val="00473C2C"/>
    <w:rsid w:val="00474773"/>
    <w:rsid w:val="00474A20"/>
    <w:rsid w:val="00474C55"/>
    <w:rsid w:val="00474D1A"/>
    <w:rsid w:val="0047567D"/>
    <w:rsid w:val="004757F2"/>
    <w:rsid w:val="00475880"/>
    <w:rsid w:val="00475C10"/>
    <w:rsid w:val="00476370"/>
    <w:rsid w:val="00476886"/>
    <w:rsid w:val="00476FB5"/>
    <w:rsid w:val="00477445"/>
    <w:rsid w:val="004802B7"/>
    <w:rsid w:val="004804ED"/>
    <w:rsid w:val="004808E6"/>
    <w:rsid w:val="00480DE1"/>
    <w:rsid w:val="00481A12"/>
    <w:rsid w:val="00482487"/>
    <w:rsid w:val="00482C5B"/>
    <w:rsid w:val="00483028"/>
    <w:rsid w:val="004840E8"/>
    <w:rsid w:val="0048412F"/>
    <w:rsid w:val="00484276"/>
    <w:rsid w:val="00484675"/>
    <w:rsid w:val="004846AE"/>
    <w:rsid w:val="0048473D"/>
    <w:rsid w:val="00484FAF"/>
    <w:rsid w:val="004856C1"/>
    <w:rsid w:val="00485AB9"/>
    <w:rsid w:val="00486DE6"/>
    <w:rsid w:val="00487CDD"/>
    <w:rsid w:val="00487CF7"/>
    <w:rsid w:val="00491A81"/>
    <w:rsid w:val="00491C34"/>
    <w:rsid w:val="00491F02"/>
    <w:rsid w:val="0049259B"/>
    <w:rsid w:val="00492999"/>
    <w:rsid w:val="00493439"/>
    <w:rsid w:val="00493AA4"/>
    <w:rsid w:val="00493DF3"/>
    <w:rsid w:val="00494133"/>
    <w:rsid w:val="00494AC1"/>
    <w:rsid w:val="00494D2A"/>
    <w:rsid w:val="0049584C"/>
    <w:rsid w:val="004967F8"/>
    <w:rsid w:val="00496989"/>
    <w:rsid w:val="00497301"/>
    <w:rsid w:val="004979B2"/>
    <w:rsid w:val="00497D93"/>
    <w:rsid w:val="00497F07"/>
    <w:rsid w:val="004A01D2"/>
    <w:rsid w:val="004A20A1"/>
    <w:rsid w:val="004A31CB"/>
    <w:rsid w:val="004A3B3F"/>
    <w:rsid w:val="004A3CB7"/>
    <w:rsid w:val="004A3E80"/>
    <w:rsid w:val="004A44D6"/>
    <w:rsid w:val="004A4FE9"/>
    <w:rsid w:val="004A569B"/>
    <w:rsid w:val="004A63E7"/>
    <w:rsid w:val="004A65B2"/>
    <w:rsid w:val="004A6BDF"/>
    <w:rsid w:val="004A6D9E"/>
    <w:rsid w:val="004A7322"/>
    <w:rsid w:val="004A7DF2"/>
    <w:rsid w:val="004B03A0"/>
    <w:rsid w:val="004B048F"/>
    <w:rsid w:val="004B04DA"/>
    <w:rsid w:val="004B0F52"/>
    <w:rsid w:val="004B1136"/>
    <w:rsid w:val="004B1C6B"/>
    <w:rsid w:val="004B1D24"/>
    <w:rsid w:val="004B2562"/>
    <w:rsid w:val="004B25EE"/>
    <w:rsid w:val="004B2C54"/>
    <w:rsid w:val="004B3DD2"/>
    <w:rsid w:val="004B4202"/>
    <w:rsid w:val="004B42FA"/>
    <w:rsid w:val="004B4304"/>
    <w:rsid w:val="004B4311"/>
    <w:rsid w:val="004B4457"/>
    <w:rsid w:val="004B4618"/>
    <w:rsid w:val="004B51D7"/>
    <w:rsid w:val="004B5BC4"/>
    <w:rsid w:val="004B6046"/>
    <w:rsid w:val="004B69B0"/>
    <w:rsid w:val="004B6ACF"/>
    <w:rsid w:val="004B6CA5"/>
    <w:rsid w:val="004B6E96"/>
    <w:rsid w:val="004B72B5"/>
    <w:rsid w:val="004B7AC0"/>
    <w:rsid w:val="004B7F52"/>
    <w:rsid w:val="004B7F95"/>
    <w:rsid w:val="004C0C45"/>
    <w:rsid w:val="004C1251"/>
    <w:rsid w:val="004C1889"/>
    <w:rsid w:val="004C1AA2"/>
    <w:rsid w:val="004C234E"/>
    <w:rsid w:val="004C2406"/>
    <w:rsid w:val="004C311B"/>
    <w:rsid w:val="004C3410"/>
    <w:rsid w:val="004C355D"/>
    <w:rsid w:val="004C35B1"/>
    <w:rsid w:val="004C3A24"/>
    <w:rsid w:val="004C4F68"/>
    <w:rsid w:val="004C552C"/>
    <w:rsid w:val="004C56A2"/>
    <w:rsid w:val="004C578A"/>
    <w:rsid w:val="004C608C"/>
    <w:rsid w:val="004C6271"/>
    <w:rsid w:val="004C681B"/>
    <w:rsid w:val="004C7041"/>
    <w:rsid w:val="004C793C"/>
    <w:rsid w:val="004D053A"/>
    <w:rsid w:val="004D08CA"/>
    <w:rsid w:val="004D08F4"/>
    <w:rsid w:val="004D0AE9"/>
    <w:rsid w:val="004D0B08"/>
    <w:rsid w:val="004D1210"/>
    <w:rsid w:val="004D158E"/>
    <w:rsid w:val="004D2D43"/>
    <w:rsid w:val="004D3AD2"/>
    <w:rsid w:val="004D3DEB"/>
    <w:rsid w:val="004D3EFD"/>
    <w:rsid w:val="004D4046"/>
    <w:rsid w:val="004D43FD"/>
    <w:rsid w:val="004D4787"/>
    <w:rsid w:val="004D4FAA"/>
    <w:rsid w:val="004D5471"/>
    <w:rsid w:val="004D5A78"/>
    <w:rsid w:val="004D5B1B"/>
    <w:rsid w:val="004D5E28"/>
    <w:rsid w:val="004D7189"/>
    <w:rsid w:val="004D731D"/>
    <w:rsid w:val="004E034A"/>
    <w:rsid w:val="004E11A3"/>
    <w:rsid w:val="004E12CD"/>
    <w:rsid w:val="004E169A"/>
    <w:rsid w:val="004E17D0"/>
    <w:rsid w:val="004E1C88"/>
    <w:rsid w:val="004E1E2D"/>
    <w:rsid w:val="004E315A"/>
    <w:rsid w:val="004E323D"/>
    <w:rsid w:val="004E35CE"/>
    <w:rsid w:val="004E3E01"/>
    <w:rsid w:val="004E4190"/>
    <w:rsid w:val="004E4E49"/>
    <w:rsid w:val="004E5655"/>
    <w:rsid w:val="004E5A4D"/>
    <w:rsid w:val="004E7577"/>
    <w:rsid w:val="004E79B0"/>
    <w:rsid w:val="004F118B"/>
    <w:rsid w:val="004F11B6"/>
    <w:rsid w:val="004F1E88"/>
    <w:rsid w:val="004F25E2"/>
    <w:rsid w:val="004F2DEF"/>
    <w:rsid w:val="004F2FCD"/>
    <w:rsid w:val="004F369A"/>
    <w:rsid w:val="004F3826"/>
    <w:rsid w:val="004F4200"/>
    <w:rsid w:val="004F4656"/>
    <w:rsid w:val="004F4E4E"/>
    <w:rsid w:val="004F4E5F"/>
    <w:rsid w:val="004F50DD"/>
    <w:rsid w:val="004F5ACF"/>
    <w:rsid w:val="004F5D0B"/>
    <w:rsid w:val="004F61C1"/>
    <w:rsid w:val="004F66D8"/>
    <w:rsid w:val="004F68F6"/>
    <w:rsid w:val="004F6ADB"/>
    <w:rsid w:val="004F6DE6"/>
    <w:rsid w:val="004F7201"/>
    <w:rsid w:val="004F7620"/>
    <w:rsid w:val="004F7AA9"/>
    <w:rsid w:val="004F7F6F"/>
    <w:rsid w:val="005001A5"/>
    <w:rsid w:val="0050047F"/>
    <w:rsid w:val="00500A13"/>
    <w:rsid w:val="00501149"/>
    <w:rsid w:val="00503000"/>
    <w:rsid w:val="00503B11"/>
    <w:rsid w:val="0050436A"/>
    <w:rsid w:val="005048A3"/>
    <w:rsid w:val="00504C5F"/>
    <w:rsid w:val="0050507C"/>
    <w:rsid w:val="005054B2"/>
    <w:rsid w:val="005059A6"/>
    <w:rsid w:val="00505F0E"/>
    <w:rsid w:val="0050671B"/>
    <w:rsid w:val="00510608"/>
    <w:rsid w:val="00510B63"/>
    <w:rsid w:val="0051152B"/>
    <w:rsid w:val="00511AD2"/>
    <w:rsid w:val="005139D5"/>
    <w:rsid w:val="005147E6"/>
    <w:rsid w:val="00514F26"/>
    <w:rsid w:val="00515E82"/>
    <w:rsid w:val="00515FC6"/>
    <w:rsid w:val="00516363"/>
    <w:rsid w:val="0051652E"/>
    <w:rsid w:val="00516843"/>
    <w:rsid w:val="005169C0"/>
    <w:rsid w:val="005169F1"/>
    <w:rsid w:val="00516FE6"/>
    <w:rsid w:val="00517009"/>
    <w:rsid w:val="005175A5"/>
    <w:rsid w:val="00517720"/>
    <w:rsid w:val="00517751"/>
    <w:rsid w:val="00517D41"/>
    <w:rsid w:val="00520113"/>
    <w:rsid w:val="00520375"/>
    <w:rsid w:val="005211AD"/>
    <w:rsid w:val="00521E62"/>
    <w:rsid w:val="00522047"/>
    <w:rsid w:val="00522854"/>
    <w:rsid w:val="00523500"/>
    <w:rsid w:val="005240C6"/>
    <w:rsid w:val="005246E9"/>
    <w:rsid w:val="00525716"/>
    <w:rsid w:val="00525786"/>
    <w:rsid w:val="0052605D"/>
    <w:rsid w:val="0052742C"/>
    <w:rsid w:val="00530334"/>
    <w:rsid w:val="00530412"/>
    <w:rsid w:val="00530833"/>
    <w:rsid w:val="005308AB"/>
    <w:rsid w:val="00530AA6"/>
    <w:rsid w:val="00530ED6"/>
    <w:rsid w:val="00531615"/>
    <w:rsid w:val="005324B0"/>
    <w:rsid w:val="00532B19"/>
    <w:rsid w:val="00533AAA"/>
    <w:rsid w:val="00534022"/>
    <w:rsid w:val="005346B9"/>
    <w:rsid w:val="00534A69"/>
    <w:rsid w:val="00535788"/>
    <w:rsid w:val="00535D9E"/>
    <w:rsid w:val="0053626C"/>
    <w:rsid w:val="00540D26"/>
    <w:rsid w:val="00540EE0"/>
    <w:rsid w:val="00540FDA"/>
    <w:rsid w:val="00542AAE"/>
    <w:rsid w:val="00543365"/>
    <w:rsid w:val="00543D7A"/>
    <w:rsid w:val="005443DC"/>
    <w:rsid w:val="00544A75"/>
    <w:rsid w:val="00544F94"/>
    <w:rsid w:val="005456C8"/>
    <w:rsid w:val="00546080"/>
    <w:rsid w:val="005462A9"/>
    <w:rsid w:val="0054709D"/>
    <w:rsid w:val="005475A9"/>
    <w:rsid w:val="00552052"/>
    <w:rsid w:val="00552066"/>
    <w:rsid w:val="00552336"/>
    <w:rsid w:val="00552C01"/>
    <w:rsid w:val="00552CB5"/>
    <w:rsid w:val="0055480A"/>
    <w:rsid w:val="00555FCB"/>
    <w:rsid w:val="00556233"/>
    <w:rsid w:val="005563B7"/>
    <w:rsid w:val="00556790"/>
    <w:rsid w:val="00556A51"/>
    <w:rsid w:val="00556D6A"/>
    <w:rsid w:val="00557CF3"/>
    <w:rsid w:val="00557E93"/>
    <w:rsid w:val="00560040"/>
    <w:rsid w:val="005606AB"/>
    <w:rsid w:val="0056076F"/>
    <w:rsid w:val="005608DE"/>
    <w:rsid w:val="00560B4C"/>
    <w:rsid w:val="00560CC7"/>
    <w:rsid w:val="00560E8C"/>
    <w:rsid w:val="005612B6"/>
    <w:rsid w:val="005612F6"/>
    <w:rsid w:val="0056135F"/>
    <w:rsid w:val="00562113"/>
    <w:rsid w:val="005626A5"/>
    <w:rsid w:val="00562DA6"/>
    <w:rsid w:val="00563E4E"/>
    <w:rsid w:val="005646AE"/>
    <w:rsid w:val="00564900"/>
    <w:rsid w:val="005655B9"/>
    <w:rsid w:val="00565ED5"/>
    <w:rsid w:val="005664BC"/>
    <w:rsid w:val="0056673D"/>
    <w:rsid w:val="00566E4F"/>
    <w:rsid w:val="0056786B"/>
    <w:rsid w:val="00571107"/>
    <w:rsid w:val="005722AF"/>
    <w:rsid w:val="005726A2"/>
    <w:rsid w:val="00572AA1"/>
    <w:rsid w:val="00572BD7"/>
    <w:rsid w:val="00572C01"/>
    <w:rsid w:val="00572F08"/>
    <w:rsid w:val="0057320C"/>
    <w:rsid w:val="0057328F"/>
    <w:rsid w:val="00573855"/>
    <w:rsid w:val="00573A9D"/>
    <w:rsid w:val="00574776"/>
    <w:rsid w:val="00574FEB"/>
    <w:rsid w:val="005752B7"/>
    <w:rsid w:val="00576572"/>
    <w:rsid w:val="00576AAA"/>
    <w:rsid w:val="005771AF"/>
    <w:rsid w:val="00580782"/>
    <w:rsid w:val="00580DEE"/>
    <w:rsid w:val="00581459"/>
    <w:rsid w:val="00581483"/>
    <w:rsid w:val="00581711"/>
    <w:rsid w:val="00581A4E"/>
    <w:rsid w:val="0058231B"/>
    <w:rsid w:val="005827D5"/>
    <w:rsid w:val="00582AB6"/>
    <w:rsid w:val="0058300C"/>
    <w:rsid w:val="00585182"/>
    <w:rsid w:val="00585911"/>
    <w:rsid w:val="005869D9"/>
    <w:rsid w:val="00587FDD"/>
    <w:rsid w:val="00590567"/>
    <w:rsid w:val="00590FEA"/>
    <w:rsid w:val="005919D7"/>
    <w:rsid w:val="00591B5E"/>
    <w:rsid w:val="005921B2"/>
    <w:rsid w:val="005929E8"/>
    <w:rsid w:val="005932F8"/>
    <w:rsid w:val="00593429"/>
    <w:rsid w:val="0059358A"/>
    <w:rsid w:val="005943DA"/>
    <w:rsid w:val="00594504"/>
    <w:rsid w:val="00594679"/>
    <w:rsid w:val="00594FBD"/>
    <w:rsid w:val="00596103"/>
    <w:rsid w:val="005966A0"/>
    <w:rsid w:val="00596C1C"/>
    <w:rsid w:val="00597884"/>
    <w:rsid w:val="005A0444"/>
    <w:rsid w:val="005A1553"/>
    <w:rsid w:val="005A1A68"/>
    <w:rsid w:val="005A1EB4"/>
    <w:rsid w:val="005A2D91"/>
    <w:rsid w:val="005A3154"/>
    <w:rsid w:val="005A357C"/>
    <w:rsid w:val="005A3800"/>
    <w:rsid w:val="005A3B71"/>
    <w:rsid w:val="005A411A"/>
    <w:rsid w:val="005A4213"/>
    <w:rsid w:val="005A4CE8"/>
    <w:rsid w:val="005A4D7A"/>
    <w:rsid w:val="005A4F97"/>
    <w:rsid w:val="005A5FB8"/>
    <w:rsid w:val="005A708A"/>
    <w:rsid w:val="005A73DA"/>
    <w:rsid w:val="005A7A17"/>
    <w:rsid w:val="005A7C82"/>
    <w:rsid w:val="005B0129"/>
    <w:rsid w:val="005B242D"/>
    <w:rsid w:val="005B27A7"/>
    <w:rsid w:val="005B29D3"/>
    <w:rsid w:val="005B3F9B"/>
    <w:rsid w:val="005B406A"/>
    <w:rsid w:val="005B564D"/>
    <w:rsid w:val="005B5A76"/>
    <w:rsid w:val="005B5AEA"/>
    <w:rsid w:val="005B5DB3"/>
    <w:rsid w:val="005B6A56"/>
    <w:rsid w:val="005B713C"/>
    <w:rsid w:val="005C0919"/>
    <w:rsid w:val="005C2645"/>
    <w:rsid w:val="005C269C"/>
    <w:rsid w:val="005C2867"/>
    <w:rsid w:val="005C3052"/>
    <w:rsid w:val="005C383B"/>
    <w:rsid w:val="005C38FE"/>
    <w:rsid w:val="005C4041"/>
    <w:rsid w:val="005C4CED"/>
    <w:rsid w:val="005C4F98"/>
    <w:rsid w:val="005C5188"/>
    <w:rsid w:val="005C5BC7"/>
    <w:rsid w:val="005C69BF"/>
    <w:rsid w:val="005C7099"/>
    <w:rsid w:val="005C7335"/>
    <w:rsid w:val="005C7937"/>
    <w:rsid w:val="005D09B3"/>
    <w:rsid w:val="005D0A53"/>
    <w:rsid w:val="005D0A7E"/>
    <w:rsid w:val="005D128F"/>
    <w:rsid w:val="005D12DE"/>
    <w:rsid w:val="005D13EC"/>
    <w:rsid w:val="005D1A5F"/>
    <w:rsid w:val="005D1BBF"/>
    <w:rsid w:val="005D1C98"/>
    <w:rsid w:val="005D1E3D"/>
    <w:rsid w:val="005D212D"/>
    <w:rsid w:val="005D2A19"/>
    <w:rsid w:val="005D397A"/>
    <w:rsid w:val="005D39A9"/>
    <w:rsid w:val="005D3F64"/>
    <w:rsid w:val="005D482D"/>
    <w:rsid w:val="005D485E"/>
    <w:rsid w:val="005D48E7"/>
    <w:rsid w:val="005D59C2"/>
    <w:rsid w:val="005D5B1D"/>
    <w:rsid w:val="005D5D11"/>
    <w:rsid w:val="005D5DBF"/>
    <w:rsid w:val="005D6824"/>
    <w:rsid w:val="005D68CD"/>
    <w:rsid w:val="005D7652"/>
    <w:rsid w:val="005D7E29"/>
    <w:rsid w:val="005D7EE2"/>
    <w:rsid w:val="005E0076"/>
    <w:rsid w:val="005E0778"/>
    <w:rsid w:val="005E152A"/>
    <w:rsid w:val="005E1A68"/>
    <w:rsid w:val="005E1CD7"/>
    <w:rsid w:val="005E28D5"/>
    <w:rsid w:val="005E2EF3"/>
    <w:rsid w:val="005E3A31"/>
    <w:rsid w:val="005E4096"/>
    <w:rsid w:val="005E4F32"/>
    <w:rsid w:val="005E60C3"/>
    <w:rsid w:val="005E66F7"/>
    <w:rsid w:val="005E7599"/>
    <w:rsid w:val="005E7BAC"/>
    <w:rsid w:val="005F04DB"/>
    <w:rsid w:val="005F0D2E"/>
    <w:rsid w:val="005F1D95"/>
    <w:rsid w:val="005F2D72"/>
    <w:rsid w:val="005F3E13"/>
    <w:rsid w:val="005F4442"/>
    <w:rsid w:val="005F5514"/>
    <w:rsid w:val="005F5527"/>
    <w:rsid w:val="005F57F4"/>
    <w:rsid w:val="005F5B38"/>
    <w:rsid w:val="005F5C8F"/>
    <w:rsid w:val="005F5CCF"/>
    <w:rsid w:val="005F6F62"/>
    <w:rsid w:val="005F6F8D"/>
    <w:rsid w:val="005F7447"/>
    <w:rsid w:val="0060003E"/>
    <w:rsid w:val="00600101"/>
    <w:rsid w:val="006008C2"/>
    <w:rsid w:val="00601126"/>
    <w:rsid w:val="006014F7"/>
    <w:rsid w:val="006023B5"/>
    <w:rsid w:val="0060244E"/>
    <w:rsid w:val="00602A08"/>
    <w:rsid w:val="00604724"/>
    <w:rsid w:val="00605870"/>
    <w:rsid w:val="00606882"/>
    <w:rsid w:val="00606EFA"/>
    <w:rsid w:val="006101EC"/>
    <w:rsid w:val="00610553"/>
    <w:rsid w:val="00610B06"/>
    <w:rsid w:val="00611304"/>
    <w:rsid w:val="00611A4A"/>
    <w:rsid w:val="006125CF"/>
    <w:rsid w:val="00612768"/>
    <w:rsid w:val="006137A9"/>
    <w:rsid w:val="00613BB7"/>
    <w:rsid w:val="00615141"/>
    <w:rsid w:val="00616860"/>
    <w:rsid w:val="00616966"/>
    <w:rsid w:val="00616FFB"/>
    <w:rsid w:val="0061764D"/>
    <w:rsid w:val="00617CE8"/>
    <w:rsid w:val="0062050C"/>
    <w:rsid w:val="00620586"/>
    <w:rsid w:val="0062076F"/>
    <w:rsid w:val="00620BC4"/>
    <w:rsid w:val="0062106F"/>
    <w:rsid w:val="006215AD"/>
    <w:rsid w:val="00622512"/>
    <w:rsid w:val="00624124"/>
    <w:rsid w:val="006250F6"/>
    <w:rsid w:val="00625890"/>
    <w:rsid w:val="00625AD0"/>
    <w:rsid w:val="00627809"/>
    <w:rsid w:val="00630003"/>
    <w:rsid w:val="00630187"/>
    <w:rsid w:val="0063087A"/>
    <w:rsid w:val="006308C4"/>
    <w:rsid w:val="0063113F"/>
    <w:rsid w:val="00631994"/>
    <w:rsid w:val="00632186"/>
    <w:rsid w:val="0063271C"/>
    <w:rsid w:val="006348CE"/>
    <w:rsid w:val="00634A4A"/>
    <w:rsid w:val="0063525F"/>
    <w:rsid w:val="00635FBF"/>
    <w:rsid w:val="006374E3"/>
    <w:rsid w:val="0064104C"/>
    <w:rsid w:val="00641E44"/>
    <w:rsid w:val="00643041"/>
    <w:rsid w:val="0064316C"/>
    <w:rsid w:val="00645730"/>
    <w:rsid w:val="006464CD"/>
    <w:rsid w:val="00646A1A"/>
    <w:rsid w:val="00646EE9"/>
    <w:rsid w:val="00647150"/>
    <w:rsid w:val="006477F8"/>
    <w:rsid w:val="006501D3"/>
    <w:rsid w:val="006507B5"/>
    <w:rsid w:val="00650F91"/>
    <w:rsid w:val="00651273"/>
    <w:rsid w:val="00651B66"/>
    <w:rsid w:val="00651F5E"/>
    <w:rsid w:val="00652070"/>
    <w:rsid w:val="006522EE"/>
    <w:rsid w:val="006526AB"/>
    <w:rsid w:val="006533B9"/>
    <w:rsid w:val="00653B0E"/>
    <w:rsid w:val="00653BAD"/>
    <w:rsid w:val="00653F4A"/>
    <w:rsid w:val="0065413C"/>
    <w:rsid w:val="00654713"/>
    <w:rsid w:val="00654740"/>
    <w:rsid w:val="006547FA"/>
    <w:rsid w:val="00656E4A"/>
    <w:rsid w:val="0065725A"/>
    <w:rsid w:val="006575CB"/>
    <w:rsid w:val="006577C6"/>
    <w:rsid w:val="00661E22"/>
    <w:rsid w:val="00663036"/>
    <w:rsid w:val="006637FA"/>
    <w:rsid w:val="00663980"/>
    <w:rsid w:val="00664120"/>
    <w:rsid w:val="00664944"/>
    <w:rsid w:val="00664D85"/>
    <w:rsid w:val="00665301"/>
    <w:rsid w:val="0066557F"/>
    <w:rsid w:val="006667B5"/>
    <w:rsid w:val="00666849"/>
    <w:rsid w:val="00666D1F"/>
    <w:rsid w:val="00666D9B"/>
    <w:rsid w:val="00666F5E"/>
    <w:rsid w:val="006674AF"/>
    <w:rsid w:val="0067039B"/>
    <w:rsid w:val="006708B0"/>
    <w:rsid w:val="00671E8B"/>
    <w:rsid w:val="00671F18"/>
    <w:rsid w:val="00672A8F"/>
    <w:rsid w:val="00673148"/>
    <w:rsid w:val="00673229"/>
    <w:rsid w:val="00673EDC"/>
    <w:rsid w:val="0067413B"/>
    <w:rsid w:val="006745DA"/>
    <w:rsid w:val="006760EF"/>
    <w:rsid w:val="00677203"/>
    <w:rsid w:val="00680321"/>
    <w:rsid w:val="0068040C"/>
    <w:rsid w:val="0068043A"/>
    <w:rsid w:val="00680B33"/>
    <w:rsid w:val="00681173"/>
    <w:rsid w:val="0068193D"/>
    <w:rsid w:val="00681C3D"/>
    <w:rsid w:val="0068289A"/>
    <w:rsid w:val="00682B37"/>
    <w:rsid w:val="00682CB7"/>
    <w:rsid w:val="00682DBC"/>
    <w:rsid w:val="00683745"/>
    <w:rsid w:val="00683B2D"/>
    <w:rsid w:val="00683B48"/>
    <w:rsid w:val="006840D3"/>
    <w:rsid w:val="006847AE"/>
    <w:rsid w:val="00684B10"/>
    <w:rsid w:val="0068522A"/>
    <w:rsid w:val="00685931"/>
    <w:rsid w:val="00685D95"/>
    <w:rsid w:val="006869AA"/>
    <w:rsid w:val="00687636"/>
    <w:rsid w:val="00687ABD"/>
    <w:rsid w:val="00687AF0"/>
    <w:rsid w:val="00687DAE"/>
    <w:rsid w:val="00690D3A"/>
    <w:rsid w:val="0069147F"/>
    <w:rsid w:val="00691883"/>
    <w:rsid w:val="006921BC"/>
    <w:rsid w:val="0069227C"/>
    <w:rsid w:val="006922E6"/>
    <w:rsid w:val="0069282F"/>
    <w:rsid w:val="00692DCF"/>
    <w:rsid w:val="00693321"/>
    <w:rsid w:val="00693551"/>
    <w:rsid w:val="0069390C"/>
    <w:rsid w:val="00694C3F"/>
    <w:rsid w:val="00694CD9"/>
    <w:rsid w:val="00694FB3"/>
    <w:rsid w:val="00695267"/>
    <w:rsid w:val="00695673"/>
    <w:rsid w:val="00695E18"/>
    <w:rsid w:val="0069629A"/>
    <w:rsid w:val="00696405"/>
    <w:rsid w:val="00696E3F"/>
    <w:rsid w:val="00697753"/>
    <w:rsid w:val="00697C86"/>
    <w:rsid w:val="00697D7B"/>
    <w:rsid w:val="00697D87"/>
    <w:rsid w:val="00697DD7"/>
    <w:rsid w:val="00697DEB"/>
    <w:rsid w:val="006A0CFF"/>
    <w:rsid w:val="006A1D75"/>
    <w:rsid w:val="006A2056"/>
    <w:rsid w:val="006A36DB"/>
    <w:rsid w:val="006A3723"/>
    <w:rsid w:val="006A38D1"/>
    <w:rsid w:val="006A3BF5"/>
    <w:rsid w:val="006A415B"/>
    <w:rsid w:val="006A457D"/>
    <w:rsid w:val="006A6392"/>
    <w:rsid w:val="006A67C1"/>
    <w:rsid w:val="006A6DA3"/>
    <w:rsid w:val="006A6DF9"/>
    <w:rsid w:val="006A7E6B"/>
    <w:rsid w:val="006B136E"/>
    <w:rsid w:val="006B143B"/>
    <w:rsid w:val="006B17DD"/>
    <w:rsid w:val="006B1B48"/>
    <w:rsid w:val="006B1BCA"/>
    <w:rsid w:val="006B20A4"/>
    <w:rsid w:val="006B28AC"/>
    <w:rsid w:val="006B322B"/>
    <w:rsid w:val="006B3D82"/>
    <w:rsid w:val="006B40B4"/>
    <w:rsid w:val="006B435D"/>
    <w:rsid w:val="006B45FF"/>
    <w:rsid w:val="006B4D42"/>
    <w:rsid w:val="006B4DDF"/>
    <w:rsid w:val="006B4E9E"/>
    <w:rsid w:val="006B5350"/>
    <w:rsid w:val="006B7624"/>
    <w:rsid w:val="006C0A7D"/>
    <w:rsid w:val="006C293A"/>
    <w:rsid w:val="006C2FED"/>
    <w:rsid w:val="006C35C8"/>
    <w:rsid w:val="006C3632"/>
    <w:rsid w:val="006C36AF"/>
    <w:rsid w:val="006C45C0"/>
    <w:rsid w:val="006C4D6F"/>
    <w:rsid w:val="006C5223"/>
    <w:rsid w:val="006C5D16"/>
    <w:rsid w:val="006C6633"/>
    <w:rsid w:val="006C67D4"/>
    <w:rsid w:val="006C757E"/>
    <w:rsid w:val="006C77FE"/>
    <w:rsid w:val="006C7F15"/>
    <w:rsid w:val="006D06EC"/>
    <w:rsid w:val="006D0A07"/>
    <w:rsid w:val="006D0A77"/>
    <w:rsid w:val="006D11EE"/>
    <w:rsid w:val="006D1831"/>
    <w:rsid w:val="006D1A66"/>
    <w:rsid w:val="006D1E00"/>
    <w:rsid w:val="006D27EA"/>
    <w:rsid w:val="006D2A6E"/>
    <w:rsid w:val="006D2E48"/>
    <w:rsid w:val="006D45CF"/>
    <w:rsid w:val="006D4A8D"/>
    <w:rsid w:val="006D4B3C"/>
    <w:rsid w:val="006D4E00"/>
    <w:rsid w:val="006D4EDC"/>
    <w:rsid w:val="006D61BD"/>
    <w:rsid w:val="006D66CE"/>
    <w:rsid w:val="006D7AE2"/>
    <w:rsid w:val="006D7F9B"/>
    <w:rsid w:val="006E0263"/>
    <w:rsid w:val="006E13F4"/>
    <w:rsid w:val="006E15E8"/>
    <w:rsid w:val="006E3334"/>
    <w:rsid w:val="006E4057"/>
    <w:rsid w:val="006E46DC"/>
    <w:rsid w:val="006E535A"/>
    <w:rsid w:val="006E55FF"/>
    <w:rsid w:val="006E5B75"/>
    <w:rsid w:val="006E6187"/>
    <w:rsid w:val="006E66FE"/>
    <w:rsid w:val="006E6819"/>
    <w:rsid w:val="006E781B"/>
    <w:rsid w:val="006E7A8A"/>
    <w:rsid w:val="006F009D"/>
    <w:rsid w:val="006F0611"/>
    <w:rsid w:val="006F09C6"/>
    <w:rsid w:val="006F0C2D"/>
    <w:rsid w:val="006F15D2"/>
    <w:rsid w:val="006F19B8"/>
    <w:rsid w:val="006F21FC"/>
    <w:rsid w:val="006F273C"/>
    <w:rsid w:val="006F276C"/>
    <w:rsid w:val="006F3225"/>
    <w:rsid w:val="006F3231"/>
    <w:rsid w:val="006F379D"/>
    <w:rsid w:val="006F3E49"/>
    <w:rsid w:val="006F4142"/>
    <w:rsid w:val="006F4375"/>
    <w:rsid w:val="006F4636"/>
    <w:rsid w:val="006F46EB"/>
    <w:rsid w:val="006F4BDE"/>
    <w:rsid w:val="006F6168"/>
    <w:rsid w:val="006F6A5F"/>
    <w:rsid w:val="006F6EAC"/>
    <w:rsid w:val="006F7A1E"/>
    <w:rsid w:val="0070014F"/>
    <w:rsid w:val="00701B5D"/>
    <w:rsid w:val="007028D6"/>
    <w:rsid w:val="00702EBA"/>
    <w:rsid w:val="00703656"/>
    <w:rsid w:val="007038AA"/>
    <w:rsid w:val="00703FC2"/>
    <w:rsid w:val="00705BE6"/>
    <w:rsid w:val="00705FC8"/>
    <w:rsid w:val="007064E1"/>
    <w:rsid w:val="007072E5"/>
    <w:rsid w:val="0070780F"/>
    <w:rsid w:val="00710885"/>
    <w:rsid w:val="00710A54"/>
    <w:rsid w:val="00710E86"/>
    <w:rsid w:val="00711890"/>
    <w:rsid w:val="00712D56"/>
    <w:rsid w:val="00713288"/>
    <w:rsid w:val="00713ADA"/>
    <w:rsid w:val="00714282"/>
    <w:rsid w:val="0071448C"/>
    <w:rsid w:val="00714647"/>
    <w:rsid w:val="007146F3"/>
    <w:rsid w:val="00714C34"/>
    <w:rsid w:val="00714C45"/>
    <w:rsid w:val="0071629B"/>
    <w:rsid w:val="0071735D"/>
    <w:rsid w:val="00717C72"/>
    <w:rsid w:val="00720494"/>
    <w:rsid w:val="007224E7"/>
    <w:rsid w:val="007227AB"/>
    <w:rsid w:val="00723FD7"/>
    <w:rsid w:val="00724B33"/>
    <w:rsid w:val="0072516E"/>
    <w:rsid w:val="007262AC"/>
    <w:rsid w:val="0072642D"/>
    <w:rsid w:val="00726656"/>
    <w:rsid w:val="00726C6B"/>
    <w:rsid w:val="00727614"/>
    <w:rsid w:val="007276CE"/>
    <w:rsid w:val="00727B99"/>
    <w:rsid w:val="007306B7"/>
    <w:rsid w:val="00730AAA"/>
    <w:rsid w:val="00730F2F"/>
    <w:rsid w:val="00730F32"/>
    <w:rsid w:val="00731164"/>
    <w:rsid w:val="00731C4E"/>
    <w:rsid w:val="00733AC2"/>
    <w:rsid w:val="00734175"/>
    <w:rsid w:val="007349B4"/>
    <w:rsid w:val="0073546D"/>
    <w:rsid w:val="00735737"/>
    <w:rsid w:val="00735B46"/>
    <w:rsid w:val="00735EF3"/>
    <w:rsid w:val="00735FAC"/>
    <w:rsid w:val="0073617F"/>
    <w:rsid w:val="0073682E"/>
    <w:rsid w:val="0073768E"/>
    <w:rsid w:val="00737B97"/>
    <w:rsid w:val="00740692"/>
    <w:rsid w:val="007428E3"/>
    <w:rsid w:val="00742B24"/>
    <w:rsid w:val="007430A5"/>
    <w:rsid w:val="00743338"/>
    <w:rsid w:val="00743D10"/>
    <w:rsid w:val="00743DFB"/>
    <w:rsid w:val="0074463D"/>
    <w:rsid w:val="00744AD9"/>
    <w:rsid w:val="00744E3C"/>
    <w:rsid w:val="00744F9C"/>
    <w:rsid w:val="007457BB"/>
    <w:rsid w:val="00745BCB"/>
    <w:rsid w:val="00746537"/>
    <w:rsid w:val="007466E4"/>
    <w:rsid w:val="00747543"/>
    <w:rsid w:val="0074777F"/>
    <w:rsid w:val="00750672"/>
    <w:rsid w:val="00750D04"/>
    <w:rsid w:val="007510BF"/>
    <w:rsid w:val="007514EB"/>
    <w:rsid w:val="00751C2F"/>
    <w:rsid w:val="00751D1A"/>
    <w:rsid w:val="00752E65"/>
    <w:rsid w:val="00753020"/>
    <w:rsid w:val="0075383D"/>
    <w:rsid w:val="0075399A"/>
    <w:rsid w:val="007539CF"/>
    <w:rsid w:val="0075444B"/>
    <w:rsid w:val="00755BA6"/>
    <w:rsid w:val="00756B63"/>
    <w:rsid w:val="0075713C"/>
    <w:rsid w:val="00757B78"/>
    <w:rsid w:val="007603BC"/>
    <w:rsid w:val="00761260"/>
    <w:rsid w:val="007616F4"/>
    <w:rsid w:val="00761B80"/>
    <w:rsid w:val="00761CF5"/>
    <w:rsid w:val="00762D69"/>
    <w:rsid w:val="0076378F"/>
    <w:rsid w:val="00763E76"/>
    <w:rsid w:val="007642A6"/>
    <w:rsid w:val="00764CE8"/>
    <w:rsid w:val="007650DD"/>
    <w:rsid w:val="00765B65"/>
    <w:rsid w:val="00765B6A"/>
    <w:rsid w:val="00765B8F"/>
    <w:rsid w:val="00765FB0"/>
    <w:rsid w:val="007660A2"/>
    <w:rsid w:val="007669A5"/>
    <w:rsid w:val="00766F13"/>
    <w:rsid w:val="00766FE2"/>
    <w:rsid w:val="007670AA"/>
    <w:rsid w:val="007671F7"/>
    <w:rsid w:val="00770480"/>
    <w:rsid w:val="00770810"/>
    <w:rsid w:val="0077159C"/>
    <w:rsid w:val="007719D6"/>
    <w:rsid w:val="007721EE"/>
    <w:rsid w:val="00772321"/>
    <w:rsid w:val="00772332"/>
    <w:rsid w:val="00772A82"/>
    <w:rsid w:val="00772C31"/>
    <w:rsid w:val="007730EA"/>
    <w:rsid w:val="00773365"/>
    <w:rsid w:val="00773866"/>
    <w:rsid w:val="00774348"/>
    <w:rsid w:val="00774510"/>
    <w:rsid w:val="00774523"/>
    <w:rsid w:val="00774A5A"/>
    <w:rsid w:val="007756E0"/>
    <w:rsid w:val="00775C88"/>
    <w:rsid w:val="00775F60"/>
    <w:rsid w:val="0077624F"/>
    <w:rsid w:val="0077631A"/>
    <w:rsid w:val="007764EE"/>
    <w:rsid w:val="00776A81"/>
    <w:rsid w:val="00776A8A"/>
    <w:rsid w:val="00776D8B"/>
    <w:rsid w:val="0077723B"/>
    <w:rsid w:val="00777BD2"/>
    <w:rsid w:val="007802EC"/>
    <w:rsid w:val="00780455"/>
    <w:rsid w:val="007804D6"/>
    <w:rsid w:val="0078087B"/>
    <w:rsid w:val="00781335"/>
    <w:rsid w:val="007835A2"/>
    <w:rsid w:val="007844EC"/>
    <w:rsid w:val="00785758"/>
    <w:rsid w:val="00785A9E"/>
    <w:rsid w:val="00786A2F"/>
    <w:rsid w:val="00786CB8"/>
    <w:rsid w:val="00786E9D"/>
    <w:rsid w:val="0078789F"/>
    <w:rsid w:val="00787F52"/>
    <w:rsid w:val="007906B9"/>
    <w:rsid w:val="00790BF4"/>
    <w:rsid w:val="00790D20"/>
    <w:rsid w:val="00790D81"/>
    <w:rsid w:val="007911E8"/>
    <w:rsid w:val="00791A27"/>
    <w:rsid w:val="00791AA5"/>
    <w:rsid w:val="00791F7F"/>
    <w:rsid w:val="00792137"/>
    <w:rsid w:val="0079306A"/>
    <w:rsid w:val="00793A8D"/>
    <w:rsid w:val="00793B4F"/>
    <w:rsid w:val="007948A6"/>
    <w:rsid w:val="00794E46"/>
    <w:rsid w:val="007957ED"/>
    <w:rsid w:val="00795CA7"/>
    <w:rsid w:val="00796111"/>
    <w:rsid w:val="007965A2"/>
    <w:rsid w:val="007967C8"/>
    <w:rsid w:val="00796FEF"/>
    <w:rsid w:val="00797AC5"/>
    <w:rsid w:val="00797C5C"/>
    <w:rsid w:val="00797FD3"/>
    <w:rsid w:val="007A0C9F"/>
    <w:rsid w:val="007A1094"/>
    <w:rsid w:val="007A1264"/>
    <w:rsid w:val="007A149E"/>
    <w:rsid w:val="007A33A2"/>
    <w:rsid w:val="007A3B18"/>
    <w:rsid w:val="007A4477"/>
    <w:rsid w:val="007A4A31"/>
    <w:rsid w:val="007A61B2"/>
    <w:rsid w:val="007A7632"/>
    <w:rsid w:val="007A76CA"/>
    <w:rsid w:val="007A7D76"/>
    <w:rsid w:val="007B00C3"/>
    <w:rsid w:val="007B0405"/>
    <w:rsid w:val="007B1557"/>
    <w:rsid w:val="007B15A7"/>
    <w:rsid w:val="007B1766"/>
    <w:rsid w:val="007B1A78"/>
    <w:rsid w:val="007B1B55"/>
    <w:rsid w:val="007B44BB"/>
    <w:rsid w:val="007B456E"/>
    <w:rsid w:val="007B45C3"/>
    <w:rsid w:val="007B5233"/>
    <w:rsid w:val="007B63C0"/>
    <w:rsid w:val="007B68D6"/>
    <w:rsid w:val="007B6C79"/>
    <w:rsid w:val="007B73C5"/>
    <w:rsid w:val="007B73F5"/>
    <w:rsid w:val="007B78C0"/>
    <w:rsid w:val="007C1451"/>
    <w:rsid w:val="007C19C8"/>
    <w:rsid w:val="007C1BB4"/>
    <w:rsid w:val="007C1FE5"/>
    <w:rsid w:val="007C205B"/>
    <w:rsid w:val="007C217D"/>
    <w:rsid w:val="007C33FC"/>
    <w:rsid w:val="007C3AF0"/>
    <w:rsid w:val="007C3E7C"/>
    <w:rsid w:val="007C3E8A"/>
    <w:rsid w:val="007C3F14"/>
    <w:rsid w:val="007C3F59"/>
    <w:rsid w:val="007C3FDF"/>
    <w:rsid w:val="007C4BDF"/>
    <w:rsid w:val="007C4C0E"/>
    <w:rsid w:val="007C5790"/>
    <w:rsid w:val="007C59F2"/>
    <w:rsid w:val="007C6E78"/>
    <w:rsid w:val="007D115F"/>
    <w:rsid w:val="007D1C87"/>
    <w:rsid w:val="007D2120"/>
    <w:rsid w:val="007D2B12"/>
    <w:rsid w:val="007D3195"/>
    <w:rsid w:val="007D3A7F"/>
    <w:rsid w:val="007D4B27"/>
    <w:rsid w:val="007D5CB9"/>
    <w:rsid w:val="007D631E"/>
    <w:rsid w:val="007D68B8"/>
    <w:rsid w:val="007D6FE9"/>
    <w:rsid w:val="007D73AD"/>
    <w:rsid w:val="007E0662"/>
    <w:rsid w:val="007E092C"/>
    <w:rsid w:val="007E1281"/>
    <w:rsid w:val="007E1B68"/>
    <w:rsid w:val="007E1D6C"/>
    <w:rsid w:val="007E2AD9"/>
    <w:rsid w:val="007E3E05"/>
    <w:rsid w:val="007E49EC"/>
    <w:rsid w:val="007E54F2"/>
    <w:rsid w:val="007E561F"/>
    <w:rsid w:val="007E594E"/>
    <w:rsid w:val="007E6468"/>
    <w:rsid w:val="007E674D"/>
    <w:rsid w:val="007E6B47"/>
    <w:rsid w:val="007E6E9D"/>
    <w:rsid w:val="007E734B"/>
    <w:rsid w:val="007E757A"/>
    <w:rsid w:val="007F0CA7"/>
    <w:rsid w:val="007F128A"/>
    <w:rsid w:val="007F218F"/>
    <w:rsid w:val="007F228D"/>
    <w:rsid w:val="007F2708"/>
    <w:rsid w:val="007F4507"/>
    <w:rsid w:val="007F4A12"/>
    <w:rsid w:val="007F4C9F"/>
    <w:rsid w:val="007F5404"/>
    <w:rsid w:val="007F5623"/>
    <w:rsid w:val="007F57AC"/>
    <w:rsid w:val="007F5C89"/>
    <w:rsid w:val="007F5D34"/>
    <w:rsid w:val="007F696F"/>
    <w:rsid w:val="00800DAE"/>
    <w:rsid w:val="00801068"/>
    <w:rsid w:val="008013A6"/>
    <w:rsid w:val="0080195D"/>
    <w:rsid w:val="0080337E"/>
    <w:rsid w:val="00803914"/>
    <w:rsid w:val="00803DB2"/>
    <w:rsid w:val="008042BA"/>
    <w:rsid w:val="00804D10"/>
    <w:rsid w:val="00805796"/>
    <w:rsid w:val="008059F4"/>
    <w:rsid w:val="008064EA"/>
    <w:rsid w:val="00806509"/>
    <w:rsid w:val="00806737"/>
    <w:rsid w:val="00807823"/>
    <w:rsid w:val="00807DCB"/>
    <w:rsid w:val="00810272"/>
    <w:rsid w:val="008109D3"/>
    <w:rsid w:val="008109F1"/>
    <w:rsid w:val="008109FF"/>
    <w:rsid w:val="00811778"/>
    <w:rsid w:val="00812A61"/>
    <w:rsid w:val="00813279"/>
    <w:rsid w:val="00814AB4"/>
    <w:rsid w:val="00815352"/>
    <w:rsid w:val="008156F6"/>
    <w:rsid w:val="00815DD0"/>
    <w:rsid w:val="00816711"/>
    <w:rsid w:val="00816721"/>
    <w:rsid w:val="00817250"/>
    <w:rsid w:val="00817464"/>
    <w:rsid w:val="00820874"/>
    <w:rsid w:val="0082096D"/>
    <w:rsid w:val="00821677"/>
    <w:rsid w:val="00821808"/>
    <w:rsid w:val="00821C9B"/>
    <w:rsid w:val="008236E2"/>
    <w:rsid w:val="00823889"/>
    <w:rsid w:val="008241F2"/>
    <w:rsid w:val="0082422B"/>
    <w:rsid w:val="008244A9"/>
    <w:rsid w:val="0082595A"/>
    <w:rsid w:val="00825EB1"/>
    <w:rsid w:val="008264F5"/>
    <w:rsid w:val="00826A3B"/>
    <w:rsid w:val="00826DCC"/>
    <w:rsid w:val="00826EA3"/>
    <w:rsid w:val="00826F0F"/>
    <w:rsid w:val="00827334"/>
    <w:rsid w:val="008276A3"/>
    <w:rsid w:val="00827D6D"/>
    <w:rsid w:val="00830602"/>
    <w:rsid w:val="00831093"/>
    <w:rsid w:val="00831AE7"/>
    <w:rsid w:val="00832442"/>
    <w:rsid w:val="0083253F"/>
    <w:rsid w:val="0083254B"/>
    <w:rsid w:val="008325A1"/>
    <w:rsid w:val="00832812"/>
    <w:rsid w:val="00832D17"/>
    <w:rsid w:val="008334F3"/>
    <w:rsid w:val="008336BC"/>
    <w:rsid w:val="008337C7"/>
    <w:rsid w:val="00833844"/>
    <w:rsid w:val="00833968"/>
    <w:rsid w:val="00833E3F"/>
    <w:rsid w:val="00834B3C"/>
    <w:rsid w:val="00836AFD"/>
    <w:rsid w:val="00836C41"/>
    <w:rsid w:val="00836CE6"/>
    <w:rsid w:val="0083701B"/>
    <w:rsid w:val="00837411"/>
    <w:rsid w:val="008377EA"/>
    <w:rsid w:val="00837FA0"/>
    <w:rsid w:val="0084010C"/>
    <w:rsid w:val="0084023B"/>
    <w:rsid w:val="008415D9"/>
    <w:rsid w:val="008426CB"/>
    <w:rsid w:val="00842783"/>
    <w:rsid w:val="008432F2"/>
    <w:rsid w:val="0084347C"/>
    <w:rsid w:val="00843AD6"/>
    <w:rsid w:val="00844E48"/>
    <w:rsid w:val="00845264"/>
    <w:rsid w:val="00846049"/>
    <w:rsid w:val="0084658C"/>
    <w:rsid w:val="00846B42"/>
    <w:rsid w:val="00846CC0"/>
    <w:rsid w:val="008474E1"/>
    <w:rsid w:val="00847C10"/>
    <w:rsid w:val="00847E3C"/>
    <w:rsid w:val="008504CC"/>
    <w:rsid w:val="0085063C"/>
    <w:rsid w:val="0085118D"/>
    <w:rsid w:val="008528D8"/>
    <w:rsid w:val="00852B09"/>
    <w:rsid w:val="008533C8"/>
    <w:rsid w:val="0085342F"/>
    <w:rsid w:val="008543B5"/>
    <w:rsid w:val="008545A8"/>
    <w:rsid w:val="00854D9B"/>
    <w:rsid w:val="00855805"/>
    <w:rsid w:val="00856E4C"/>
    <w:rsid w:val="00857DD8"/>
    <w:rsid w:val="0086113C"/>
    <w:rsid w:val="008613A1"/>
    <w:rsid w:val="0086197E"/>
    <w:rsid w:val="0086285C"/>
    <w:rsid w:val="00862F39"/>
    <w:rsid w:val="00863235"/>
    <w:rsid w:val="00864A41"/>
    <w:rsid w:val="0086544C"/>
    <w:rsid w:val="00865740"/>
    <w:rsid w:val="0086574C"/>
    <w:rsid w:val="00865C6A"/>
    <w:rsid w:val="0086735F"/>
    <w:rsid w:val="00867CEB"/>
    <w:rsid w:val="00870641"/>
    <w:rsid w:val="00870C07"/>
    <w:rsid w:val="00873D01"/>
    <w:rsid w:val="00873E9F"/>
    <w:rsid w:val="00874554"/>
    <w:rsid w:val="0087515E"/>
    <w:rsid w:val="00875521"/>
    <w:rsid w:val="00875E85"/>
    <w:rsid w:val="0087619C"/>
    <w:rsid w:val="00876CDB"/>
    <w:rsid w:val="00877202"/>
    <w:rsid w:val="0087741F"/>
    <w:rsid w:val="00877D54"/>
    <w:rsid w:val="00880391"/>
    <w:rsid w:val="00881942"/>
    <w:rsid w:val="00882161"/>
    <w:rsid w:val="00882200"/>
    <w:rsid w:val="00883945"/>
    <w:rsid w:val="008841FA"/>
    <w:rsid w:val="00884250"/>
    <w:rsid w:val="0088426A"/>
    <w:rsid w:val="00885456"/>
    <w:rsid w:val="00885839"/>
    <w:rsid w:val="0088593B"/>
    <w:rsid w:val="00886272"/>
    <w:rsid w:val="00887044"/>
    <w:rsid w:val="00887789"/>
    <w:rsid w:val="00887ADE"/>
    <w:rsid w:val="00890B89"/>
    <w:rsid w:val="0089127F"/>
    <w:rsid w:val="00892E22"/>
    <w:rsid w:val="008930FA"/>
    <w:rsid w:val="00893135"/>
    <w:rsid w:val="00893443"/>
    <w:rsid w:val="00893FE0"/>
    <w:rsid w:val="0089454C"/>
    <w:rsid w:val="0089477F"/>
    <w:rsid w:val="00894D3C"/>
    <w:rsid w:val="0089612D"/>
    <w:rsid w:val="008967FB"/>
    <w:rsid w:val="008974CA"/>
    <w:rsid w:val="008976D8"/>
    <w:rsid w:val="00897A88"/>
    <w:rsid w:val="008A01D6"/>
    <w:rsid w:val="008A1A4D"/>
    <w:rsid w:val="008A1D3E"/>
    <w:rsid w:val="008A2B44"/>
    <w:rsid w:val="008A2E38"/>
    <w:rsid w:val="008A3172"/>
    <w:rsid w:val="008A32FF"/>
    <w:rsid w:val="008A3449"/>
    <w:rsid w:val="008A427D"/>
    <w:rsid w:val="008A433D"/>
    <w:rsid w:val="008A4F13"/>
    <w:rsid w:val="008A51D9"/>
    <w:rsid w:val="008A520A"/>
    <w:rsid w:val="008A56DD"/>
    <w:rsid w:val="008A6F01"/>
    <w:rsid w:val="008A7A1D"/>
    <w:rsid w:val="008B08E3"/>
    <w:rsid w:val="008B0DB8"/>
    <w:rsid w:val="008B1E9C"/>
    <w:rsid w:val="008B3366"/>
    <w:rsid w:val="008B345B"/>
    <w:rsid w:val="008B3BAC"/>
    <w:rsid w:val="008B3BD0"/>
    <w:rsid w:val="008B3CB6"/>
    <w:rsid w:val="008B4CC4"/>
    <w:rsid w:val="008B5D35"/>
    <w:rsid w:val="008B6B0A"/>
    <w:rsid w:val="008B712A"/>
    <w:rsid w:val="008B7DEF"/>
    <w:rsid w:val="008B7F04"/>
    <w:rsid w:val="008C04FA"/>
    <w:rsid w:val="008C068D"/>
    <w:rsid w:val="008C1A36"/>
    <w:rsid w:val="008C21C8"/>
    <w:rsid w:val="008C2348"/>
    <w:rsid w:val="008C2A1F"/>
    <w:rsid w:val="008C2CFC"/>
    <w:rsid w:val="008C3129"/>
    <w:rsid w:val="008C3E01"/>
    <w:rsid w:val="008C3E6A"/>
    <w:rsid w:val="008C54D4"/>
    <w:rsid w:val="008C58C2"/>
    <w:rsid w:val="008C6632"/>
    <w:rsid w:val="008C668E"/>
    <w:rsid w:val="008C66CD"/>
    <w:rsid w:val="008C7A3A"/>
    <w:rsid w:val="008C7D49"/>
    <w:rsid w:val="008D02A1"/>
    <w:rsid w:val="008D074A"/>
    <w:rsid w:val="008D0CA1"/>
    <w:rsid w:val="008D2428"/>
    <w:rsid w:val="008D2D37"/>
    <w:rsid w:val="008D394A"/>
    <w:rsid w:val="008D53CB"/>
    <w:rsid w:val="008D54F5"/>
    <w:rsid w:val="008D5845"/>
    <w:rsid w:val="008D6CA0"/>
    <w:rsid w:val="008D735C"/>
    <w:rsid w:val="008E0138"/>
    <w:rsid w:val="008E15FC"/>
    <w:rsid w:val="008E35B7"/>
    <w:rsid w:val="008E47BC"/>
    <w:rsid w:val="008E554F"/>
    <w:rsid w:val="008E56C6"/>
    <w:rsid w:val="008E6277"/>
    <w:rsid w:val="008E674F"/>
    <w:rsid w:val="008E6826"/>
    <w:rsid w:val="008E739A"/>
    <w:rsid w:val="008E7E7D"/>
    <w:rsid w:val="008F018F"/>
    <w:rsid w:val="008F0B4D"/>
    <w:rsid w:val="008F21CB"/>
    <w:rsid w:val="008F252F"/>
    <w:rsid w:val="008F2FF9"/>
    <w:rsid w:val="008F31AA"/>
    <w:rsid w:val="008F330B"/>
    <w:rsid w:val="008F34D5"/>
    <w:rsid w:val="008F36CA"/>
    <w:rsid w:val="008F4707"/>
    <w:rsid w:val="008F4AF2"/>
    <w:rsid w:val="008F5BE2"/>
    <w:rsid w:val="008F5D90"/>
    <w:rsid w:val="008F69AF"/>
    <w:rsid w:val="008F7290"/>
    <w:rsid w:val="009000FC"/>
    <w:rsid w:val="009004D9"/>
    <w:rsid w:val="00900C10"/>
    <w:rsid w:val="00900DC2"/>
    <w:rsid w:val="00901CB2"/>
    <w:rsid w:val="00901D57"/>
    <w:rsid w:val="00903802"/>
    <w:rsid w:val="00903AF9"/>
    <w:rsid w:val="009049B1"/>
    <w:rsid w:val="00905155"/>
    <w:rsid w:val="0090597D"/>
    <w:rsid w:val="00905F13"/>
    <w:rsid w:val="009064C8"/>
    <w:rsid w:val="0090697F"/>
    <w:rsid w:val="00906AED"/>
    <w:rsid w:val="009072DE"/>
    <w:rsid w:val="00907BF1"/>
    <w:rsid w:val="009102C8"/>
    <w:rsid w:val="009103FA"/>
    <w:rsid w:val="00910571"/>
    <w:rsid w:val="0091211E"/>
    <w:rsid w:val="009121A6"/>
    <w:rsid w:val="00912918"/>
    <w:rsid w:val="0091305F"/>
    <w:rsid w:val="00913D36"/>
    <w:rsid w:val="0091447F"/>
    <w:rsid w:val="00914BE3"/>
    <w:rsid w:val="009159B7"/>
    <w:rsid w:val="009159E2"/>
    <w:rsid w:val="00916834"/>
    <w:rsid w:val="009168AD"/>
    <w:rsid w:val="00916BAA"/>
    <w:rsid w:val="0092087F"/>
    <w:rsid w:val="00920BC1"/>
    <w:rsid w:val="00920C92"/>
    <w:rsid w:val="00920DFB"/>
    <w:rsid w:val="00923196"/>
    <w:rsid w:val="00923417"/>
    <w:rsid w:val="00923CC0"/>
    <w:rsid w:val="009244A7"/>
    <w:rsid w:val="0092511C"/>
    <w:rsid w:val="00925406"/>
    <w:rsid w:val="0092551C"/>
    <w:rsid w:val="009256F9"/>
    <w:rsid w:val="00925AB6"/>
    <w:rsid w:val="00925C19"/>
    <w:rsid w:val="009260E1"/>
    <w:rsid w:val="00926195"/>
    <w:rsid w:val="00926443"/>
    <w:rsid w:val="009266C5"/>
    <w:rsid w:val="00927322"/>
    <w:rsid w:val="00927AF0"/>
    <w:rsid w:val="00927CA7"/>
    <w:rsid w:val="009306E7"/>
    <w:rsid w:val="00930A88"/>
    <w:rsid w:val="009313D2"/>
    <w:rsid w:val="0093312A"/>
    <w:rsid w:val="009331E2"/>
    <w:rsid w:val="009344C0"/>
    <w:rsid w:val="00934800"/>
    <w:rsid w:val="00934856"/>
    <w:rsid w:val="00935288"/>
    <w:rsid w:val="009357E7"/>
    <w:rsid w:val="0093585A"/>
    <w:rsid w:val="00935A24"/>
    <w:rsid w:val="00935AF3"/>
    <w:rsid w:val="00935BD6"/>
    <w:rsid w:val="00936848"/>
    <w:rsid w:val="0093698C"/>
    <w:rsid w:val="00936F96"/>
    <w:rsid w:val="00937DF6"/>
    <w:rsid w:val="00941403"/>
    <w:rsid w:val="00942CF6"/>
    <w:rsid w:val="00943922"/>
    <w:rsid w:val="009439B9"/>
    <w:rsid w:val="0094410C"/>
    <w:rsid w:val="009441BD"/>
    <w:rsid w:val="00944392"/>
    <w:rsid w:val="009447C1"/>
    <w:rsid w:val="00944983"/>
    <w:rsid w:val="009451F8"/>
    <w:rsid w:val="009459EA"/>
    <w:rsid w:val="00945C0E"/>
    <w:rsid w:val="00945C36"/>
    <w:rsid w:val="00945EF9"/>
    <w:rsid w:val="009466D4"/>
    <w:rsid w:val="00947DDC"/>
    <w:rsid w:val="0095079F"/>
    <w:rsid w:val="00950814"/>
    <w:rsid w:val="00951F7F"/>
    <w:rsid w:val="00952427"/>
    <w:rsid w:val="00952989"/>
    <w:rsid w:val="00952B35"/>
    <w:rsid w:val="0095340A"/>
    <w:rsid w:val="00953BD4"/>
    <w:rsid w:val="0095423F"/>
    <w:rsid w:val="0095432B"/>
    <w:rsid w:val="00954C23"/>
    <w:rsid w:val="00954E4C"/>
    <w:rsid w:val="00955215"/>
    <w:rsid w:val="00956E7C"/>
    <w:rsid w:val="009570D5"/>
    <w:rsid w:val="009574DC"/>
    <w:rsid w:val="00957EA2"/>
    <w:rsid w:val="00960AF4"/>
    <w:rsid w:val="00961297"/>
    <w:rsid w:val="0096147A"/>
    <w:rsid w:val="00961586"/>
    <w:rsid w:val="009616C3"/>
    <w:rsid w:val="00962BCB"/>
    <w:rsid w:val="00963A59"/>
    <w:rsid w:val="00963BEF"/>
    <w:rsid w:val="00963D2A"/>
    <w:rsid w:val="00963E1D"/>
    <w:rsid w:val="00963F30"/>
    <w:rsid w:val="009645E8"/>
    <w:rsid w:val="009649EF"/>
    <w:rsid w:val="0096514C"/>
    <w:rsid w:val="009655D0"/>
    <w:rsid w:val="00965927"/>
    <w:rsid w:val="00966873"/>
    <w:rsid w:val="0097045F"/>
    <w:rsid w:val="00970516"/>
    <w:rsid w:val="009709D1"/>
    <w:rsid w:val="009728F9"/>
    <w:rsid w:val="0097325F"/>
    <w:rsid w:val="00973A65"/>
    <w:rsid w:val="00973C66"/>
    <w:rsid w:val="00973EFF"/>
    <w:rsid w:val="00973FC6"/>
    <w:rsid w:val="009743BC"/>
    <w:rsid w:val="0097455C"/>
    <w:rsid w:val="009749A8"/>
    <w:rsid w:val="00974DB0"/>
    <w:rsid w:val="009754AC"/>
    <w:rsid w:val="00975F71"/>
    <w:rsid w:val="00976864"/>
    <w:rsid w:val="009769F9"/>
    <w:rsid w:val="00976B33"/>
    <w:rsid w:val="00977C20"/>
    <w:rsid w:val="00982776"/>
    <w:rsid w:val="009827C5"/>
    <w:rsid w:val="00982986"/>
    <w:rsid w:val="009838C9"/>
    <w:rsid w:val="00983BA9"/>
    <w:rsid w:val="0098436C"/>
    <w:rsid w:val="00984CF7"/>
    <w:rsid w:val="009854A5"/>
    <w:rsid w:val="009854BE"/>
    <w:rsid w:val="00985954"/>
    <w:rsid w:val="00985DAB"/>
    <w:rsid w:val="00985F7B"/>
    <w:rsid w:val="00986626"/>
    <w:rsid w:val="009875F4"/>
    <w:rsid w:val="0098773F"/>
    <w:rsid w:val="009877F8"/>
    <w:rsid w:val="00987D28"/>
    <w:rsid w:val="009913E5"/>
    <w:rsid w:val="00991620"/>
    <w:rsid w:val="00991826"/>
    <w:rsid w:val="00991B76"/>
    <w:rsid w:val="00992147"/>
    <w:rsid w:val="009922B6"/>
    <w:rsid w:val="00992341"/>
    <w:rsid w:val="00992656"/>
    <w:rsid w:val="00992F3A"/>
    <w:rsid w:val="0099305D"/>
    <w:rsid w:val="00993FB7"/>
    <w:rsid w:val="009942FC"/>
    <w:rsid w:val="009952F5"/>
    <w:rsid w:val="009957A9"/>
    <w:rsid w:val="0099601B"/>
    <w:rsid w:val="00996084"/>
    <w:rsid w:val="009960C8"/>
    <w:rsid w:val="009961E7"/>
    <w:rsid w:val="0099648D"/>
    <w:rsid w:val="00996A01"/>
    <w:rsid w:val="00996CDA"/>
    <w:rsid w:val="00996CE5"/>
    <w:rsid w:val="0099731F"/>
    <w:rsid w:val="00997862"/>
    <w:rsid w:val="009A0209"/>
    <w:rsid w:val="009A059B"/>
    <w:rsid w:val="009A0D17"/>
    <w:rsid w:val="009A173B"/>
    <w:rsid w:val="009A1B0C"/>
    <w:rsid w:val="009A1F70"/>
    <w:rsid w:val="009A2101"/>
    <w:rsid w:val="009A2495"/>
    <w:rsid w:val="009A29C4"/>
    <w:rsid w:val="009A2A12"/>
    <w:rsid w:val="009A2D15"/>
    <w:rsid w:val="009A321E"/>
    <w:rsid w:val="009A3641"/>
    <w:rsid w:val="009A3DCF"/>
    <w:rsid w:val="009A5132"/>
    <w:rsid w:val="009A55B8"/>
    <w:rsid w:val="009A5CEA"/>
    <w:rsid w:val="009A61CA"/>
    <w:rsid w:val="009A62F9"/>
    <w:rsid w:val="009A6660"/>
    <w:rsid w:val="009A69EE"/>
    <w:rsid w:val="009A6E2A"/>
    <w:rsid w:val="009A7C1C"/>
    <w:rsid w:val="009A7DD9"/>
    <w:rsid w:val="009A7EED"/>
    <w:rsid w:val="009B0175"/>
    <w:rsid w:val="009B02E4"/>
    <w:rsid w:val="009B104E"/>
    <w:rsid w:val="009B12E7"/>
    <w:rsid w:val="009B1563"/>
    <w:rsid w:val="009B1803"/>
    <w:rsid w:val="009B1BBC"/>
    <w:rsid w:val="009B2402"/>
    <w:rsid w:val="009B2486"/>
    <w:rsid w:val="009B26EC"/>
    <w:rsid w:val="009B3286"/>
    <w:rsid w:val="009B35FD"/>
    <w:rsid w:val="009B3CDB"/>
    <w:rsid w:val="009B3E1E"/>
    <w:rsid w:val="009B5BF7"/>
    <w:rsid w:val="009B6475"/>
    <w:rsid w:val="009B6AC8"/>
    <w:rsid w:val="009B6C89"/>
    <w:rsid w:val="009B6EA8"/>
    <w:rsid w:val="009B6FC1"/>
    <w:rsid w:val="009B7686"/>
    <w:rsid w:val="009B7DEC"/>
    <w:rsid w:val="009B7F64"/>
    <w:rsid w:val="009C03AB"/>
    <w:rsid w:val="009C09D9"/>
    <w:rsid w:val="009C1B78"/>
    <w:rsid w:val="009C20F6"/>
    <w:rsid w:val="009C2143"/>
    <w:rsid w:val="009C2FFD"/>
    <w:rsid w:val="009C31A5"/>
    <w:rsid w:val="009C3860"/>
    <w:rsid w:val="009C39BD"/>
    <w:rsid w:val="009C469E"/>
    <w:rsid w:val="009C4D14"/>
    <w:rsid w:val="009C5047"/>
    <w:rsid w:val="009C52E9"/>
    <w:rsid w:val="009C5BB6"/>
    <w:rsid w:val="009C607A"/>
    <w:rsid w:val="009C65E6"/>
    <w:rsid w:val="009C6A56"/>
    <w:rsid w:val="009C6B8E"/>
    <w:rsid w:val="009C6E99"/>
    <w:rsid w:val="009C6F25"/>
    <w:rsid w:val="009C7A55"/>
    <w:rsid w:val="009C7B76"/>
    <w:rsid w:val="009D0DA3"/>
    <w:rsid w:val="009D0EA6"/>
    <w:rsid w:val="009D0FC0"/>
    <w:rsid w:val="009D0FCE"/>
    <w:rsid w:val="009D1A6B"/>
    <w:rsid w:val="009D1D52"/>
    <w:rsid w:val="009D1D80"/>
    <w:rsid w:val="009D2509"/>
    <w:rsid w:val="009D31E5"/>
    <w:rsid w:val="009D31E9"/>
    <w:rsid w:val="009D3207"/>
    <w:rsid w:val="009D3D62"/>
    <w:rsid w:val="009D58CD"/>
    <w:rsid w:val="009D594A"/>
    <w:rsid w:val="009D6A41"/>
    <w:rsid w:val="009D7045"/>
    <w:rsid w:val="009D74C9"/>
    <w:rsid w:val="009D75F2"/>
    <w:rsid w:val="009E0AFD"/>
    <w:rsid w:val="009E0BF6"/>
    <w:rsid w:val="009E141B"/>
    <w:rsid w:val="009E161C"/>
    <w:rsid w:val="009E1A51"/>
    <w:rsid w:val="009E252D"/>
    <w:rsid w:val="009E3242"/>
    <w:rsid w:val="009E390F"/>
    <w:rsid w:val="009E3FB7"/>
    <w:rsid w:val="009E4DBE"/>
    <w:rsid w:val="009E5CF2"/>
    <w:rsid w:val="009E62D4"/>
    <w:rsid w:val="009E6879"/>
    <w:rsid w:val="009E6AFC"/>
    <w:rsid w:val="009E76DD"/>
    <w:rsid w:val="009E7718"/>
    <w:rsid w:val="009F055B"/>
    <w:rsid w:val="009F0714"/>
    <w:rsid w:val="009F0845"/>
    <w:rsid w:val="009F08B7"/>
    <w:rsid w:val="009F15E5"/>
    <w:rsid w:val="009F26EA"/>
    <w:rsid w:val="009F358E"/>
    <w:rsid w:val="009F39C0"/>
    <w:rsid w:val="009F4EC8"/>
    <w:rsid w:val="009F4F12"/>
    <w:rsid w:val="009F55DB"/>
    <w:rsid w:val="009F5E0B"/>
    <w:rsid w:val="009F61E1"/>
    <w:rsid w:val="009F6E28"/>
    <w:rsid w:val="009F6EC4"/>
    <w:rsid w:val="009F7123"/>
    <w:rsid w:val="009F76C3"/>
    <w:rsid w:val="009F7E8D"/>
    <w:rsid w:val="00A009F2"/>
    <w:rsid w:val="00A00C7A"/>
    <w:rsid w:val="00A0124F"/>
    <w:rsid w:val="00A0133D"/>
    <w:rsid w:val="00A01A4D"/>
    <w:rsid w:val="00A01CC8"/>
    <w:rsid w:val="00A02746"/>
    <w:rsid w:val="00A02E47"/>
    <w:rsid w:val="00A03007"/>
    <w:rsid w:val="00A03361"/>
    <w:rsid w:val="00A036E8"/>
    <w:rsid w:val="00A03AFF"/>
    <w:rsid w:val="00A03DDE"/>
    <w:rsid w:val="00A04EE8"/>
    <w:rsid w:val="00A0517C"/>
    <w:rsid w:val="00A05280"/>
    <w:rsid w:val="00A06287"/>
    <w:rsid w:val="00A0673E"/>
    <w:rsid w:val="00A0718B"/>
    <w:rsid w:val="00A07ED8"/>
    <w:rsid w:val="00A104B1"/>
    <w:rsid w:val="00A1096D"/>
    <w:rsid w:val="00A10D32"/>
    <w:rsid w:val="00A10D6A"/>
    <w:rsid w:val="00A110E0"/>
    <w:rsid w:val="00A115DD"/>
    <w:rsid w:val="00A11FBC"/>
    <w:rsid w:val="00A120A0"/>
    <w:rsid w:val="00A12B98"/>
    <w:rsid w:val="00A12FC0"/>
    <w:rsid w:val="00A1356B"/>
    <w:rsid w:val="00A13EAE"/>
    <w:rsid w:val="00A142DC"/>
    <w:rsid w:val="00A14FEC"/>
    <w:rsid w:val="00A1588A"/>
    <w:rsid w:val="00A158F8"/>
    <w:rsid w:val="00A15E78"/>
    <w:rsid w:val="00A1606B"/>
    <w:rsid w:val="00A1680D"/>
    <w:rsid w:val="00A20323"/>
    <w:rsid w:val="00A20929"/>
    <w:rsid w:val="00A20DEB"/>
    <w:rsid w:val="00A21372"/>
    <w:rsid w:val="00A21D4B"/>
    <w:rsid w:val="00A21E6A"/>
    <w:rsid w:val="00A2203A"/>
    <w:rsid w:val="00A222E4"/>
    <w:rsid w:val="00A229A1"/>
    <w:rsid w:val="00A22F62"/>
    <w:rsid w:val="00A2315E"/>
    <w:rsid w:val="00A235BB"/>
    <w:rsid w:val="00A23859"/>
    <w:rsid w:val="00A25446"/>
    <w:rsid w:val="00A27483"/>
    <w:rsid w:val="00A31B3A"/>
    <w:rsid w:val="00A334BC"/>
    <w:rsid w:val="00A33BDD"/>
    <w:rsid w:val="00A343B4"/>
    <w:rsid w:val="00A34B19"/>
    <w:rsid w:val="00A357FA"/>
    <w:rsid w:val="00A367EF"/>
    <w:rsid w:val="00A36C9E"/>
    <w:rsid w:val="00A36CA1"/>
    <w:rsid w:val="00A375B4"/>
    <w:rsid w:val="00A420CD"/>
    <w:rsid w:val="00A42625"/>
    <w:rsid w:val="00A42A40"/>
    <w:rsid w:val="00A43104"/>
    <w:rsid w:val="00A43357"/>
    <w:rsid w:val="00A43CF0"/>
    <w:rsid w:val="00A44F9C"/>
    <w:rsid w:val="00A44FA7"/>
    <w:rsid w:val="00A45983"/>
    <w:rsid w:val="00A4763C"/>
    <w:rsid w:val="00A50668"/>
    <w:rsid w:val="00A50673"/>
    <w:rsid w:val="00A5095B"/>
    <w:rsid w:val="00A51576"/>
    <w:rsid w:val="00A5262D"/>
    <w:rsid w:val="00A52DDE"/>
    <w:rsid w:val="00A530D3"/>
    <w:rsid w:val="00A5391C"/>
    <w:rsid w:val="00A53D49"/>
    <w:rsid w:val="00A53E02"/>
    <w:rsid w:val="00A54216"/>
    <w:rsid w:val="00A5500E"/>
    <w:rsid w:val="00A55458"/>
    <w:rsid w:val="00A555A2"/>
    <w:rsid w:val="00A555C9"/>
    <w:rsid w:val="00A55931"/>
    <w:rsid w:val="00A5675D"/>
    <w:rsid w:val="00A57164"/>
    <w:rsid w:val="00A574CB"/>
    <w:rsid w:val="00A57E8D"/>
    <w:rsid w:val="00A57F13"/>
    <w:rsid w:val="00A6008A"/>
    <w:rsid w:val="00A601E3"/>
    <w:rsid w:val="00A60A06"/>
    <w:rsid w:val="00A60BEE"/>
    <w:rsid w:val="00A60F48"/>
    <w:rsid w:val="00A61A32"/>
    <w:rsid w:val="00A62150"/>
    <w:rsid w:val="00A62347"/>
    <w:rsid w:val="00A62C3B"/>
    <w:rsid w:val="00A6408A"/>
    <w:rsid w:val="00A64506"/>
    <w:rsid w:val="00A669EF"/>
    <w:rsid w:val="00A66D0E"/>
    <w:rsid w:val="00A67EA5"/>
    <w:rsid w:val="00A7026C"/>
    <w:rsid w:val="00A70397"/>
    <w:rsid w:val="00A70F3A"/>
    <w:rsid w:val="00A71726"/>
    <w:rsid w:val="00A71C2C"/>
    <w:rsid w:val="00A725D0"/>
    <w:rsid w:val="00A72939"/>
    <w:rsid w:val="00A7353A"/>
    <w:rsid w:val="00A7475C"/>
    <w:rsid w:val="00A748ED"/>
    <w:rsid w:val="00A74B73"/>
    <w:rsid w:val="00A74E32"/>
    <w:rsid w:val="00A7559E"/>
    <w:rsid w:val="00A756E9"/>
    <w:rsid w:val="00A75D66"/>
    <w:rsid w:val="00A75EE2"/>
    <w:rsid w:val="00A762A0"/>
    <w:rsid w:val="00A763FE"/>
    <w:rsid w:val="00A7658B"/>
    <w:rsid w:val="00A76C59"/>
    <w:rsid w:val="00A77854"/>
    <w:rsid w:val="00A779CC"/>
    <w:rsid w:val="00A77F3D"/>
    <w:rsid w:val="00A8031E"/>
    <w:rsid w:val="00A8038D"/>
    <w:rsid w:val="00A80CA9"/>
    <w:rsid w:val="00A8121E"/>
    <w:rsid w:val="00A8148D"/>
    <w:rsid w:val="00A81682"/>
    <w:rsid w:val="00A8202C"/>
    <w:rsid w:val="00A826D6"/>
    <w:rsid w:val="00A828EA"/>
    <w:rsid w:val="00A832DC"/>
    <w:rsid w:val="00A83913"/>
    <w:rsid w:val="00A84307"/>
    <w:rsid w:val="00A84713"/>
    <w:rsid w:val="00A84791"/>
    <w:rsid w:val="00A847C6"/>
    <w:rsid w:val="00A86B52"/>
    <w:rsid w:val="00A86C4D"/>
    <w:rsid w:val="00A86D8B"/>
    <w:rsid w:val="00A86F85"/>
    <w:rsid w:val="00A870C2"/>
    <w:rsid w:val="00A871DC"/>
    <w:rsid w:val="00A872BB"/>
    <w:rsid w:val="00A87456"/>
    <w:rsid w:val="00A9029F"/>
    <w:rsid w:val="00A904FA"/>
    <w:rsid w:val="00A9079C"/>
    <w:rsid w:val="00A90BBF"/>
    <w:rsid w:val="00A913B6"/>
    <w:rsid w:val="00A91747"/>
    <w:rsid w:val="00A91D49"/>
    <w:rsid w:val="00A91DEE"/>
    <w:rsid w:val="00A92860"/>
    <w:rsid w:val="00A92E52"/>
    <w:rsid w:val="00A92E8A"/>
    <w:rsid w:val="00A930D4"/>
    <w:rsid w:val="00A93677"/>
    <w:rsid w:val="00A94045"/>
    <w:rsid w:val="00A9452A"/>
    <w:rsid w:val="00A952AA"/>
    <w:rsid w:val="00A9582F"/>
    <w:rsid w:val="00A96239"/>
    <w:rsid w:val="00A96B24"/>
    <w:rsid w:val="00A96BB1"/>
    <w:rsid w:val="00A9750F"/>
    <w:rsid w:val="00AA0CBE"/>
    <w:rsid w:val="00AA0FCA"/>
    <w:rsid w:val="00AA10E0"/>
    <w:rsid w:val="00AA1735"/>
    <w:rsid w:val="00AA1DB9"/>
    <w:rsid w:val="00AA220D"/>
    <w:rsid w:val="00AA3131"/>
    <w:rsid w:val="00AA38E2"/>
    <w:rsid w:val="00AA4056"/>
    <w:rsid w:val="00AA443B"/>
    <w:rsid w:val="00AA4450"/>
    <w:rsid w:val="00AA4583"/>
    <w:rsid w:val="00AA4F44"/>
    <w:rsid w:val="00AA6329"/>
    <w:rsid w:val="00AA66FA"/>
    <w:rsid w:val="00AA686D"/>
    <w:rsid w:val="00AA6AE0"/>
    <w:rsid w:val="00AA6B5E"/>
    <w:rsid w:val="00AA78D0"/>
    <w:rsid w:val="00AA7B9E"/>
    <w:rsid w:val="00AB1363"/>
    <w:rsid w:val="00AB297F"/>
    <w:rsid w:val="00AB2DB1"/>
    <w:rsid w:val="00AB2E82"/>
    <w:rsid w:val="00AB3EAA"/>
    <w:rsid w:val="00AB4D8E"/>
    <w:rsid w:val="00AB54DF"/>
    <w:rsid w:val="00AB579B"/>
    <w:rsid w:val="00AB5A05"/>
    <w:rsid w:val="00AB60B9"/>
    <w:rsid w:val="00AB60D5"/>
    <w:rsid w:val="00AC0A71"/>
    <w:rsid w:val="00AC1113"/>
    <w:rsid w:val="00AC151E"/>
    <w:rsid w:val="00AC1C98"/>
    <w:rsid w:val="00AC2372"/>
    <w:rsid w:val="00AC2FEC"/>
    <w:rsid w:val="00AC31BA"/>
    <w:rsid w:val="00AC3E35"/>
    <w:rsid w:val="00AC413F"/>
    <w:rsid w:val="00AC5BF9"/>
    <w:rsid w:val="00AC5EFA"/>
    <w:rsid w:val="00AC67BE"/>
    <w:rsid w:val="00AC682B"/>
    <w:rsid w:val="00AC6B7D"/>
    <w:rsid w:val="00AC6FB6"/>
    <w:rsid w:val="00AC7431"/>
    <w:rsid w:val="00AC7475"/>
    <w:rsid w:val="00AD0722"/>
    <w:rsid w:val="00AD092D"/>
    <w:rsid w:val="00AD1AA9"/>
    <w:rsid w:val="00AD20B8"/>
    <w:rsid w:val="00AD2658"/>
    <w:rsid w:val="00AD3197"/>
    <w:rsid w:val="00AD3504"/>
    <w:rsid w:val="00AD3B46"/>
    <w:rsid w:val="00AD452D"/>
    <w:rsid w:val="00AD5FCE"/>
    <w:rsid w:val="00AD605A"/>
    <w:rsid w:val="00AD70AC"/>
    <w:rsid w:val="00AD726F"/>
    <w:rsid w:val="00AD77D4"/>
    <w:rsid w:val="00AE05A0"/>
    <w:rsid w:val="00AE1FB3"/>
    <w:rsid w:val="00AE23D5"/>
    <w:rsid w:val="00AE2445"/>
    <w:rsid w:val="00AE296F"/>
    <w:rsid w:val="00AE400C"/>
    <w:rsid w:val="00AE43E9"/>
    <w:rsid w:val="00AE48E4"/>
    <w:rsid w:val="00AE5A99"/>
    <w:rsid w:val="00AE5C51"/>
    <w:rsid w:val="00AE6263"/>
    <w:rsid w:val="00AF048E"/>
    <w:rsid w:val="00AF05DE"/>
    <w:rsid w:val="00AF0DFF"/>
    <w:rsid w:val="00AF1418"/>
    <w:rsid w:val="00AF1737"/>
    <w:rsid w:val="00AF1ADE"/>
    <w:rsid w:val="00AF1F3C"/>
    <w:rsid w:val="00AF20E2"/>
    <w:rsid w:val="00AF262D"/>
    <w:rsid w:val="00AF396B"/>
    <w:rsid w:val="00AF437E"/>
    <w:rsid w:val="00AF4703"/>
    <w:rsid w:val="00AF481D"/>
    <w:rsid w:val="00AF4F3F"/>
    <w:rsid w:val="00AF5871"/>
    <w:rsid w:val="00AF65AB"/>
    <w:rsid w:val="00AF7376"/>
    <w:rsid w:val="00AF78A4"/>
    <w:rsid w:val="00B00543"/>
    <w:rsid w:val="00B010E9"/>
    <w:rsid w:val="00B01B54"/>
    <w:rsid w:val="00B01DBC"/>
    <w:rsid w:val="00B01FE9"/>
    <w:rsid w:val="00B025A9"/>
    <w:rsid w:val="00B02FE6"/>
    <w:rsid w:val="00B036E6"/>
    <w:rsid w:val="00B039E8"/>
    <w:rsid w:val="00B03AF2"/>
    <w:rsid w:val="00B040C9"/>
    <w:rsid w:val="00B0489B"/>
    <w:rsid w:val="00B05534"/>
    <w:rsid w:val="00B05600"/>
    <w:rsid w:val="00B0564C"/>
    <w:rsid w:val="00B056CF"/>
    <w:rsid w:val="00B062D5"/>
    <w:rsid w:val="00B06DAA"/>
    <w:rsid w:val="00B06E46"/>
    <w:rsid w:val="00B07220"/>
    <w:rsid w:val="00B07961"/>
    <w:rsid w:val="00B07BE9"/>
    <w:rsid w:val="00B10385"/>
    <w:rsid w:val="00B106C0"/>
    <w:rsid w:val="00B10B78"/>
    <w:rsid w:val="00B111BA"/>
    <w:rsid w:val="00B11A8A"/>
    <w:rsid w:val="00B11B15"/>
    <w:rsid w:val="00B12716"/>
    <w:rsid w:val="00B12AB4"/>
    <w:rsid w:val="00B137B7"/>
    <w:rsid w:val="00B13B70"/>
    <w:rsid w:val="00B13D51"/>
    <w:rsid w:val="00B156CD"/>
    <w:rsid w:val="00B16069"/>
    <w:rsid w:val="00B163DF"/>
    <w:rsid w:val="00B16910"/>
    <w:rsid w:val="00B17ACF"/>
    <w:rsid w:val="00B2008D"/>
    <w:rsid w:val="00B20161"/>
    <w:rsid w:val="00B20C3E"/>
    <w:rsid w:val="00B20D35"/>
    <w:rsid w:val="00B216B1"/>
    <w:rsid w:val="00B217BE"/>
    <w:rsid w:val="00B218F3"/>
    <w:rsid w:val="00B2235B"/>
    <w:rsid w:val="00B223B0"/>
    <w:rsid w:val="00B22916"/>
    <w:rsid w:val="00B23387"/>
    <w:rsid w:val="00B23D66"/>
    <w:rsid w:val="00B23D83"/>
    <w:rsid w:val="00B23F9F"/>
    <w:rsid w:val="00B2414A"/>
    <w:rsid w:val="00B25793"/>
    <w:rsid w:val="00B27518"/>
    <w:rsid w:val="00B27951"/>
    <w:rsid w:val="00B279B7"/>
    <w:rsid w:val="00B27FB6"/>
    <w:rsid w:val="00B27FE4"/>
    <w:rsid w:val="00B304A1"/>
    <w:rsid w:val="00B318A1"/>
    <w:rsid w:val="00B31A0F"/>
    <w:rsid w:val="00B328AD"/>
    <w:rsid w:val="00B32B1C"/>
    <w:rsid w:val="00B33467"/>
    <w:rsid w:val="00B336EF"/>
    <w:rsid w:val="00B342EA"/>
    <w:rsid w:val="00B342F0"/>
    <w:rsid w:val="00B34AA4"/>
    <w:rsid w:val="00B34D6F"/>
    <w:rsid w:val="00B3500C"/>
    <w:rsid w:val="00B351AB"/>
    <w:rsid w:val="00B361B6"/>
    <w:rsid w:val="00B36602"/>
    <w:rsid w:val="00B367DD"/>
    <w:rsid w:val="00B3770D"/>
    <w:rsid w:val="00B379AE"/>
    <w:rsid w:val="00B40041"/>
    <w:rsid w:val="00B401D5"/>
    <w:rsid w:val="00B41840"/>
    <w:rsid w:val="00B41B5D"/>
    <w:rsid w:val="00B42452"/>
    <w:rsid w:val="00B438C6"/>
    <w:rsid w:val="00B43B37"/>
    <w:rsid w:val="00B43DE8"/>
    <w:rsid w:val="00B448B9"/>
    <w:rsid w:val="00B44A33"/>
    <w:rsid w:val="00B44B77"/>
    <w:rsid w:val="00B44BC2"/>
    <w:rsid w:val="00B45189"/>
    <w:rsid w:val="00B4570F"/>
    <w:rsid w:val="00B45967"/>
    <w:rsid w:val="00B45BC2"/>
    <w:rsid w:val="00B45F85"/>
    <w:rsid w:val="00B470CA"/>
    <w:rsid w:val="00B4714C"/>
    <w:rsid w:val="00B47E3A"/>
    <w:rsid w:val="00B50BE1"/>
    <w:rsid w:val="00B50F32"/>
    <w:rsid w:val="00B513E0"/>
    <w:rsid w:val="00B51401"/>
    <w:rsid w:val="00B51A1D"/>
    <w:rsid w:val="00B51BE3"/>
    <w:rsid w:val="00B51E9D"/>
    <w:rsid w:val="00B51FB2"/>
    <w:rsid w:val="00B532DB"/>
    <w:rsid w:val="00B536B2"/>
    <w:rsid w:val="00B54099"/>
    <w:rsid w:val="00B543C1"/>
    <w:rsid w:val="00B547E8"/>
    <w:rsid w:val="00B554FD"/>
    <w:rsid w:val="00B5583A"/>
    <w:rsid w:val="00B55BA5"/>
    <w:rsid w:val="00B569E3"/>
    <w:rsid w:val="00B57534"/>
    <w:rsid w:val="00B57C67"/>
    <w:rsid w:val="00B60955"/>
    <w:rsid w:val="00B610F0"/>
    <w:rsid w:val="00B61298"/>
    <w:rsid w:val="00B61360"/>
    <w:rsid w:val="00B63138"/>
    <w:rsid w:val="00B6327F"/>
    <w:rsid w:val="00B640F6"/>
    <w:rsid w:val="00B64D9E"/>
    <w:rsid w:val="00B65260"/>
    <w:rsid w:val="00B657A0"/>
    <w:rsid w:val="00B65898"/>
    <w:rsid w:val="00B65EC2"/>
    <w:rsid w:val="00B66687"/>
    <w:rsid w:val="00B703BF"/>
    <w:rsid w:val="00B71326"/>
    <w:rsid w:val="00B71FB3"/>
    <w:rsid w:val="00B72051"/>
    <w:rsid w:val="00B72574"/>
    <w:rsid w:val="00B731E8"/>
    <w:rsid w:val="00B73847"/>
    <w:rsid w:val="00B73F92"/>
    <w:rsid w:val="00B74704"/>
    <w:rsid w:val="00B74D70"/>
    <w:rsid w:val="00B74EDE"/>
    <w:rsid w:val="00B7582B"/>
    <w:rsid w:val="00B75900"/>
    <w:rsid w:val="00B75EFB"/>
    <w:rsid w:val="00B765C9"/>
    <w:rsid w:val="00B7687A"/>
    <w:rsid w:val="00B777EF"/>
    <w:rsid w:val="00B77BC8"/>
    <w:rsid w:val="00B80427"/>
    <w:rsid w:val="00B81BA2"/>
    <w:rsid w:val="00B82552"/>
    <w:rsid w:val="00B8284B"/>
    <w:rsid w:val="00B82B0C"/>
    <w:rsid w:val="00B83D31"/>
    <w:rsid w:val="00B840BA"/>
    <w:rsid w:val="00B841A0"/>
    <w:rsid w:val="00B84BCA"/>
    <w:rsid w:val="00B84D6A"/>
    <w:rsid w:val="00B86101"/>
    <w:rsid w:val="00B86E7C"/>
    <w:rsid w:val="00B87045"/>
    <w:rsid w:val="00B874DF"/>
    <w:rsid w:val="00B8772F"/>
    <w:rsid w:val="00B877FC"/>
    <w:rsid w:val="00B908A6"/>
    <w:rsid w:val="00B90C6C"/>
    <w:rsid w:val="00B91905"/>
    <w:rsid w:val="00B91C94"/>
    <w:rsid w:val="00B91F2C"/>
    <w:rsid w:val="00B91FC8"/>
    <w:rsid w:val="00B927B7"/>
    <w:rsid w:val="00B9382F"/>
    <w:rsid w:val="00B93B9D"/>
    <w:rsid w:val="00B93D7D"/>
    <w:rsid w:val="00B958EE"/>
    <w:rsid w:val="00B97575"/>
    <w:rsid w:val="00B97E04"/>
    <w:rsid w:val="00BA056C"/>
    <w:rsid w:val="00BA0580"/>
    <w:rsid w:val="00BA23FD"/>
    <w:rsid w:val="00BA2C6D"/>
    <w:rsid w:val="00BA309A"/>
    <w:rsid w:val="00BA3570"/>
    <w:rsid w:val="00BA364C"/>
    <w:rsid w:val="00BA4C4D"/>
    <w:rsid w:val="00BA5598"/>
    <w:rsid w:val="00BA5651"/>
    <w:rsid w:val="00BA6176"/>
    <w:rsid w:val="00BA63C5"/>
    <w:rsid w:val="00BA7195"/>
    <w:rsid w:val="00BA780E"/>
    <w:rsid w:val="00BA7BB4"/>
    <w:rsid w:val="00BB07F1"/>
    <w:rsid w:val="00BB0B4A"/>
    <w:rsid w:val="00BB147F"/>
    <w:rsid w:val="00BB1A53"/>
    <w:rsid w:val="00BB216F"/>
    <w:rsid w:val="00BB2887"/>
    <w:rsid w:val="00BB2EC3"/>
    <w:rsid w:val="00BB30AB"/>
    <w:rsid w:val="00BB3496"/>
    <w:rsid w:val="00BB3704"/>
    <w:rsid w:val="00BB3EEE"/>
    <w:rsid w:val="00BB4559"/>
    <w:rsid w:val="00BB54C0"/>
    <w:rsid w:val="00BB5BD9"/>
    <w:rsid w:val="00BB5D44"/>
    <w:rsid w:val="00BB60FA"/>
    <w:rsid w:val="00BB77B0"/>
    <w:rsid w:val="00BB7D78"/>
    <w:rsid w:val="00BC09DC"/>
    <w:rsid w:val="00BC0EA9"/>
    <w:rsid w:val="00BC26F0"/>
    <w:rsid w:val="00BC35AB"/>
    <w:rsid w:val="00BC3A6A"/>
    <w:rsid w:val="00BC4CF4"/>
    <w:rsid w:val="00BC52B4"/>
    <w:rsid w:val="00BC537D"/>
    <w:rsid w:val="00BC55EA"/>
    <w:rsid w:val="00BC5653"/>
    <w:rsid w:val="00BC6433"/>
    <w:rsid w:val="00BC7171"/>
    <w:rsid w:val="00BC7FB7"/>
    <w:rsid w:val="00BD0040"/>
    <w:rsid w:val="00BD0401"/>
    <w:rsid w:val="00BD1153"/>
    <w:rsid w:val="00BD1262"/>
    <w:rsid w:val="00BD186E"/>
    <w:rsid w:val="00BD1ECC"/>
    <w:rsid w:val="00BD29D4"/>
    <w:rsid w:val="00BD2A96"/>
    <w:rsid w:val="00BD3CED"/>
    <w:rsid w:val="00BD3F29"/>
    <w:rsid w:val="00BD4915"/>
    <w:rsid w:val="00BD4936"/>
    <w:rsid w:val="00BD4B91"/>
    <w:rsid w:val="00BD5192"/>
    <w:rsid w:val="00BD53A7"/>
    <w:rsid w:val="00BD5D55"/>
    <w:rsid w:val="00BD5E49"/>
    <w:rsid w:val="00BD6687"/>
    <w:rsid w:val="00BD678E"/>
    <w:rsid w:val="00BD7114"/>
    <w:rsid w:val="00BD7527"/>
    <w:rsid w:val="00BD7CAD"/>
    <w:rsid w:val="00BE008F"/>
    <w:rsid w:val="00BE0E14"/>
    <w:rsid w:val="00BE1138"/>
    <w:rsid w:val="00BE11FD"/>
    <w:rsid w:val="00BE1234"/>
    <w:rsid w:val="00BE1EEA"/>
    <w:rsid w:val="00BE22D4"/>
    <w:rsid w:val="00BE2460"/>
    <w:rsid w:val="00BE26D5"/>
    <w:rsid w:val="00BE2A3D"/>
    <w:rsid w:val="00BE2D74"/>
    <w:rsid w:val="00BE2E6C"/>
    <w:rsid w:val="00BE3A75"/>
    <w:rsid w:val="00BE3FDC"/>
    <w:rsid w:val="00BE434E"/>
    <w:rsid w:val="00BE4DFB"/>
    <w:rsid w:val="00BE5369"/>
    <w:rsid w:val="00BE6BEC"/>
    <w:rsid w:val="00BE6C99"/>
    <w:rsid w:val="00BE6DD6"/>
    <w:rsid w:val="00BE6E7A"/>
    <w:rsid w:val="00BE6EF8"/>
    <w:rsid w:val="00BE7AF6"/>
    <w:rsid w:val="00BF0123"/>
    <w:rsid w:val="00BF0644"/>
    <w:rsid w:val="00BF0A78"/>
    <w:rsid w:val="00BF12FA"/>
    <w:rsid w:val="00BF1AB4"/>
    <w:rsid w:val="00BF2038"/>
    <w:rsid w:val="00BF38BC"/>
    <w:rsid w:val="00BF39F0"/>
    <w:rsid w:val="00BF3D33"/>
    <w:rsid w:val="00BF4418"/>
    <w:rsid w:val="00BF4DD5"/>
    <w:rsid w:val="00BF4E58"/>
    <w:rsid w:val="00BF54F9"/>
    <w:rsid w:val="00BF6053"/>
    <w:rsid w:val="00BF6151"/>
    <w:rsid w:val="00BF6256"/>
    <w:rsid w:val="00BF74A4"/>
    <w:rsid w:val="00C00040"/>
    <w:rsid w:val="00C00788"/>
    <w:rsid w:val="00C00995"/>
    <w:rsid w:val="00C011E2"/>
    <w:rsid w:val="00C012EF"/>
    <w:rsid w:val="00C01498"/>
    <w:rsid w:val="00C0168E"/>
    <w:rsid w:val="00C0187C"/>
    <w:rsid w:val="00C02525"/>
    <w:rsid w:val="00C03505"/>
    <w:rsid w:val="00C038A6"/>
    <w:rsid w:val="00C039B7"/>
    <w:rsid w:val="00C03C48"/>
    <w:rsid w:val="00C048A1"/>
    <w:rsid w:val="00C04914"/>
    <w:rsid w:val="00C04A97"/>
    <w:rsid w:val="00C05027"/>
    <w:rsid w:val="00C05E31"/>
    <w:rsid w:val="00C0631E"/>
    <w:rsid w:val="00C06A89"/>
    <w:rsid w:val="00C06BB3"/>
    <w:rsid w:val="00C06C23"/>
    <w:rsid w:val="00C06E27"/>
    <w:rsid w:val="00C10B42"/>
    <w:rsid w:val="00C11718"/>
    <w:rsid w:val="00C11F7F"/>
    <w:rsid w:val="00C121FE"/>
    <w:rsid w:val="00C12A83"/>
    <w:rsid w:val="00C1316E"/>
    <w:rsid w:val="00C13CDD"/>
    <w:rsid w:val="00C140B4"/>
    <w:rsid w:val="00C1468B"/>
    <w:rsid w:val="00C146F5"/>
    <w:rsid w:val="00C14A31"/>
    <w:rsid w:val="00C14D87"/>
    <w:rsid w:val="00C1513C"/>
    <w:rsid w:val="00C157CE"/>
    <w:rsid w:val="00C15923"/>
    <w:rsid w:val="00C15AED"/>
    <w:rsid w:val="00C16188"/>
    <w:rsid w:val="00C1649A"/>
    <w:rsid w:val="00C166EE"/>
    <w:rsid w:val="00C16F44"/>
    <w:rsid w:val="00C177FE"/>
    <w:rsid w:val="00C17BAB"/>
    <w:rsid w:val="00C20F71"/>
    <w:rsid w:val="00C225D0"/>
    <w:rsid w:val="00C229F0"/>
    <w:rsid w:val="00C22CBF"/>
    <w:rsid w:val="00C23CB8"/>
    <w:rsid w:val="00C244D9"/>
    <w:rsid w:val="00C24804"/>
    <w:rsid w:val="00C24ED8"/>
    <w:rsid w:val="00C24F37"/>
    <w:rsid w:val="00C25D8A"/>
    <w:rsid w:val="00C25F23"/>
    <w:rsid w:val="00C2735C"/>
    <w:rsid w:val="00C274BA"/>
    <w:rsid w:val="00C3034A"/>
    <w:rsid w:val="00C3118B"/>
    <w:rsid w:val="00C31368"/>
    <w:rsid w:val="00C3225B"/>
    <w:rsid w:val="00C32764"/>
    <w:rsid w:val="00C32DAD"/>
    <w:rsid w:val="00C336D5"/>
    <w:rsid w:val="00C341CE"/>
    <w:rsid w:val="00C3457D"/>
    <w:rsid w:val="00C34C87"/>
    <w:rsid w:val="00C34D25"/>
    <w:rsid w:val="00C3567E"/>
    <w:rsid w:val="00C35B33"/>
    <w:rsid w:val="00C35DE8"/>
    <w:rsid w:val="00C35EDD"/>
    <w:rsid w:val="00C401FD"/>
    <w:rsid w:val="00C4046F"/>
    <w:rsid w:val="00C40901"/>
    <w:rsid w:val="00C40CE0"/>
    <w:rsid w:val="00C41C5F"/>
    <w:rsid w:val="00C41E21"/>
    <w:rsid w:val="00C4227F"/>
    <w:rsid w:val="00C43132"/>
    <w:rsid w:val="00C43B44"/>
    <w:rsid w:val="00C43E29"/>
    <w:rsid w:val="00C44541"/>
    <w:rsid w:val="00C449C3"/>
    <w:rsid w:val="00C44A9B"/>
    <w:rsid w:val="00C44E6D"/>
    <w:rsid w:val="00C455FF"/>
    <w:rsid w:val="00C45A67"/>
    <w:rsid w:val="00C45C74"/>
    <w:rsid w:val="00C45D91"/>
    <w:rsid w:val="00C460A9"/>
    <w:rsid w:val="00C5033A"/>
    <w:rsid w:val="00C50862"/>
    <w:rsid w:val="00C50A58"/>
    <w:rsid w:val="00C51448"/>
    <w:rsid w:val="00C5234D"/>
    <w:rsid w:val="00C524BD"/>
    <w:rsid w:val="00C5456E"/>
    <w:rsid w:val="00C545C4"/>
    <w:rsid w:val="00C54CF5"/>
    <w:rsid w:val="00C5580D"/>
    <w:rsid w:val="00C55C1A"/>
    <w:rsid w:val="00C560E7"/>
    <w:rsid w:val="00C564E3"/>
    <w:rsid w:val="00C56DF6"/>
    <w:rsid w:val="00C56E09"/>
    <w:rsid w:val="00C57942"/>
    <w:rsid w:val="00C57C7A"/>
    <w:rsid w:val="00C57E45"/>
    <w:rsid w:val="00C6068B"/>
    <w:rsid w:val="00C606EA"/>
    <w:rsid w:val="00C60AA5"/>
    <w:rsid w:val="00C60C59"/>
    <w:rsid w:val="00C62494"/>
    <w:rsid w:val="00C6262C"/>
    <w:rsid w:val="00C62DD9"/>
    <w:rsid w:val="00C630F6"/>
    <w:rsid w:val="00C63668"/>
    <w:rsid w:val="00C63DF7"/>
    <w:rsid w:val="00C64958"/>
    <w:rsid w:val="00C64D65"/>
    <w:rsid w:val="00C64E35"/>
    <w:rsid w:val="00C6567F"/>
    <w:rsid w:val="00C658F5"/>
    <w:rsid w:val="00C6689F"/>
    <w:rsid w:val="00C66DF9"/>
    <w:rsid w:val="00C67411"/>
    <w:rsid w:val="00C67445"/>
    <w:rsid w:val="00C70277"/>
    <w:rsid w:val="00C70B77"/>
    <w:rsid w:val="00C71212"/>
    <w:rsid w:val="00C71D2D"/>
    <w:rsid w:val="00C72B0F"/>
    <w:rsid w:val="00C72B14"/>
    <w:rsid w:val="00C73CBD"/>
    <w:rsid w:val="00C74431"/>
    <w:rsid w:val="00C74D6F"/>
    <w:rsid w:val="00C76723"/>
    <w:rsid w:val="00C772DA"/>
    <w:rsid w:val="00C77A00"/>
    <w:rsid w:val="00C77E57"/>
    <w:rsid w:val="00C80304"/>
    <w:rsid w:val="00C81F4B"/>
    <w:rsid w:val="00C8213A"/>
    <w:rsid w:val="00C823D3"/>
    <w:rsid w:val="00C826AA"/>
    <w:rsid w:val="00C83524"/>
    <w:rsid w:val="00C83885"/>
    <w:rsid w:val="00C8392A"/>
    <w:rsid w:val="00C83D32"/>
    <w:rsid w:val="00C8404C"/>
    <w:rsid w:val="00C85D94"/>
    <w:rsid w:val="00C85EF4"/>
    <w:rsid w:val="00C8608D"/>
    <w:rsid w:val="00C87147"/>
    <w:rsid w:val="00C8736F"/>
    <w:rsid w:val="00C874E6"/>
    <w:rsid w:val="00C87764"/>
    <w:rsid w:val="00C8782C"/>
    <w:rsid w:val="00C901FC"/>
    <w:rsid w:val="00C9035D"/>
    <w:rsid w:val="00C9051C"/>
    <w:rsid w:val="00C90EBD"/>
    <w:rsid w:val="00C91910"/>
    <w:rsid w:val="00C91C45"/>
    <w:rsid w:val="00C91C4C"/>
    <w:rsid w:val="00C92A79"/>
    <w:rsid w:val="00C94335"/>
    <w:rsid w:val="00C9452C"/>
    <w:rsid w:val="00C94FA7"/>
    <w:rsid w:val="00C96258"/>
    <w:rsid w:val="00C96506"/>
    <w:rsid w:val="00C9663B"/>
    <w:rsid w:val="00C966E4"/>
    <w:rsid w:val="00C968C8"/>
    <w:rsid w:val="00C969E9"/>
    <w:rsid w:val="00C96AEA"/>
    <w:rsid w:val="00C972E5"/>
    <w:rsid w:val="00C97E04"/>
    <w:rsid w:val="00C97F59"/>
    <w:rsid w:val="00CA03AC"/>
    <w:rsid w:val="00CA1244"/>
    <w:rsid w:val="00CA1B56"/>
    <w:rsid w:val="00CA24F7"/>
    <w:rsid w:val="00CA2B30"/>
    <w:rsid w:val="00CA2CC8"/>
    <w:rsid w:val="00CA2ECB"/>
    <w:rsid w:val="00CA3577"/>
    <w:rsid w:val="00CA3746"/>
    <w:rsid w:val="00CA3967"/>
    <w:rsid w:val="00CA3A22"/>
    <w:rsid w:val="00CA4B1C"/>
    <w:rsid w:val="00CA5444"/>
    <w:rsid w:val="00CA5753"/>
    <w:rsid w:val="00CA5A2E"/>
    <w:rsid w:val="00CA743D"/>
    <w:rsid w:val="00CA7A0F"/>
    <w:rsid w:val="00CA7D1C"/>
    <w:rsid w:val="00CA7DD2"/>
    <w:rsid w:val="00CB0351"/>
    <w:rsid w:val="00CB0803"/>
    <w:rsid w:val="00CB1349"/>
    <w:rsid w:val="00CB183E"/>
    <w:rsid w:val="00CB1A50"/>
    <w:rsid w:val="00CB1BBC"/>
    <w:rsid w:val="00CB1FD6"/>
    <w:rsid w:val="00CB240D"/>
    <w:rsid w:val="00CB2708"/>
    <w:rsid w:val="00CB3060"/>
    <w:rsid w:val="00CB3797"/>
    <w:rsid w:val="00CB3A78"/>
    <w:rsid w:val="00CB47BB"/>
    <w:rsid w:val="00CB4919"/>
    <w:rsid w:val="00CB6CD7"/>
    <w:rsid w:val="00CB7667"/>
    <w:rsid w:val="00CB7830"/>
    <w:rsid w:val="00CC005F"/>
    <w:rsid w:val="00CC0332"/>
    <w:rsid w:val="00CC148E"/>
    <w:rsid w:val="00CC1C4A"/>
    <w:rsid w:val="00CC206D"/>
    <w:rsid w:val="00CC21A2"/>
    <w:rsid w:val="00CC266F"/>
    <w:rsid w:val="00CC39F6"/>
    <w:rsid w:val="00CC3E12"/>
    <w:rsid w:val="00CC41D6"/>
    <w:rsid w:val="00CC4B81"/>
    <w:rsid w:val="00CC6598"/>
    <w:rsid w:val="00CC6F2F"/>
    <w:rsid w:val="00CC71B4"/>
    <w:rsid w:val="00CC7519"/>
    <w:rsid w:val="00CC75F7"/>
    <w:rsid w:val="00CC7E17"/>
    <w:rsid w:val="00CD0152"/>
    <w:rsid w:val="00CD0A23"/>
    <w:rsid w:val="00CD12C6"/>
    <w:rsid w:val="00CD1457"/>
    <w:rsid w:val="00CD15F8"/>
    <w:rsid w:val="00CD1624"/>
    <w:rsid w:val="00CD371F"/>
    <w:rsid w:val="00CD4DD8"/>
    <w:rsid w:val="00CD59EB"/>
    <w:rsid w:val="00CD6DCC"/>
    <w:rsid w:val="00CE1251"/>
    <w:rsid w:val="00CE148B"/>
    <w:rsid w:val="00CE1F7D"/>
    <w:rsid w:val="00CE2898"/>
    <w:rsid w:val="00CE2B15"/>
    <w:rsid w:val="00CE34F4"/>
    <w:rsid w:val="00CE3EDB"/>
    <w:rsid w:val="00CE42DA"/>
    <w:rsid w:val="00CE4A97"/>
    <w:rsid w:val="00CE544E"/>
    <w:rsid w:val="00CE560D"/>
    <w:rsid w:val="00CE5720"/>
    <w:rsid w:val="00CE57CB"/>
    <w:rsid w:val="00CE5D93"/>
    <w:rsid w:val="00CE7C26"/>
    <w:rsid w:val="00CE7DDE"/>
    <w:rsid w:val="00CF0415"/>
    <w:rsid w:val="00CF1A2A"/>
    <w:rsid w:val="00CF2146"/>
    <w:rsid w:val="00CF3671"/>
    <w:rsid w:val="00CF5064"/>
    <w:rsid w:val="00CF5323"/>
    <w:rsid w:val="00CF54FF"/>
    <w:rsid w:val="00CF5A77"/>
    <w:rsid w:val="00CF5C08"/>
    <w:rsid w:val="00CF5D3B"/>
    <w:rsid w:val="00CF6285"/>
    <w:rsid w:val="00CF73EB"/>
    <w:rsid w:val="00CF798B"/>
    <w:rsid w:val="00D0020D"/>
    <w:rsid w:val="00D009F3"/>
    <w:rsid w:val="00D00CB8"/>
    <w:rsid w:val="00D0179C"/>
    <w:rsid w:val="00D018AA"/>
    <w:rsid w:val="00D01AAD"/>
    <w:rsid w:val="00D01B2E"/>
    <w:rsid w:val="00D01BBE"/>
    <w:rsid w:val="00D01DF8"/>
    <w:rsid w:val="00D01F66"/>
    <w:rsid w:val="00D0222E"/>
    <w:rsid w:val="00D02B53"/>
    <w:rsid w:val="00D02CF5"/>
    <w:rsid w:val="00D0343F"/>
    <w:rsid w:val="00D035C2"/>
    <w:rsid w:val="00D037F2"/>
    <w:rsid w:val="00D03B8D"/>
    <w:rsid w:val="00D044CA"/>
    <w:rsid w:val="00D044FA"/>
    <w:rsid w:val="00D0480F"/>
    <w:rsid w:val="00D05064"/>
    <w:rsid w:val="00D050C2"/>
    <w:rsid w:val="00D05D97"/>
    <w:rsid w:val="00D065F7"/>
    <w:rsid w:val="00D06FC6"/>
    <w:rsid w:val="00D07665"/>
    <w:rsid w:val="00D0770A"/>
    <w:rsid w:val="00D07A36"/>
    <w:rsid w:val="00D10CA5"/>
    <w:rsid w:val="00D11301"/>
    <w:rsid w:val="00D11310"/>
    <w:rsid w:val="00D11686"/>
    <w:rsid w:val="00D12178"/>
    <w:rsid w:val="00D1227A"/>
    <w:rsid w:val="00D12C75"/>
    <w:rsid w:val="00D12E12"/>
    <w:rsid w:val="00D1421E"/>
    <w:rsid w:val="00D147C5"/>
    <w:rsid w:val="00D14B76"/>
    <w:rsid w:val="00D14F26"/>
    <w:rsid w:val="00D15441"/>
    <w:rsid w:val="00D162FD"/>
    <w:rsid w:val="00D16468"/>
    <w:rsid w:val="00D164C5"/>
    <w:rsid w:val="00D169C5"/>
    <w:rsid w:val="00D17DCA"/>
    <w:rsid w:val="00D202C0"/>
    <w:rsid w:val="00D20776"/>
    <w:rsid w:val="00D21087"/>
    <w:rsid w:val="00D21AAE"/>
    <w:rsid w:val="00D21D13"/>
    <w:rsid w:val="00D22192"/>
    <w:rsid w:val="00D22EC0"/>
    <w:rsid w:val="00D2344D"/>
    <w:rsid w:val="00D23CEB"/>
    <w:rsid w:val="00D240F5"/>
    <w:rsid w:val="00D243A4"/>
    <w:rsid w:val="00D244C7"/>
    <w:rsid w:val="00D25805"/>
    <w:rsid w:val="00D25915"/>
    <w:rsid w:val="00D25E75"/>
    <w:rsid w:val="00D263AD"/>
    <w:rsid w:val="00D269F0"/>
    <w:rsid w:val="00D27BAB"/>
    <w:rsid w:val="00D27D8F"/>
    <w:rsid w:val="00D31001"/>
    <w:rsid w:val="00D32226"/>
    <w:rsid w:val="00D324FF"/>
    <w:rsid w:val="00D3347B"/>
    <w:rsid w:val="00D34481"/>
    <w:rsid w:val="00D352C2"/>
    <w:rsid w:val="00D352C9"/>
    <w:rsid w:val="00D356FC"/>
    <w:rsid w:val="00D359C6"/>
    <w:rsid w:val="00D35BE9"/>
    <w:rsid w:val="00D37155"/>
    <w:rsid w:val="00D3737D"/>
    <w:rsid w:val="00D4098E"/>
    <w:rsid w:val="00D41539"/>
    <w:rsid w:val="00D42106"/>
    <w:rsid w:val="00D42503"/>
    <w:rsid w:val="00D43155"/>
    <w:rsid w:val="00D43C2B"/>
    <w:rsid w:val="00D442BC"/>
    <w:rsid w:val="00D44433"/>
    <w:rsid w:val="00D45DCA"/>
    <w:rsid w:val="00D461E1"/>
    <w:rsid w:val="00D46B95"/>
    <w:rsid w:val="00D4707C"/>
    <w:rsid w:val="00D50713"/>
    <w:rsid w:val="00D508D7"/>
    <w:rsid w:val="00D50D0E"/>
    <w:rsid w:val="00D51695"/>
    <w:rsid w:val="00D52464"/>
    <w:rsid w:val="00D52E09"/>
    <w:rsid w:val="00D54106"/>
    <w:rsid w:val="00D5456F"/>
    <w:rsid w:val="00D545E9"/>
    <w:rsid w:val="00D549B0"/>
    <w:rsid w:val="00D54E12"/>
    <w:rsid w:val="00D556EB"/>
    <w:rsid w:val="00D5575A"/>
    <w:rsid w:val="00D55F40"/>
    <w:rsid w:val="00D56048"/>
    <w:rsid w:val="00D56FBB"/>
    <w:rsid w:val="00D571E7"/>
    <w:rsid w:val="00D574CB"/>
    <w:rsid w:val="00D575E9"/>
    <w:rsid w:val="00D5795D"/>
    <w:rsid w:val="00D605D8"/>
    <w:rsid w:val="00D60F77"/>
    <w:rsid w:val="00D61095"/>
    <w:rsid w:val="00D61503"/>
    <w:rsid w:val="00D616DC"/>
    <w:rsid w:val="00D62E43"/>
    <w:rsid w:val="00D62F28"/>
    <w:rsid w:val="00D630B7"/>
    <w:rsid w:val="00D632DD"/>
    <w:rsid w:val="00D63680"/>
    <w:rsid w:val="00D63B8C"/>
    <w:rsid w:val="00D649B2"/>
    <w:rsid w:val="00D64D61"/>
    <w:rsid w:val="00D655B9"/>
    <w:rsid w:val="00D658F1"/>
    <w:rsid w:val="00D65918"/>
    <w:rsid w:val="00D66457"/>
    <w:rsid w:val="00D67321"/>
    <w:rsid w:val="00D67F19"/>
    <w:rsid w:val="00D710D0"/>
    <w:rsid w:val="00D718D6"/>
    <w:rsid w:val="00D71B75"/>
    <w:rsid w:val="00D72072"/>
    <w:rsid w:val="00D72242"/>
    <w:rsid w:val="00D72FF2"/>
    <w:rsid w:val="00D74C4D"/>
    <w:rsid w:val="00D760B2"/>
    <w:rsid w:val="00D763EB"/>
    <w:rsid w:val="00D767FF"/>
    <w:rsid w:val="00D76C14"/>
    <w:rsid w:val="00D77291"/>
    <w:rsid w:val="00D801A8"/>
    <w:rsid w:val="00D81091"/>
    <w:rsid w:val="00D814C6"/>
    <w:rsid w:val="00D81559"/>
    <w:rsid w:val="00D816A0"/>
    <w:rsid w:val="00D817D7"/>
    <w:rsid w:val="00D82577"/>
    <w:rsid w:val="00D82A48"/>
    <w:rsid w:val="00D82BEA"/>
    <w:rsid w:val="00D8347F"/>
    <w:rsid w:val="00D835FF"/>
    <w:rsid w:val="00D847F4"/>
    <w:rsid w:val="00D86324"/>
    <w:rsid w:val="00D86DC5"/>
    <w:rsid w:val="00D87AB3"/>
    <w:rsid w:val="00D87C04"/>
    <w:rsid w:val="00D87F69"/>
    <w:rsid w:val="00D90644"/>
    <w:rsid w:val="00D90FB8"/>
    <w:rsid w:val="00D931DD"/>
    <w:rsid w:val="00D938EB"/>
    <w:rsid w:val="00D9464A"/>
    <w:rsid w:val="00D94AE4"/>
    <w:rsid w:val="00D95A6C"/>
    <w:rsid w:val="00D96666"/>
    <w:rsid w:val="00D97D79"/>
    <w:rsid w:val="00DA0183"/>
    <w:rsid w:val="00DA0571"/>
    <w:rsid w:val="00DA0C22"/>
    <w:rsid w:val="00DA15B7"/>
    <w:rsid w:val="00DA1A21"/>
    <w:rsid w:val="00DA1B29"/>
    <w:rsid w:val="00DA1B59"/>
    <w:rsid w:val="00DA2689"/>
    <w:rsid w:val="00DA29A8"/>
    <w:rsid w:val="00DA31C8"/>
    <w:rsid w:val="00DA31D9"/>
    <w:rsid w:val="00DA3248"/>
    <w:rsid w:val="00DA3644"/>
    <w:rsid w:val="00DA3DA1"/>
    <w:rsid w:val="00DA4021"/>
    <w:rsid w:val="00DA4940"/>
    <w:rsid w:val="00DA555C"/>
    <w:rsid w:val="00DA5A1F"/>
    <w:rsid w:val="00DA5D56"/>
    <w:rsid w:val="00DA5E05"/>
    <w:rsid w:val="00DA5EC1"/>
    <w:rsid w:val="00DA5ED5"/>
    <w:rsid w:val="00DA7049"/>
    <w:rsid w:val="00DB0959"/>
    <w:rsid w:val="00DB15F4"/>
    <w:rsid w:val="00DB1763"/>
    <w:rsid w:val="00DB2506"/>
    <w:rsid w:val="00DB2BF2"/>
    <w:rsid w:val="00DB2E44"/>
    <w:rsid w:val="00DB30DA"/>
    <w:rsid w:val="00DB3A97"/>
    <w:rsid w:val="00DB3B03"/>
    <w:rsid w:val="00DB439F"/>
    <w:rsid w:val="00DB45B0"/>
    <w:rsid w:val="00DB45BE"/>
    <w:rsid w:val="00DB4EA9"/>
    <w:rsid w:val="00DB58CB"/>
    <w:rsid w:val="00DB64E4"/>
    <w:rsid w:val="00DB7386"/>
    <w:rsid w:val="00DC0A16"/>
    <w:rsid w:val="00DC0A92"/>
    <w:rsid w:val="00DC0D0B"/>
    <w:rsid w:val="00DC0D0D"/>
    <w:rsid w:val="00DC1BD2"/>
    <w:rsid w:val="00DC1E69"/>
    <w:rsid w:val="00DC256F"/>
    <w:rsid w:val="00DC282E"/>
    <w:rsid w:val="00DC3541"/>
    <w:rsid w:val="00DC4D0D"/>
    <w:rsid w:val="00DC533E"/>
    <w:rsid w:val="00DC5855"/>
    <w:rsid w:val="00DC592C"/>
    <w:rsid w:val="00DC6867"/>
    <w:rsid w:val="00DC6A98"/>
    <w:rsid w:val="00DC6FE6"/>
    <w:rsid w:val="00DC7FE7"/>
    <w:rsid w:val="00DD0495"/>
    <w:rsid w:val="00DD058B"/>
    <w:rsid w:val="00DD0E9A"/>
    <w:rsid w:val="00DD19DC"/>
    <w:rsid w:val="00DD1E19"/>
    <w:rsid w:val="00DD1EFE"/>
    <w:rsid w:val="00DD2BCD"/>
    <w:rsid w:val="00DD3A99"/>
    <w:rsid w:val="00DD4960"/>
    <w:rsid w:val="00DD4AF4"/>
    <w:rsid w:val="00DD4DE0"/>
    <w:rsid w:val="00DD52AA"/>
    <w:rsid w:val="00DD560B"/>
    <w:rsid w:val="00DD5D47"/>
    <w:rsid w:val="00DD70C1"/>
    <w:rsid w:val="00DD7E8B"/>
    <w:rsid w:val="00DE1D25"/>
    <w:rsid w:val="00DE22CF"/>
    <w:rsid w:val="00DE23EA"/>
    <w:rsid w:val="00DE2C02"/>
    <w:rsid w:val="00DE2D34"/>
    <w:rsid w:val="00DE4362"/>
    <w:rsid w:val="00DE46E8"/>
    <w:rsid w:val="00DE4DFF"/>
    <w:rsid w:val="00DE5137"/>
    <w:rsid w:val="00DE5629"/>
    <w:rsid w:val="00DE5F49"/>
    <w:rsid w:val="00DE631C"/>
    <w:rsid w:val="00DE6597"/>
    <w:rsid w:val="00DE66CF"/>
    <w:rsid w:val="00DE6B9B"/>
    <w:rsid w:val="00DE723E"/>
    <w:rsid w:val="00DE770B"/>
    <w:rsid w:val="00DF07E6"/>
    <w:rsid w:val="00DF08B5"/>
    <w:rsid w:val="00DF1708"/>
    <w:rsid w:val="00DF1741"/>
    <w:rsid w:val="00DF18CC"/>
    <w:rsid w:val="00DF1D46"/>
    <w:rsid w:val="00DF234A"/>
    <w:rsid w:val="00DF2657"/>
    <w:rsid w:val="00DF2BC4"/>
    <w:rsid w:val="00DF2E1C"/>
    <w:rsid w:val="00DF3575"/>
    <w:rsid w:val="00DF48D5"/>
    <w:rsid w:val="00DF4A8D"/>
    <w:rsid w:val="00DF4FA0"/>
    <w:rsid w:val="00DF5117"/>
    <w:rsid w:val="00DF53EA"/>
    <w:rsid w:val="00DF5B90"/>
    <w:rsid w:val="00DF5BDB"/>
    <w:rsid w:val="00DF62E4"/>
    <w:rsid w:val="00DF6C75"/>
    <w:rsid w:val="00DF6F6A"/>
    <w:rsid w:val="00DF7336"/>
    <w:rsid w:val="00DF7376"/>
    <w:rsid w:val="00DF75F7"/>
    <w:rsid w:val="00DF7B85"/>
    <w:rsid w:val="00E0023C"/>
    <w:rsid w:val="00E00C3C"/>
    <w:rsid w:val="00E00E06"/>
    <w:rsid w:val="00E01D04"/>
    <w:rsid w:val="00E024E5"/>
    <w:rsid w:val="00E02907"/>
    <w:rsid w:val="00E02EA7"/>
    <w:rsid w:val="00E0400C"/>
    <w:rsid w:val="00E0401C"/>
    <w:rsid w:val="00E04153"/>
    <w:rsid w:val="00E05786"/>
    <w:rsid w:val="00E05DE7"/>
    <w:rsid w:val="00E0620E"/>
    <w:rsid w:val="00E0651A"/>
    <w:rsid w:val="00E06EF7"/>
    <w:rsid w:val="00E10050"/>
    <w:rsid w:val="00E10AD8"/>
    <w:rsid w:val="00E10C86"/>
    <w:rsid w:val="00E10EA0"/>
    <w:rsid w:val="00E11DB2"/>
    <w:rsid w:val="00E11F26"/>
    <w:rsid w:val="00E1205E"/>
    <w:rsid w:val="00E1214F"/>
    <w:rsid w:val="00E12215"/>
    <w:rsid w:val="00E12D15"/>
    <w:rsid w:val="00E14590"/>
    <w:rsid w:val="00E14D4D"/>
    <w:rsid w:val="00E1553F"/>
    <w:rsid w:val="00E15655"/>
    <w:rsid w:val="00E15E98"/>
    <w:rsid w:val="00E16417"/>
    <w:rsid w:val="00E16E0C"/>
    <w:rsid w:val="00E17664"/>
    <w:rsid w:val="00E21184"/>
    <w:rsid w:val="00E2145D"/>
    <w:rsid w:val="00E21E68"/>
    <w:rsid w:val="00E226A0"/>
    <w:rsid w:val="00E22978"/>
    <w:rsid w:val="00E247A1"/>
    <w:rsid w:val="00E24BED"/>
    <w:rsid w:val="00E25204"/>
    <w:rsid w:val="00E2596D"/>
    <w:rsid w:val="00E25F24"/>
    <w:rsid w:val="00E26671"/>
    <w:rsid w:val="00E26854"/>
    <w:rsid w:val="00E26A70"/>
    <w:rsid w:val="00E2743A"/>
    <w:rsid w:val="00E2768A"/>
    <w:rsid w:val="00E27AAF"/>
    <w:rsid w:val="00E301DC"/>
    <w:rsid w:val="00E3039B"/>
    <w:rsid w:val="00E30F7B"/>
    <w:rsid w:val="00E31CF9"/>
    <w:rsid w:val="00E31D20"/>
    <w:rsid w:val="00E32BE4"/>
    <w:rsid w:val="00E32CE4"/>
    <w:rsid w:val="00E330E1"/>
    <w:rsid w:val="00E334FF"/>
    <w:rsid w:val="00E33B2D"/>
    <w:rsid w:val="00E340A3"/>
    <w:rsid w:val="00E34EC9"/>
    <w:rsid w:val="00E35040"/>
    <w:rsid w:val="00E3547E"/>
    <w:rsid w:val="00E35A07"/>
    <w:rsid w:val="00E36C62"/>
    <w:rsid w:val="00E36F7C"/>
    <w:rsid w:val="00E37FD5"/>
    <w:rsid w:val="00E40172"/>
    <w:rsid w:val="00E40AAA"/>
    <w:rsid w:val="00E4211C"/>
    <w:rsid w:val="00E42EC0"/>
    <w:rsid w:val="00E4312E"/>
    <w:rsid w:val="00E431FE"/>
    <w:rsid w:val="00E43A33"/>
    <w:rsid w:val="00E43B4D"/>
    <w:rsid w:val="00E447E0"/>
    <w:rsid w:val="00E44DAF"/>
    <w:rsid w:val="00E461C8"/>
    <w:rsid w:val="00E46C77"/>
    <w:rsid w:val="00E46FC0"/>
    <w:rsid w:val="00E47483"/>
    <w:rsid w:val="00E475B1"/>
    <w:rsid w:val="00E4797D"/>
    <w:rsid w:val="00E50FFA"/>
    <w:rsid w:val="00E5131A"/>
    <w:rsid w:val="00E51CE4"/>
    <w:rsid w:val="00E5202C"/>
    <w:rsid w:val="00E52206"/>
    <w:rsid w:val="00E5324B"/>
    <w:rsid w:val="00E53B9D"/>
    <w:rsid w:val="00E541D6"/>
    <w:rsid w:val="00E542B4"/>
    <w:rsid w:val="00E55117"/>
    <w:rsid w:val="00E55BD8"/>
    <w:rsid w:val="00E56146"/>
    <w:rsid w:val="00E571F6"/>
    <w:rsid w:val="00E57A21"/>
    <w:rsid w:val="00E609BA"/>
    <w:rsid w:val="00E61605"/>
    <w:rsid w:val="00E637B0"/>
    <w:rsid w:val="00E63E80"/>
    <w:rsid w:val="00E63F33"/>
    <w:rsid w:val="00E642CF"/>
    <w:rsid w:val="00E653F4"/>
    <w:rsid w:val="00E65FD8"/>
    <w:rsid w:val="00E6675D"/>
    <w:rsid w:val="00E67665"/>
    <w:rsid w:val="00E705C3"/>
    <w:rsid w:val="00E710F2"/>
    <w:rsid w:val="00E71592"/>
    <w:rsid w:val="00E716D6"/>
    <w:rsid w:val="00E71985"/>
    <w:rsid w:val="00E72208"/>
    <w:rsid w:val="00E731D8"/>
    <w:rsid w:val="00E7321B"/>
    <w:rsid w:val="00E733F7"/>
    <w:rsid w:val="00E739C3"/>
    <w:rsid w:val="00E742FC"/>
    <w:rsid w:val="00E74561"/>
    <w:rsid w:val="00E75295"/>
    <w:rsid w:val="00E75896"/>
    <w:rsid w:val="00E76B4F"/>
    <w:rsid w:val="00E777FB"/>
    <w:rsid w:val="00E778B0"/>
    <w:rsid w:val="00E8087C"/>
    <w:rsid w:val="00E80E7E"/>
    <w:rsid w:val="00E81581"/>
    <w:rsid w:val="00E81B7B"/>
    <w:rsid w:val="00E827C2"/>
    <w:rsid w:val="00E82A8A"/>
    <w:rsid w:val="00E831BC"/>
    <w:rsid w:val="00E8430D"/>
    <w:rsid w:val="00E850EA"/>
    <w:rsid w:val="00E8570E"/>
    <w:rsid w:val="00E864C9"/>
    <w:rsid w:val="00E8669E"/>
    <w:rsid w:val="00E86BD0"/>
    <w:rsid w:val="00E876A1"/>
    <w:rsid w:val="00E8777B"/>
    <w:rsid w:val="00E87903"/>
    <w:rsid w:val="00E87D2C"/>
    <w:rsid w:val="00E90AF7"/>
    <w:rsid w:val="00E90E23"/>
    <w:rsid w:val="00E916A9"/>
    <w:rsid w:val="00E9174D"/>
    <w:rsid w:val="00E917FF"/>
    <w:rsid w:val="00E91BF6"/>
    <w:rsid w:val="00E91F29"/>
    <w:rsid w:val="00E91F69"/>
    <w:rsid w:val="00E92734"/>
    <w:rsid w:val="00E92FF2"/>
    <w:rsid w:val="00E93AAE"/>
    <w:rsid w:val="00E93C65"/>
    <w:rsid w:val="00E93F11"/>
    <w:rsid w:val="00E9606C"/>
    <w:rsid w:val="00E96993"/>
    <w:rsid w:val="00E96E69"/>
    <w:rsid w:val="00E97B42"/>
    <w:rsid w:val="00EA0BFF"/>
    <w:rsid w:val="00EA1237"/>
    <w:rsid w:val="00EA15C4"/>
    <w:rsid w:val="00EA21D2"/>
    <w:rsid w:val="00EA22B5"/>
    <w:rsid w:val="00EA256A"/>
    <w:rsid w:val="00EA2DE2"/>
    <w:rsid w:val="00EA3534"/>
    <w:rsid w:val="00EA377B"/>
    <w:rsid w:val="00EA3FB7"/>
    <w:rsid w:val="00EA44FA"/>
    <w:rsid w:val="00EA4705"/>
    <w:rsid w:val="00EA601A"/>
    <w:rsid w:val="00EA630F"/>
    <w:rsid w:val="00EA66F6"/>
    <w:rsid w:val="00EA79C0"/>
    <w:rsid w:val="00EA7E3C"/>
    <w:rsid w:val="00EB0035"/>
    <w:rsid w:val="00EB03C5"/>
    <w:rsid w:val="00EB0B1C"/>
    <w:rsid w:val="00EB0D99"/>
    <w:rsid w:val="00EB1E64"/>
    <w:rsid w:val="00EB2297"/>
    <w:rsid w:val="00EB2633"/>
    <w:rsid w:val="00EB2814"/>
    <w:rsid w:val="00EB2CCA"/>
    <w:rsid w:val="00EB3088"/>
    <w:rsid w:val="00EB3B07"/>
    <w:rsid w:val="00EB4030"/>
    <w:rsid w:val="00EB42D0"/>
    <w:rsid w:val="00EB42FE"/>
    <w:rsid w:val="00EB4F41"/>
    <w:rsid w:val="00EB5CD5"/>
    <w:rsid w:val="00EB5F48"/>
    <w:rsid w:val="00EB639C"/>
    <w:rsid w:val="00EB6536"/>
    <w:rsid w:val="00EB75B5"/>
    <w:rsid w:val="00EC0995"/>
    <w:rsid w:val="00EC18BD"/>
    <w:rsid w:val="00EC1CB1"/>
    <w:rsid w:val="00EC2203"/>
    <w:rsid w:val="00EC2968"/>
    <w:rsid w:val="00EC2A21"/>
    <w:rsid w:val="00EC4069"/>
    <w:rsid w:val="00EC6021"/>
    <w:rsid w:val="00EC6660"/>
    <w:rsid w:val="00EC6A97"/>
    <w:rsid w:val="00EC706B"/>
    <w:rsid w:val="00EC774D"/>
    <w:rsid w:val="00EC7FFD"/>
    <w:rsid w:val="00ED0411"/>
    <w:rsid w:val="00ED1747"/>
    <w:rsid w:val="00ED220E"/>
    <w:rsid w:val="00ED308C"/>
    <w:rsid w:val="00ED40E1"/>
    <w:rsid w:val="00ED4144"/>
    <w:rsid w:val="00ED44CF"/>
    <w:rsid w:val="00ED4605"/>
    <w:rsid w:val="00ED4937"/>
    <w:rsid w:val="00ED54A2"/>
    <w:rsid w:val="00ED680C"/>
    <w:rsid w:val="00ED689D"/>
    <w:rsid w:val="00ED6B34"/>
    <w:rsid w:val="00ED78C4"/>
    <w:rsid w:val="00ED7A14"/>
    <w:rsid w:val="00EE1283"/>
    <w:rsid w:val="00EE1AA9"/>
    <w:rsid w:val="00EE2409"/>
    <w:rsid w:val="00EE2447"/>
    <w:rsid w:val="00EE25A4"/>
    <w:rsid w:val="00EE2EB5"/>
    <w:rsid w:val="00EE337F"/>
    <w:rsid w:val="00EE3CD4"/>
    <w:rsid w:val="00EE46D3"/>
    <w:rsid w:val="00EE5909"/>
    <w:rsid w:val="00EE6BE1"/>
    <w:rsid w:val="00EE71BB"/>
    <w:rsid w:val="00EE78AE"/>
    <w:rsid w:val="00EF0C5E"/>
    <w:rsid w:val="00EF0DA8"/>
    <w:rsid w:val="00EF104A"/>
    <w:rsid w:val="00EF1B1B"/>
    <w:rsid w:val="00EF1D69"/>
    <w:rsid w:val="00EF2618"/>
    <w:rsid w:val="00EF26D0"/>
    <w:rsid w:val="00EF2793"/>
    <w:rsid w:val="00EF3454"/>
    <w:rsid w:val="00EF369B"/>
    <w:rsid w:val="00EF36AB"/>
    <w:rsid w:val="00EF3E2C"/>
    <w:rsid w:val="00EF461C"/>
    <w:rsid w:val="00EF511E"/>
    <w:rsid w:val="00EF529F"/>
    <w:rsid w:val="00EF58C0"/>
    <w:rsid w:val="00EF60F6"/>
    <w:rsid w:val="00EF610B"/>
    <w:rsid w:val="00EF66A7"/>
    <w:rsid w:val="00EF675A"/>
    <w:rsid w:val="00EF7E83"/>
    <w:rsid w:val="00F0027B"/>
    <w:rsid w:val="00F00B88"/>
    <w:rsid w:val="00F00C6F"/>
    <w:rsid w:val="00F00F7F"/>
    <w:rsid w:val="00F00FF5"/>
    <w:rsid w:val="00F015B0"/>
    <w:rsid w:val="00F016F3"/>
    <w:rsid w:val="00F0271B"/>
    <w:rsid w:val="00F02C21"/>
    <w:rsid w:val="00F03DDD"/>
    <w:rsid w:val="00F0556B"/>
    <w:rsid w:val="00F05C08"/>
    <w:rsid w:val="00F05F44"/>
    <w:rsid w:val="00F05FDB"/>
    <w:rsid w:val="00F06AC1"/>
    <w:rsid w:val="00F0719C"/>
    <w:rsid w:val="00F072A9"/>
    <w:rsid w:val="00F073DA"/>
    <w:rsid w:val="00F07523"/>
    <w:rsid w:val="00F077E4"/>
    <w:rsid w:val="00F100B0"/>
    <w:rsid w:val="00F10A0E"/>
    <w:rsid w:val="00F11270"/>
    <w:rsid w:val="00F11A73"/>
    <w:rsid w:val="00F11B83"/>
    <w:rsid w:val="00F12188"/>
    <w:rsid w:val="00F12498"/>
    <w:rsid w:val="00F13D82"/>
    <w:rsid w:val="00F141B7"/>
    <w:rsid w:val="00F14C71"/>
    <w:rsid w:val="00F15347"/>
    <w:rsid w:val="00F15390"/>
    <w:rsid w:val="00F164D9"/>
    <w:rsid w:val="00F16CCF"/>
    <w:rsid w:val="00F1719C"/>
    <w:rsid w:val="00F17CCB"/>
    <w:rsid w:val="00F17E6D"/>
    <w:rsid w:val="00F20177"/>
    <w:rsid w:val="00F203BB"/>
    <w:rsid w:val="00F20523"/>
    <w:rsid w:val="00F20872"/>
    <w:rsid w:val="00F20CA6"/>
    <w:rsid w:val="00F215BA"/>
    <w:rsid w:val="00F217FB"/>
    <w:rsid w:val="00F218A1"/>
    <w:rsid w:val="00F21D56"/>
    <w:rsid w:val="00F225AE"/>
    <w:rsid w:val="00F230E7"/>
    <w:rsid w:val="00F235C9"/>
    <w:rsid w:val="00F237F4"/>
    <w:rsid w:val="00F251A5"/>
    <w:rsid w:val="00F26162"/>
    <w:rsid w:val="00F261E0"/>
    <w:rsid w:val="00F26A03"/>
    <w:rsid w:val="00F271B6"/>
    <w:rsid w:val="00F304F0"/>
    <w:rsid w:val="00F30551"/>
    <w:rsid w:val="00F307E2"/>
    <w:rsid w:val="00F3265E"/>
    <w:rsid w:val="00F330EE"/>
    <w:rsid w:val="00F331E5"/>
    <w:rsid w:val="00F333FE"/>
    <w:rsid w:val="00F33C46"/>
    <w:rsid w:val="00F33D9D"/>
    <w:rsid w:val="00F33E35"/>
    <w:rsid w:val="00F33F0E"/>
    <w:rsid w:val="00F341ED"/>
    <w:rsid w:val="00F343CC"/>
    <w:rsid w:val="00F350A7"/>
    <w:rsid w:val="00F3629D"/>
    <w:rsid w:val="00F37A5C"/>
    <w:rsid w:val="00F37B60"/>
    <w:rsid w:val="00F37EFC"/>
    <w:rsid w:val="00F400B6"/>
    <w:rsid w:val="00F40197"/>
    <w:rsid w:val="00F403CA"/>
    <w:rsid w:val="00F407EF"/>
    <w:rsid w:val="00F40A43"/>
    <w:rsid w:val="00F40AE5"/>
    <w:rsid w:val="00F40BEC"/>
    <w:rsid w:val="00F418ED"/>
    <w:rsid w:val="00F419FC"/>
    <w:rsid w:val="00F4208D"/>
    <w:rsid w:val="00F426D3"/>
    <w:rsid w:val="00F42B16"/>
    <w:rsid w:val="00F42C44"/>
    <w:rsid w:val="00F4356A"/>
    <w:rsid w:val="00F43C4C"/>
    <w:rsid w:val="00F44E2B"/>
    <w:rsid w:val="00F45A3D"/>
    <w:rsid w:val="00F45FBD"/>
    <w:rsid w:val="00F463F1"/>
    <w:rsid w:val="00F464EF"/>
    <w:rsid w:val="00F46BDD"/>
    <w:rsid w:val="00F47053"/>
    <w:rsid w:val="00F47136"/>
    <w:rsid w:val="00F47516"/>
    <w:rsid w:val="00F47E6B"/>
    <w:rsid w:val="00F51AEB"/>
    <w:rsid w:val="00F51C1D"/>
    <w:rsid w:val="00F5236B"/>
    <w:rsid w:val="00F528B2"/>
    <w:rsid w:val="00F538E9"/>
    <w:rsid w:val="00F53951"/>
    <w:rsid w:val="00F53A02"/>
    <w:rsid w:val="00F53A1C"/>
    <w:rsid w:val="00F543E0"/>
    <w:rsid w:val="00F54D7F"/>
    <w:rsid w:val="00F55136"/>
    <w:rsid w:val="00F55522"/>
    <w:rsid w:val="00F55BFF"/>
    <w:rsid w:val="00F560D9"/>
    <w:rsid w:val="00F5651E"/>
    <w:rsid w:val="00F568A8"/>
    <w:rsid w:val="00F568BF"/>
    <w:rsid w:val="00F56A22"/>
    <w:rsid w:val="00F56B28"/>
    <w:rsid w:val="00F602CA"/>
    <w:rsid w:val="00F611CC"/>
    <w:rsid w:val="00F61BBA"/>
    <w:rsid w:val="00F61F4B"/>
    <w:rsid w:val="00F62378"/>
    <w:rsid w:val="00F623B9"/>
    <w:rsid w:val="00F62604"/>
    <w:rsid w:val="00F6284C"/>
    <w:rsid w:val="00F628CE"/>
    <w:rsid w:val="00F6391C"/>
    <w:rsid w:val="00F640AE"/>
    <w:rsid w:val="00F65301"/>
    <w:rsid w:val="00F6566B"/>
    <w:rsid w:val="00F65C34"/>
    <w:rsid w:val="00F6651F"/>
    <w:rsid w:val="00F66F69"/>
    <w:rsid w:val="00F679F7"/>
    <w:rsid w:val="00F67DDD"/>
    <w:rsid w:val="00F70105"/>
    <w:rsid w:val="00F70ACB"/>
    <w:rsid w:val="00F712D0"/>
    <w:rsid w:val="00F71601"/>
    <w:rsid w:val="00F71783"/>
    <w:rsid w:val="00F71A94"/>
    <w:rsid w:val="00F71AC3"/>
    <w:rsid w:val="00F722C9"/>
    <w:rsid w:val="00F72359"/>
    <w:rsid w:val="00F7278B"/>
    <w:rsid w:val="00F72BEC"/>
    <w:rsid w:val="00F7312B"/>
    <w:rsid w:val="00F734F0"/>
    <w:rsid w:val="00F74639"/>
    <w:rsid w:val="00F74874"/>
    <w:rsid w:val="00F74F07"/>
    <w:rsid w:val="00F7567B"/>
    <w:rsid w:val="00F75B43"/>
    <w:rsid w:val="00F75B68"/>
    <w:rsid w:val="00F77492"/>
    <w:rsid w:val="00F7797C"/>
    <w:rsid w:val="00F8013E"/>
    <w:rsid w:val="00F81B96"/>
    <w:rsid w:val="00F81ECA"/>
    <w:rsid w:val="00F823EF"/>
    <w:rsid w:val="00F82BC6"/>
    <w:rsid w:val="00F82E4E"/>
    <w:rsid w:val="00F84050"/>
    <w:rsid w:val="00F84AC4"/>
    <w:rsid w:val="00F85A64"/>
    <w:rsid w:val="00F864B3"/>
    <w:rsid w:val="00F8655E"/>
    <w:rsid w:val="00F86C32"/>
    <w:rsid w:val="00F90749"/>
    <w:rsid w:val="00F908D7"/>
    <w:rsid w:val="00F90CE3"/>
    <w:rsid w:val="00F90EC3"/>
    <w:rsid w:val="00F91262"/>
    <w:rsid w:val="00F912FF"/>
    <w:rsid w:val="00F91961"/>
    <w:rsid w:val="00F92AEA"/>
    <w:rsid w:val="00F93396"/>
    <w:rsid w:val="00F93942"/>
    <w:rsid w:val="00F93A06"/>
    <w:rsid w:val="00F93E63"/>
    <w:rsid w:val="00F94552"/>
    <w:rsid w:val="00F94A08"/>
    <w:rsid w:val="00F950B4"/>
    <w:rsid w:val="00F95901"/>
    <w:rsid w:val="00F96065"/>
    <w:rsid w:val="00F96070"/>
    <w:rsid w:val="00F96FD9"/>
    <w:rsid w:val="00F97899"/>
    <w:rsid w:val="00FA008D"/>
    <w:rsid w:val="00FA0445"/>
    <w:rsid w:val="00FA0B7D"/>
    <w:rsid w:val="00FA1D81"/>
    <w:rsid w:val="00FA3704"/>
    <w:rsid w:val="00FA431A"/>
    <w:rsid w:val="00FA4533"/>
    <w:rsid w:val="00FA4AC7"/>
    <w:rsid w:val="00FA4B51"/>
    <w:rsid w:val="00FA548F"/>
    <w:rsid w:val="00FA5C96"/>
    <w:rsid w:val="00FA5D93"/>
    <w:rsid w:val="00FA7DAB"/>
    <w:rsid w:val="00FA7E5D"/>
    <w:rsid w:val="00FB021A"/>
    <w:rsid w:val="00FB0A0F"/>
    <w:rsid w:val="00FB135C"/>
    <w:rsid w:val="00FB14AC"/>
    <w:rsid w:val="00FB1743"/>
    <w:rsid w:val="00FB1749"/>
    <w:rsid w:val="00FB36B5"/>
    <w:rsid w:val="00FB3E52"/>
    <w:rsid w:val="00FB4C47"/>
    <w:rsid w:val="00FB5131"/>
    <w:rsid w:val="00FB53E6"/>
    <w:rsid w:val="00FB6F54"/>
    <w:rsid w:val="00FB74F6"/>
    <w:rsid w:val="00FB766A"/>
    <w:rsid w:val="00FB76D3"/>
    <w:rsid w:val="00FB7F6F"/>
    <w:rsid w:val="00FC1804"/>
    <w:rsid w:val="00FC1D66"/>
    <w:rsid w:val="00FC1E4B"/>
    <w:rsid w:val="00FC2440"/>
    <w:rsid w:val="00FC2519"/>
    <w:rsid w:val="00FC2875"/>
    <w:rsid w:val="00FC2CD9"/>
    <w:rsid w:val="00FC3F57"/>
    <w:rsid w:val="00FC4158"/>
    <w:rsid w:val="00FC4589"/>
    <w:rsid w:val="00FC5568"/>
    <w:rsid w:val="00FC5882"/>
    <w:rsid w:val="00FC5E6B"/>
    <w:rsid w:val="00FC68E2"/>
    <w:rsid w:val="00FC709A"/>
    <w:rsid w:val="00FC7225"/>
    <w:rsid w:val="00FC77F0"/>
    <w:rsid w:val="00FC78AF"/>
    <w:rsid w:val="00FC7C82"/>
    <w:rsid w:val="00FC7D27"/>
    <w:rsid w:val="00FD00AE"/>
    <w:rsid w:val="00FD0631"/>
    <w:rsid w:val="00FD0800"/>
    <w:rsid w:val="00FD0F19"/>
    <w:rsid w:val="00FD1B71"/>
    <w:rsid w:val="00FD2794"/>
    <w:rsid w:val="00FD2AE9"/>
    <w:rsid w:val="00FD2C26"/>
    <w:rsid w:val="00FD3013"/>
    <w:rsid w:val="00FD35A7"/>
    <w:rsid w:val="00FD36C5"/>
    <w:rsid w:val="00FD3AA2"/>
    <w:rsid w:val="00FD41BE"/>
    <w:rsid w:val="00FD4FA5"/>
    <w:rsid w:val="00FD5123"/>
    <w:rsid w:val="00FD52DF"/>
    <w:rsid w:val="00FD6182"/>
    <w:rsid w:val="00FD6795"/>
    <w:rsid w:val="00FD6B81"/>
    <w:rsid w:val="00FE00EC"/>
    <w:rsid w:val="00FE02C6"/>
    <w:rsid w:val="00FE0A8E"/>
    <w:rsid w:val="00FE1582"/>
    <w:rsid w:val="00FE1B12"/>
    <w:rsid w:val="00FE264F"/>
    <w:rsid w:val="00FE2824"/>
    <w:rsid w:val="00FE39AB"/>
    <w:rsid w:val="00FE3DCB"/>
    <w:rsid w:val="00FE438A"/>
    <w:rsid w:val="00FE4E10"/>
    <w:rsid w:val="00FE5A1C"/>
    <w:rsid w:val="00FE6322"/>
    <w:rsid w:val="00FE6B3A"/>
    <w:rsid w:val="00FE6C82"/>
    <w:rsid w:val="00FE7214"/>
    <w:rsid w:val="00FE7281"/>
    <w:rsid w:val="00FE72F2"/>
    <w:rsid w:val="00FF0A66"/>
    <w:rsid w:val="00FF0E77"/>
    <w:rsid w:val="00FF1E9B"/>
    <w:rsid w:val="00FF231F"/>
    <w:rsid w:val="00FF35C7"/>
    <w:rsid w:val="00FF3C40"/>
    <w:rsid w:val="00FF4AAE"/>
    <w:rsid w:val="00FF5A27"/>
    <w:rsid w:val="00FF5CA4"/>
    <w:rsid w:val="00FF661A"/>
    <w:rsid w:val="00FF6781"/>
    <w:rsid w:val="00FF693D"/>
    <w:rsid w:val="00FF7D99"/>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27F594-556A-491C-8182-18F6E0F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3D3"/>
    <w:pPr>
      <w:jc w:val="both"/>
    </w:pPr>
    <w:rPr>
      <w:rFonts w:ascii="Arial" w:hAnsi="Arial"/>
      <w:sz w:val="22"/>
      <w:szCs w:val="24"/>
      <w:lang w:val="en-US" w:eastAsia="en-US"/>
    </w:rPr>
  </w:style>
  <w:style w:type="paragraph" w:styleId="Heading1">
    <w:name w:val="heading 1"/>
    <w:basedOn w:val="Normal"/>
    <w:next w:val="Normal"/>
    <w:link w:val="Heading1Char"/>
    <w:qFormat/>
    <w:rsid w:val="00AA6B5E"/>
    <w:pPr>
      <w:keepNext/>
      <w:numPr>
        <w:numId w:val="58"/>
      </w:numPr>
      <w:spacing w:before="120" w:after="120" w:line="276" w:lineRule="auto"/>
      <w:outlineLvl w:val="0"/>
    </w:pPr>
    <w:rPr>
      <w:b/>
      <w:iCs/>
      <w:sz w:val="28"/>
    </w:rPr>
  </w:style>
  <w:style w:type="paragraph" w:styleId="Heading2">
    <w:name w:val="heading 2"/>
    <w:basedOn w:val="Normal"/>
    <w:next w:val="Normal"/>
    <w:qFormat/>
    <w:rsid w:val="00C823D3"/>
    <w:pPr>
      <w:keepNext/>
      <w:numPr>
        <w:ilvl w:val="1"/>
        <w:numId w:val="58"/>
      </w:numPr>
      <w:spacing w:before="120" w:after="120" w:line="276" w:lineRule="auto"/>
      <w:ind w:left="578" w:hanging="578"/>
      <w:outlineLvl w:val="1"/>
    </w:pPr>
    <w:rPr>
      <w:rFonts w:eastAsia="Times"/>
      <w:b/>
      <w:sz w:val="24"/>
      <w:szCs w:val="20"/>
      <w:lang w:val="en-GB"/>
    </w:rPr>
  </w:style>
  <w:style w:type="paragraph" w:styleId="Heading3">
    <w:name w:val="heading 3"/>
    <w:basedOn w:val="Normal"/>
    <w:next w:val="Normal"/>
    <w:qFormat/>
    <w:rsid w:val="00AD726F"/>
    <w:pPr>
      <w:keepNext/>
      <w:numPr>
        <w:ilvl w:val="2"/>
        <w:numId w:val="58"/>
      </w:numPr>
      <w:jc w:val="center"/>
      <w:outlineLvl w:val="2"/>
    </w:pPr>
    <w:rPr>
      <w:rFonts w:eastAsia="Times"/>
      <w:b/>
      <w:szCs w:val="20"/>
      <w:u w:val="single"/>
      <w:lang w:val="en-GB"/>
    </w:rPr>
  </w:style>
  <w:style w:type="paragraph" w:styleId="Heading4">
    <w:name w:val="heading 4"/>
    <w:basedOn w:val="Normal"/>
    <w:next w:val="Normal"/>
    <w:qFormat/>
    <w:rsid w:val="00AD726F"/>
    <w:pPr>
      <w:keepNext/>
      <w:numPr>
        <w:ilvl w:val="3"/>
        <w:numId w:val="58"/>
      </w:numPr>
      <w:spacing w:before="240" w:after="60"/>
      <w:outlineLvl w:val="3"/>
    </w:pPr>
    <w:rPr>
      <w:rFonts w:eastAsia="Times"/>
      <w:b/>
      <w:szCs w:val="20"/>
      <w:lang w:val="en-GB"/>
    </w:rPr>
  </w:style>
  <w:style w:type="paragraph" w:styleId="Heading5">
    <w:name w:val="heading 5"/>
    <w:basedOn w:val="Normal"/>
    <w:next w:val="Normal"/>
    <w:link w:val="Heading5Char"/>
    <w:qFormat/>
    <w:rsid w:val="00AD726F"/>
    <w:pPr>
      <w:numPr>
        <w:ilvl w:val="4"/>
        <w:numId w:val="58"/>
      </w:numPr>
      <w:spacing w:before="240" w:after="60"/>
      <w:outlineLvl w:val="4"/>
    </w:pPr>
    <w:rPr>
      <w:rFonts w:eastAsia="Times"/>
      <w:szCs w:val="20"/>
      <w:lang w:val="en-GB"/>
    </w:rPr>
  </w:style>
  <w:style w:type="paragraph" w:styleId="Heading6">
    <w:name w:val="heading 6"/>
    <w:basedOn w:val="Normal"/>
    <w:next w:val="Normal"/>
    <w:qFormat/>
    <w:rsid w:val="00AD726F"/>
    <w:pPr>
      <w:numPr>
        <w:ilvl w:val="5"/>
        <w:numId w:val="58"/>
      </w:numPr>
      <w:spacing w:before="240" w:after="60"/>
      <w:outlineLvl w:val="5"/>
    </w:pPr>
    <w:rPr>
      <w:b/>
      <w:bCs/>
      <w:szCs w:val="22"/>
    </w:rPr>
  </w:style>
  <w:style w:type="paragraph" w:styleId="Heading7">
    <w:name w:val="heading 7"/>
    <w:basedOn w:val="Normal"/>
    <w:next w:val="Normal"/>
    <w:qFormat/>
    <w:rsid w:val="00AD726F"/>
    <w:pPr>
      <w:keepNext/>
      <w:numPr>
        <w:ilvl w:val="6"/>
        <w:numId w:val="58"/>
      </w:numPr>
      <w:spacing w:before="60" w:after="60"/>
      <w:outlineLvl w:val="6"/>
    </w:pPr>
    <w:rPr>
      <w:rFonts w:eastAsia="Times"/>
      <w:szCs w:val="20"/>
      <w:lang w:val="en-GB"/>
    </w:rPr>
  </w:style>
  <w:style w:type="paragraph" w:styleId="Heading8">
    <w:name w:val="heading 8"/>
    <w:basedOn w:val="Normal"/>
    <w:next w:val="Normal"/>
    <w:qFormat/>
    <w:rsid w:val="00AD726F"/>
    <w:pPr>
      <w:keepNext/>
      <w:numPr>
        <w:ilvl w:val="7"/>
        <w:numId w:val="58"/>
      </w:numPr>
      <w:spacing w:before="60" w:after="60"/>
      <w:outlineLvl w:val="7"/>
    </w:pPr>
    <w:rPr>
      <w:rFonts w:eastAsia="Times"/>
      <w:b/>
      <w:szCs w:val="20"/>
      <w:lang w:val="en-GB"/>
    </w:rPr>
  </w:style>
  <w:style w:type="paragraph" w:styleId="Heading9">
    <w:name w:val="heading 9"/>
    <w:basedOn w:val="Normal"/>
    <w:next w:val="Normal"/>
    <w:qFormat/>
    <w:rsid w:val="00AD726F"/>
    <w:pPr>
      <w:numPr>
        <w:ilvl w:val="8"/>
        <w:numId w:val="5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726F"/>
    <w:pPr>
      <w:spacing w:line="260" w:lineRule="atLeast"/>
      <w:ind w:left="1134"/>
    </w:pPr>
    <w:rPr>
      <w:rFonts w:ascii="Helvetica" w:hAnsi="Helvetica"/>
      <w:color w:val="000000"/>
      <w:sz w:val="20"/>
      <w:szCs w:val="20"/>
      <w:lang w:val="en-GB"/>
    </w:rPr>
  </w:style>
  <w:style w:type="paragraph" w:customStyle="1" w:styleId="subhead1">
    <w:name w:val="subhead 1"/>
    <w:rsid w:val="00AD726F"/>
    <w:pPr>
      <w:spacing w:line="260" w:lineRule="atLeast"/>
      <w:jc w:val="center"/>
    </w:pPr>
    <w:rPr>
      <w:rFonts w:ascii="Helvetica" w:hAnsi="Helvetica"/>
      <w:b/>
      <w:caps/>
      <w:sz w:val="24"/>
      <w:lang w:val="en-US" w:eastAsia="en-US"/>
    </w:rPr>
  </w:style>
  <w:style w:type="paragraph" w:styleId="CommentText">
    <w:name w:val="annotation text"/>
    <w:basedOn w:val="Normal"/>
    <w:link w:val="CommentTextChar"/>
    <w:semiHidden/>
    <w:rsid w:val="00AD726F"/>
    <w:rPr>
      <w:rFonts w:eastAsia="Times"/>
      <w:sz w:val="20"/>
      <w:szCs w:val="20"/>
      <w:lang w:val="en-GB"/>
    </w:rPr>
  </w:style>
  <w:style w:type="paragraph" w:styleId="BodyText2">
    <w:name w:val="Body Text 2"/>
    <w:basedOn w:val="Normal"/>
    <w:link w:val="BodyText2Char"/>
    <w:rsid w:val="00AD726F"/>
    <w:rPr>
      <w:rFonts w:eastAsia="Times"/>
      <w:szCs w:val="20"/>
      <w:lang w:val="en-GB"/>
    </w:rPr>
  </w:style>
  <w:style w:type="paragraph" w:customStyle="1" w:styleId="indentedbody">
    <w:name w:val="indented body"/>
    <w:basedOn w:val="BodyText"/>
    <w:rsid w:val="00AD726F"/>
    <w:pPr>
      <w:tabs>
        <w:tab w:val="left" w:pos="1134"/>
      </w:tabs>
      <w:ind w:left="1133" w:hanging="1133"/>
    </w:pPr>
    <w:rPr>
      <w:color w:val="auto"/>
    </w:rPr>
  </w:style>
  <w:style w:type="paragraph" w:styleId="Title">
    <w:name w:val="Title"/>
    <w:basedOn w:val="Normal"/>
    <w:qFormat/>
    <w:rsid w:val="00AD726F"/>
    <w:pPr>
      <w:spacing w:before="20" w:after="20" w:line="276" w:lineRule="auto"/>
      <w:jc w:val="center"/>
    </w:pPr>
    <w:rPr>
      <w:b/>
      <w:sz w:val="20"/>
      <w:szCs w:val="20"/>
    </w:rPr>
  </w:style>
  <w:style w:type="paragraph" w:customStyle="1" w:styleId="subhead2">
    <w:name w:val="subhead 2"/>
    <w:basedOn w:val="BodyText"/>
    <w:next w:val="BodyText"/>
    <w:rsid w:val="00AD726F"/>
    <w:pPr>
      <w:ind w:left="720"/>
    </w:pPr>
    <w:rPr>
      <w:rFonts w:ascii="Times New Roman" w:hAnsi="Times New Roman"/>
      <w:b/>
      <w:color w:val="auto"/>
      <w:sz w:val="22"/>
    </w:rPr>
  </w:style>
  <w:style w:type="paragraph" w:customStyle="1" w:styleId="bullets">
    <w:name w:val="bullets"/>
    <w:basedOn w:val="BodyText"/>
    <w:next w:val="BodyText"/>
    <w:rsid w:val="00AD726F"/>
    <w:pPr>
      <w:tabs>
        <w:tab w:val="left" w:pos="1519"/>
      </w:tabs>
      <w:ind w:left="1530" w:hanging="397"/>
    </w:pPr>
    <w:rPr>
      <w:color w:val="auto"/>
    </w:rPr>
  </w:style>
  <w:style w:type="character" w:styleId="FootnoteReference">
    <w:name w:val="footnote reference"/>
    <w:semiHidden/>
    <w:rsid w:val="00AD726F"/>
    <w:rPr>
      <w:vertAlign w:val="superscript"/>
    </w:rPr>
  </w:style>
  <w:style w:type="paragraph" w:styleId="FootnoteText">
    <w:name w:val="footnote text"/>
    <w:aliases w:val="~FootnoteText,Car"/>
    <w:basedOn w:val="Normal"/>
    <w:link w:val="FootnoteTextChar"/>
    <w:semiHidden/>
    <w:rsid w:val="00AD726F"/>
    <w:rPr>
      <w:rFonts w:eastAsia="Times"/>
      <w:sz w:val="20"/>
      <w:szCs w:val="20"/>
      <w:lang w:val="en-GB"/>
    </w:rPr>
  </w:style>
  <w:style w:type="paragraph" w:styleId="Header">
    <w:name w:val="header"/>
    <w:basedOn w:val="Normal"/>
    <w:rsid w:val="00AD726F"/>
    <w:pPr>
      <w:tabs>
        <w:tab w:val="center" w:pos="4320"/>
        <w:tab w:val="right" w:pos="8640"/>
      </w:tabs>
    </w:pPr>
    <w:rPr>
      <w:rFonts w:eastAsia="Times"/>
      <w:sz w:val="20"/>
      <w:szCs w:val="20"/>
      <w:lang w:val="en-GB"/>
    </w:rPr>
  </w:style>
  <w:style w:type="character" w:styleId="PageNumber">
    <w:name w:val="page number"/>
    <w:basedOn w:val="DefaultParagraphFont"/>
    <w:rsid w:val="00AD726F"/>
  </w:style>
  <w:style w:type="paragraph" w:styleId="Footer">
    <w:name w:val="footer"/>
    <w:basedOn w:val="Normal"/>
    <w:link w:val="FooterChar"/>
    <w:uiPriority w:val="99"/>
    <w:rsid w:val="00AD726F"/>
    <w:pPr>
      <w:tabs>
        <w:tab w:val="center" w:pos="4320"/>
        <w:tab w:val="right" w:pos="8640"/>
      </w:tabs>
    </w:pPr>
    <w:rPr>
      <w:rFonts w:eastAsia="Times"/>
      <w:sz w:val="20"/>
      <w:szCs w:val="20"/>
      <w:lang w:val="en-GB"/>
    </w:rPr>
  </w:style>
  <w:style w:type="paragraph" w:styleId="BodyText3">
    <w:name w:val="Body Text 3"/>
    <w:basedOn w:val="Normal"/>
    <w:rsid w:val="00AD726F"/>
    <w:pPr>
      <w:spacing w:line="312" w:lineRule="auto"/>
    </w:pPr>
  </w:style>
  <w:style w:type="paragraph" w:styleId="DocumentMap">
    <w:name w:val="Document Map"/>
    <w:basedOn w:val="Normal"/>
    <w:semiHidden/>
    <w:rsid w:val="00AD726F"/>
    <w:pPr>
      <w:shd w:val="clear" w:color="auto" w:fill="000080"/>
    </w:pPr>
    <w:rPr>
      <w:rFonts w:ascii="Tahoma" w:hAnsi="Tahoma" w:cs="Tahoma"/>
    </w:rPr>
  </w:style>
  <w:style w:type="paragraph" w:styleId="BodyTextIndent">
    <w:name w:val="Body Text Indent"/>
    <w:basedOn w:val="Normal"/>
    <w:rsid w:val="00AD726F"/>
    <w:pPr>
      <w:spacing w:line="360" w:lineRule="auto"/>
      <w:ind w:left="720" w:firstLine="720"/>
    </w:pPr>
    <w:rPr>
      <w:rFonts w:cs="Arial"/>
    </w:rPr>
  </w:style>
  <w:style w:type="paragraph" w:styleId="BodyTextIndent2">
    <w:name w:val="Body Text Indent 2"/>
    <w:basedOn w:val="Normal"/>
    <w:rsid w:val="00AD726F"/>
    <w:pPr>
      <w:spacing w:line="312" w:lineRule="auto"/>
      <w:ind w:left="1440" w:hanging="732"/>
    </w:pPr>
  </w:style>
  <w:style w:type="paragraph" w:styleId="BodyTextIndent3">
    <w:name w:val="Body Text Indent 3"/>
    <w:basedOn w:val="Normal"/>
    <w:rsid w:val="00AD726F"/>
    <w:pPr>
      <w:tabs>
        <w:tab w:val="left" w:pos="360"/>
      </w:tabs>
      <w:spacing w:before="60" w:after="60" w:line="312" w:lineRule="auto"/>
      <w:ind w:left="360" w:hanging="360"/>
    </w:pPr>
  </w:style>
  <w:style w:type="paragraph" w:styleId="BalloonText">
    <w:name w:val="Balloon Text"/>
    <w:basedOn w:val="Normal"/>
    <w:semiHidden/>
    <w:rsid w:val="00AD726F"/>
    <w:rPr>
      <w:rFonts w:ascii="Tahoma" w:hAnsi="Tahoma" w:cs="Tahoma"/>
      <w:sz w:val="16"/>
      <w:szCs w:val="16"/>
    </w:rPr>
  </w:style>
  <w:style w:type="paragraph" w:styleId="ListBullet">
    <w:name w:val="List Bullet"/>
    <w:basedOn w:val="Normal"/>
    <w:autoRedefine/>
    <w:rsid w:val="00AD726F"/>
    <w:pPr>
      <w:widowControl w:val="0"/>
      <w:numPr>
        <w:numId w:val="18"/>
      </w:numPr>
      <w:tabs>
        <w:tab w:val="left" w:pos="1134"/>
        <w:tab w:val="left" w:pos="4536"/>
        <w:tab w:val="left" w:pos="5670"/>
        <w:tab w:val="left" w:pos="7088"/>
        <w:tab w:val="right" w:pos="8505"/>
      </w:tabs>
      <w:spacing w:before="60" w:after="60" w:line="300" w:lineRule="exact"/>
    </w:pPr>
    <w:rPr>
      <w:strike/>
      <w:color w:val="000000"/>
      <w:sz w:val="20"/>
      <w:szCs w:val="20"/>
      <w:lang w:val="en-GB"/>
    </w:rPr>
  </w:style>
  <w:style w:type="paragraph" w:styleId="TOC1">
    <w:name w:val="toc 1"/>
    <w:basedOn w:val="Normal"/>
    <w:next w:val="Normal"/>
    <w:autoRedefine/>
    <w:uiPriority w:val="39"/>
    <w:rsid w:val="00530412"/>
    <w:pPr>
      <w:tabs>
        <w:tab w:val="right" w:leader="dot" w:pos="8633"/>
      </w:tabs>
    </w:pPr>
    <w:rPr>
      <w:kern w:val="28"/>
    </w:rPr>
  </w:style>
  <w:style w:type="paragraph" w:customStyle="1" w:styleId="Header2-SubClauses">
    <w:name w:val="Header 2 - SubClauses"/>
    <w:basedOn w:val="Normal"/>
    <w:rsid w:val="00AD726F"/>
    <w:pPr>
      <w:tabs>
        <w:tab w:val="num" w:pos="360"/>
      </w:tabs>
      <w:spacing w:before="120" w:after="200"/>
    </w:pPr>
    <w:rPr>
      <w:rFonts w:cs="Arial"/>
      <w:sz w:val="20"/>
      <w:szCs w:val="20"/>
    </w:rPr>
  </w:style>
  <w:style w:type="paragraph" w:customStyle="1" w:styleId="P3Header1-Clauses">
    <w:name w:val="P3 Header1-Clauses"/>
    <w:basedOn w:val="Normal"/>
    <w:rsid w:val="00AD726F"/>
    <w:pPr>
      <w:tabs>
        <w:tab w:val="num" w:pos="360"/>
        <w:tab w:val="num" w:pos="3420"/>
      </w:tabs>
      <w:spacing w:before="120" w:after="120"/>
      <w:ind w:left="3420"/>
    </w:pPr>
    <w:rPr>
      <w:sz w:val="20"/>
      <w:szCs w:val="20"/>
    </w:rPr>
  </w:style>
  <w:style w:type="character" w:styleId="CommentReference">
    <w:name w:val="annotation reference"/>
    <w:semiHidden/>
    <w:rsid w:val="00AD726F"/>
    <w:rPr>
      <w:sz w:val="16"/>
      <w:szCs w:val="16"/>
    </w:rPr>
  </w:style>
  <w:style w:type="character" w:styleId="Hyperlink">
    <w:name w:val="Hyperlink"/>
    <w:uiPriority w:val="99"/>
    <w:rsid w:val="0001152C"/>
    <w:rPr>
      <w:color w:val="0000FF"/>
      <w:u w:val="single"/>
    </w:rPr>
  </w:style>
  <w:style w:type="paragraph" w:styleId="Date">
    <w:name w:val="Date"/>
    <w:basedOn w:val="Normal"/>
    <w:next w:val="Normal"/>
    <w:rsid w:val="00393AF9"/>
  </w:style>
  <w:style w:type="character" w:customStyle="1" w:styleId="FootnoteTextChar">
    <w:name w:val="Footnote Text Char"/>
    <w:aliases w:val="~FootnoteText Char1,Car Char1"/>
    <w:link w:val="FootnoteText"/>
    <w:semiHidden/>
    <w:rsid w:val="008426CB"/>
    <w:rPr>
      <w:rFonts w:eastAsia="Times"/>
      <w:lang w:val="en-GB" w:eastAsia="en-US" w:bidi="ar-SA"/>
    </w:rPr>
  </w:style>
  <w:style w:type="character" w:customStyle="1" w:styleId="FootnoteTextChar1">
    <w:name w:val="Footnote Text Char1"/>
    <w:aliases w:val="~FootnoteText Char,Car Char"/>
    <w:uiPriority w:val="99"/>
    <w:semiHidden/>
    <w:locked/>
    <w:rsid w:val="00892E22"/>
    <w:rPr>
      <w:rFonts w:ascii="Times New Roman" w:eastAsia="Times New Roman" w:hAnsi="Times New Roman" w:cs="Times New Roman"/>
      <w:sz w:val="20"/>
      <w:szCs w:val="20"/>
    </w:rPr>
  </w:style>
  <w:style w:type="paragraph" w:styleId="ListParagraph">
    <w:name w:val="List Paragraph"/>
    <w:basedOn w:val="Normal"/>
    <w:uiPriority w:val="34"/>
    <w:qFormat/>
    <w:rsid w:val="00892E22"/>
    <w:pPr>
      <w:ind w:left="720"/>
      <w:contextualSpacing/>
    </w:pPr>
    <w:rPr>
      <w:lang w:val="en-GB"/>
    </w:rPr>
  </w:style>
  <w:style w:type="paragraph" w:styleId="EndnoteText">
    <w:name w:val="endnote text"/>
    <w:basedOn w:val="Normal"/>
    <w:link w:val="EndnoteTextChar"/>
    <w:rsid w:val="00847C10"/>
    <w:rPr>
      <w:sz w:val="20"/>
      <w:szCs w:val="20"/>
    </w:rPr>
  </w:style>
  <w:style w:type="character" w:customStyle="1" w:styleId="EndnoteTextChar">
    <w:name w:val="Endnote Text Char"/>
    <w:basedOn w:val="DefaultParagraphFont"/>
    <w:link w:val="EndnoteText"/>
    <w:rsid w:val="00847C10"/>
  </w:style>
  <w:style w:type="character" w:styleId="EndnoteReference">
    <w:name w:val="endnote reference"/>
    <w:rsid w:val="00847C10"/>
    <w:rPr>
      <w:vertAlign w:val="superscript"/>
    </w:rPr>
  </w:style>
  <w:style w:type="character" w:customStyle="1" w:styleId="Heading5Char">
    <w:name w:val="Heading 5 Char"/>
    <w:link w:val="Heading5"/>
    <w:rsid w:val="002A60B8"/>
    <w:rPr>
      <w:rFonts w:eastAsia="Times"/>
      <w:sz w:val="22"/>
      <w:lang w:val="en-GB"/>
    </w:rPr>
  </w:style>
  <w:style w:type="character" w:customStyle="1" w:styleId="BodyTextChar">
    <w:name w:val="Body Text Char"/>
    <w:link w:val="BodyText"/>
    <w:rsid w:val="002A60B8"/>
    <w:rPr>
      <w:rFonts w:ascii="Helvetica" w:hAnsi="Helvetica"/>
      <w:color w:val="000000"/>
      <w:lang w:val="en-GB"/>
    </w:rPr>
  </w:style>
  <w:style w:type="character" w:customStyle="1" w:styleId="CommentTextChar">
    <w:name w:val="Comment Text Char"/>
    <w:link w:val="CommentText"/>
    <w:semiHidden/>
    <w:rsid w:val="002A60B8"/>
    <w:rPr>
      <w:rFonts w:eastAsia="Times"/>
      <w:lang w:val="en-GB"/>
    </w:rPr>
  </w:style>
  <w:style w:type="character" w:customStyle="1" w:styleId="BodyText2Char">
    <w:name w:val="Body Text 2 Char"/>
    <w:link w:val="BodyText2"/>
    <w:rsid w:val="002A60B8"/>
    <w:rPr>
      <w:rFonts w:eastAsia="Times"/>
      <w:sz w:val="24"/>
      <w:lang w:val="en-GB"/>
    </w:rPr>
  </w:style>
  <w:style w:type="character" w:customStyle="1" w:styleId="FooterChar">
    <w:name w:val="Footer Char"/>
    <w:link w:val="Footer"/>
    <w:uiPriority w:val="99"/>
    <w:rsid w:val="00D43C2B"/>
    <w:rPr>
      <w:rFonts w:eastAsia="Times"/>
      <w:lang w:val="en-GB"/>
    </w:rPr>
  </w:style>
  <w:style w:type="paragraph" w:styleId="CommentSubject">
    <w:name w:val="annotation subject"/>
    <w:basedOn w:val="CommentText"/>
    <w:next w:val="CommentText"/>
    <w:link w:val="CommentSubjectChar"/>
    <w:rsid w:val="008A1A4D"/>
    <w:rPr>
      <w:rFonts w:eastAsia="Times New Roman"/>
      <w:b/>
      <w:bCs/>
      <w:lang w:val="en-US"/>
    </w:rPr>
  </w:style>
  <w:style w:type="character" w:customStyle="1" w:styleId="CommentSubjectChar">
    <w:name w:val="Comment Subject Char"/>
    <w:basedOn w:val="CommentTextChar"/>
    <w:link w:val="CommentSubject"/>
    <w:rsid w:val="008A1A4D"/>
    <w:rPr>
      <w:rFonts w:eastAsia="Times"/>
      <w:b/>
      <w:bCs/>
      <w:lang w:val="en-US" w:eastAsia="en-US"/>
    </w:rPr>
  </w:style>
  <w:style w:type="paragraph" w:styleId="TOCHeading">
    <w:name w:val="TOC Heading"/>
    <w:basedOn w:val="Heading1"/>
    <w:next w:val="Normal"/>
    <w:uiPriority w:val="39"/>
    <w:unhideWhenUsed/>
    <w:qFormat/>
    <w:rsid w:val="00C823D3"/>
    <w:pPr>
      <w:keepLines/>
      <w:numPr>
        <w:numId w:val="0"/>
      </w:numPr>
      <w:spacing w:before="240" w:after="0" w:line="259" w:lineRule="auto"/>
      <w:jc w:val="left"/>
      <w:outlineLvl w:val="9"/>
    </w:pPr>
    <w:rPr>
      <w:rFonts w:asciiTheme="majorHAnsi" w:eastAsiaTheme="majorEastAsia" w:hAnsiTheme="majorHAnsi" w:cstheme="majorBidi"/>
      <w:b w:val="0"/>
      <w:iCs w:val="0"/>
      <w:color w:val="2E74B5" w:themeColor="accent1" w:themeShade="BF"/>
      <w:sz w:val="32"/>
      <w:szCs w:val="32"/>
    </w:rPr>
  </w:style>
  <w:style w:type="paragraph" w:styleId="TOC3">
    <w:name w:val="toc 3"/>
    <w:basedOn w:val="Normal"/>
    <w:next w:val="Normal"/>
    <w:autoRedefine/>
    <w:uiPriority w:val="39"/>
    <w:rsid w:val="00C823D3"/>
    <w:pPr>
      <w:spacing w:after="100"/>
      <w:ind w:left="440"/>
    </w:pPr>
  </w:style>
  <w:style w:type="paragraph" w:styleId="TOC2">
    <w:name w:val="toc 2"/>
    <w:basedOn w:val="Normal"/>
    <w:next w:val="Normal"/>
    <w:autoRedefine/>
    <w:uiPriority w:val="39"/>
    <w:rsid w:val="00530412"/>
    <w:pPr>
      <w:tabs>
        <w:tab w:val="left" w:pos="880"/>
        <w:tab w:val="right" w:leader="dot" w:pos="8633"/>
      </w:tabs>
      <w:spacing w:after="100"/>
      <w:ind w:left="220"/>
    </w:pPr>
  </w:style>
  <w:style w:type="table" w:styleId="TableGrid">
    <w:name w:val="Table Grid"/>
    <w:basedOn w:val="TableNormal"/>
    <w:rsid w:val="00E42E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F333FE"/>
    <w:rPr>
      <w:rFonts w:ascii="Arial" w:hAnsi="Arial"/>
      <w:sz w:val="22"/>
      <w:szCs w:val="24"/>
      <w:lang w:val="en-US" w:eastAsia="en-US"/>
    </w:rPr>
  </w:style>
  <w:style w:type="character" w:customStyle="1" w:styleId="Heading1Char">
    <w:name w:val="Heading 1 Char"/>
    <w:basedOn w:val="DefaultParagraphFont"/>
    <w:link w:val="Heading1"/>
    <w:rsid w:val="001326B8"/>
    <w:rPr>
      <w:rFonts w:ascii="Arial" w:hAnsi="Arial"/>
      <w:b/>
      <w:i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45704">
      <w:bodyDiv w:val="1"/>
      <w:marLeft w:val="0"/>
      <w:marRight w:val="0"/>
      <w:marTop w:val="0"/>
      <w:marBottom w:val="0"/>
      <w:divBdr>
        <w:top w:val="none" w:sz="0" w:space="0" w:color="auto"/>
        <w:left w:val="none" w:sz="0" w:space="0" w:color="auto"/>
        <w:bottom w:val="none" w:sz="0" w:space="0" w:color="auto"/>
        <w:right w:val="none" w:sz="0" w:space="0" w:color="auto"/>
      </w:divBdr>
    </w:div>
    <w:div w:id="1777822226">
      <w:bodyDiv w:val="1"/>
      <w:marLeft w:val="0"/>
      <w:marRight w:val="0"/>
      <w:marTop w:val="0"/>
      <w:marBottom w:val="0"/>
      <w:divBdr>
        <w:top w:val="none" w:sz="0" w:space="0" w:color="auto"/>
        <w:left w:val="none" w:sz="0" w:space="0" w:color="auto"/>
        <w:bottom w:val="none" w:sz="0" w:space="0" w:color="auto"/>
        <w:right w:val="none" w:sz="0" w:space="0" w:color="auto"/>
      </w:divBdr>
    </w:div>
    <w:div w:id="210194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portsgm.lk@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888B9-1531-46A3-89D6-339DA692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72</Pages>
  <Words>19037</Words>
  <Characters>108515</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GUIDELINES OF THE MINISTRY OF FINANCE</vt:lpstr>
    </vt:vector>
  </TitlesOfParts>
  <Company>123</Company>
  <LinksUpToDate>false</LinksUpToDate>
  <CharactersWithSpaces>127298</CharactersWithSpaces>
  <SharedDoc>false</SharedDoc>
  <HLinks>
    <vt:vector size="12" baseType="variant">
      <vt:variant>
        <vt:i4>3145768</vt:i4>
      </vt:variant>
      <vt:variant>
        <vt:i4>3</vt:i4>
      </vt:variant>
      <vt:variant>
        <vt:i4>0</vt:i4>
      </vt:variant>
      <vt:variant>
        <vt:i4>5</vt:i4>
      </vt:variant>
      <vt:variant>
        <vt:lpwstr>http://www.niti.gov.in/</vt:lpwstr>
      </vt:variant>
      <vt:variant>
        <vt:lpwstr/>
      </vt:variant>
      <vt:variant>
        <vt:i4>65616</vt:i4>
      </vt:variant>
      <vt:variant>
        <vt:i4>0</vt:i4>
      </vt:variant>
      <vt:variant>
        <vt:i4>0</vt:i4>
      </vt:variant>
      <vt:variant>
        <vt:i4>5</vt:i4>
      </vt:variant>
      <vt:variant>
        <vt:lpwstr>http://www.*****/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OF THE MINISTRY OF FINANCE</dc:title>
  <dc:subject/>
  <dc:creator>EY</dc:creator>
  <cp:keywords/>
  <dc:description/>
  <cp:lastModifiedBy>SPORTS</cp:lastModifiedBy>
  <cp:revision>171</cp:revision>
  <cp:lastPrinted>2019-10-22T05:53:00Z</cp:lastPrinted>
  <dcterms:created xsi:type="dcterms:W3CDTF">2018-07-11T07:35:00Z</dcterms:created>
  <dcterms:modified xsi:type="dcterms:W3CDTF">2019-10-22T10:13:00Z</dcterms:modified>
</cp:coreProperties>
</file>